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spacing w:after="0"/>
        <w:rPr>
          <w:b/>
          <w:sz w:val="16"/>
        </w:rPr>
      </w:pPr>
      <w:r>
        <w:rPr>
          <w:b/>
          <w:sz w:val="16"/>
          <w:highlight w:val="yellow"/>
        </w:rPr>
        <w:t xml:space="preserve"> </w:t>
      </w:r>
      <w:r>
        <w:rPr>
          <w:rFonts w:hint="eastAsia"/>
          <w:b/>
          <w:sz w:val="16"/>
          <w:highlight w:val="yellow"/>
        </w:rPr>
        <w:t>&lt;법규명령&gt;</w:t>
      </w:r>
    </w:p>
    <w:p>
      <w:pPr>
        <w:spacing w:after="0"/>
        <w:rPr>
          <w:sz w:val="16"/>
        </w:rPr>
      </w:pPr>
      <w:r>
        <w:rPr>
          <w:b/>
          <w:sz w:val="16"/>
          <w:u w:val="single" w:color="auto"/>
        </w:rPr>
        <w:t>1.</w:t>
      </w:r>
      <w:r>
        <w:rPr>
          <w:rFonts w:hint="eastAsia"/>
          <w:b/>
          <w:sz w:val="16"/>
          <w:u w:val="single" w:color="auto"/>
        </w:rPr>
        <w:t>의의</w:t>
      </w:r>
      <w:r>
        <w:rPr>
          <w:rFonts w:hint="eastAsia"/>
          <w:b/>
          <w:sz w:val="16"/>
        </w:rPr>
        <w:t xml:space="preserve"> </w:t>
      </w:r>
      <w:r>
        <w:rPr>
          <w:b/>
          <w:sz w:val="16"/>
        </w:rPr>
        <w:t>:</w:t>
      </w:r>
      <w:r>
        <w:rPr>
          <w:sz w:val="16"/>
        </w:rPr>
        <w:t xml:space="preserve"> </w:t>
      </w:r>
      <w:r>
        <w:rPr>
          <w:rFonts w:hint="eastAsia"/>
          <w:sz w:val="16"/>
        </w:rPr>
        <w:t>일반적,</w:t>
      </w:r>
      <w:r>
        <w:rPr>
          <w:sz w:val="16"/>
        </w:rPr>
        <w:t xml:space="preserve"> </w:t>
      </w:r>
      <w:r>
        <w:rPr>
          <w:rFonts w:hint="eastAsia"/>
          <w:sz w:val="16"/>
        </w:rPr>
        <w:t>추상적 명령,</w:t>
      </w:r>
      <w:r>
        <w:rPr>
          <w:sz w:val="16"/>
        </w:rPr>
        <w:t xml:space="preserve"> </w:t>
      </w:r>
      <w:r>
        <w:rPr>
          <w:rFonts w:hint="eastAsia"/>
          <w:sz w:val="16"/>
        </w:rPr>
        <w:t>법규성</w:t>
      </w:r>
      <w:r>
        <w:rPr>
          <w:rFonts w:hint="eastAsia"/>
          <w:sz w:val="16"/>
        </w:rPr>
        <w:t xml:space="preserve"> 인정 </w:t>
      </w:r>
    </w:p>
    <w:p>
      <w:pPr>
        <w:spacing w:after="0"/>
        <w:rPr>
          <w:sz w:val="16"/>
        </w:rPr>
      </w:pPr>
      <w:r>
        <w:rPr>
          <w:b/>
          <w:sz w:val="16"/>
          <w:u w:val="single" w:color="auto"/>
        </w:rPr>
        <w:t>2.</w:t>
      </w:r>
      <w:r>
        <w:rPr>
          <w:rFonts w:hint="eastAsia"/>
          <w:b/>
          <w:sz w:val="16"/>
          <w:u w:val="single" w:color="auto"/>
        </w:rPr>
        <w:t>근거</w:t>
      </w:r>
      <w:r>
        <w:rPr>
          <w:rFonts w:hint="eastAsia"/>
          <w:b/>
          <w:sz w:val="16"/>
        </w:rPr>
        <w:t>:</w:t>
      </w:r>
      <w:r>
        <w:rPr>
          <w:sz w:val="16"/>
        </w:rPr>
        <w:t xml:space="preserve"> </w:t>
      </w:r>
      <w:r>
        <w:rPr>
          <w:rFonts w:hint="eastAsia"/>
          <w:sz w:val="16"/>
        </w:rPr>
        <w:t xml:space="preserve">헌법 </w:t>
      </w:r>
      <w:r>
        <w:rPr>
          <w:sz w:val="16"/>
        </w:rPr>
        <w:t>75</w:t>
      </w:r>
      <w:r>
        <w:rPr>
          <w:rFonts w:hint="eastAsia"/>
          <w:sz w:val="16"/>
        </w:rPr>
        <w:t xml:space="preserve">조, </w:t>
      </w:r>
      <w:r>
        <w:rPr>
          <w:sz w:val="16"/>
        </w:rPr>
        <w:t>95</w:t>
      </w:r>
      <w:r>
        <w:rPr>
          <w:rFonts w:hint="eastAsia"/>
          <w:sz w:val="16"/>
        </w:rPr>
        <w:t>조</w:t>
      </w:r>
      <w:r>
        <w:rPr>
          <w:rFonts w:hint="eastAsia"/>
          <w:sz w:val="16"/>
        </w:rPr>
        <w:t xml:space="preserve"> 따라</w:t>
      </w:r>
      <w:r>
        <w:rPr>
          <w:rFonts w:hint="eastAsia"/>
          <w:sz w:val="16"/>
        </w:rPr>
        <w:t xml:space="preserve"> </w:t>
      </w:r>
      <w:r>
        <w:rPr>
          <w:rFonts w:hint="eastAsia"/>
          <w:sz w:val="16"/>
        </w:rPr>
        <w:t>개별수권조항있는경우만</w:t>
      </w:r>
      <w:r>
        <w:rPr>
          <w:rFonts w:hint="eastAsia"/>
          <w:sz w:val="16"/>
        </w:rPr>
        <w:t xml:space="preserve"> </w:t>
      </w:r>
    </w:p>
    <w:p>
      <w:pPr>
        <w:spacing w:after="0"/>
        <w:rPr>
          <w:rFonts w:eastAsiaTheme="minorHAnsi"/>
          <w:sz w:val="16"/>
        </w:rPr>
      </w:pPr>
      <w:r>
        <w:rPr>
          <w:b/>
          <w:sz w:val="16"/>
          <w:u w:val="single" w:color="auto"/>
        </w:rPr>
        <w:t>3.</w:t>
      </w:r>
      <w:r>
        <w:rPr>
          <w:rFonts w:hint="eastAsia"/>
          <w:b/>
          <w:sz w:val="16"/>
          <w:u w:val="single" w:color="auto"/>
        </w:rPr>
        <w:t>종류</w:t>
      </w:r>
      <w:r>
        <w:rPr>
          <w:rFonts w:hint="eastAsia"/>
          <w:sz w:val="16"/>
        </w:rPr>
        <w:t xml:space="preserve"> </w:t>
      </w:r>
      <w:r>
        <w:rPr>
          <w:rFonts w:eastAsiaTheme="minorHAnsi"/>
          <w:sz w:val="16"/>
        </w:rPr>
        <w:t>①</w:t>
      </w:r>
      <w:r>
        <w:rPr>
          <w:rFonts w:eastAsiaTheme="minorHAnsi"/>
          <w:sz w:val="16"/>
        </w:rPr>
        <w:t>수권종류: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 xml:space="preserve">위임,집행(상위법령 집행필요사항,직권) </w:t>
      </w:r>
    </w:p>
    <w:p>
      <w:pPr>
        <w:spacing w:after="0"/>
        <w:rPr>
          <w:rFonts w:eastAsiaTheme="minorHAnsi"/>
          <w:sz w:val="16"/>
        </w:rPr>
      </w:pPr>
      <w:r>
        <w:rPr>
          <w:rFonts w:eastAsiaTheme="minorHAnsi"/>
          <w:sz w:val="16"/>
        </w:rPr>
        <w:t xml:space="preserve">       ②</w:t>
      </w:r>
      <w:r>
        <w:rPr>
          <w:rFonts w:eastAsiaTheme="minorHAnsi"/>
          <w:sz w:val="16"/>
        </w:rPr>
        <w:t>권한소재: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대통령령,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부령</w:t>
      </w:r>
      <w:r>
        <w:rPr>
          <w:rFonts w:eastAsiaTheme="minorHAnsi"/>
          <w:sz w:val="16"/>
        </w:rPr>
        <w:t xml:space="preserve"> </w:t>
      </w:r>
    </w:p>
    <w:p>
      <w:pPr>
        <w:spacing w:after="0"/>
        <w:rPr>
          <w:rFonts w:eastAsiaTheme="minorHAnsi"/>
          <w:b/>
          <w:sz w:val="16"/>
          <w:u w:val="single" w:color="auto"/>
        </w:rPr>
      </w:pPr>
      <w:r>
        <w:rPr>
          <w:rFonts w:eastAsiaTheme="minorHAnsi"/>
          <w:b/>
          <w:sz w:val="16"/>
          <w:u w:val="single" w:color="auto"/>
        </w:rPr>
        <w:t xml:space="preserve">4. </w:t>
      </w:r>
      <w:r>
        <w:rPr>
          <w:rFonts w:eastAsiaTheme="minorHAnsi"/>
          <w:b/>
          <w:sz w:val="16"/>
          <w:u w:val="single" w:color="auto"/>
        </w:rPr>
        <w:t>법규명령의 한계</w:t>
      </w:r>
    </w:p>
    <w:p>
      <w:pPr>
        <w:spacing w:after="0"/>
        <w:rPr>
          <w:rFonts w:eastAsiaTheme="minorHAnsi"/>
          <w:sz w:val="16"/>
        </w:rPr>
      </w:pPr>
      <w:r>
        <w:rPr>
          <w:rFonts w:eastAsiaTheme="minorHAnsi"/>
          <w:sz w:val="16"/>
        </w:rPr>
        <w:t>①</w:t>
      </w:r>
      <w:r>
        <w:rPr>
          <w:rFonts w:eastAsiaTheme="minorHAnsi"/>
          <w:sz w:val="16"/>
        </w:rPr>
        <w:t>위임명령의 한계(포수</w:t>
      </w:r>
      <w:r>
        <w:rPr>
          <w:rFonts w:eastAsiaTheme="minorHAnsi"/>
          <w:sz w:val="16"/>
        </w:rPr>
        <w:t xml:space="preserve">) </w:t>
      </w:r>
      <w:r>
        <w:rPr>
          <w:rFonts w:eastAsiaTheme="minorHAnsi"/>
          <w:sz w:val="16"/>
        </w:rPr>
        <w:t>: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일반적,</w:t>
      </w:r>
      <w:r>
        <w:rPr>
          <w:rFonts w:eastAsiaTheme="minorHAnsi"/>
          <w:sz w:val="16"/>
        </w:rPr>
        <w:t>포괄</w:t>
      </w:r>
      <w:r>
        <w:rPr>
          <w:rFonts w:eastAsiaTheme="minorHAnsi"/>
          <w:sz w:val="16"/>
        </w:rPr>
        <w:t xml:space="preserve">적 </w:t>
      </w:r>
      <w:r>
        <w:rPr>
          <w:rFonts w:eastAsiaTheme="minorHAnsi"/>
          <w:sz w:val="16"/>
        </w:rPr>
        <w:t>위임금지,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구체적위임</w:t>
      </w:r>
      <w:r>
        <w:rPr>
          <w:rFonts w:eastAsiaTheme="minorHAnsi"/>
          <w:sz w:val="16"/>
        </w:rPr>
        <w:t>,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대강예측</w:t>
      </w:r>
      <w:r>
        <w:rPr>
          <w:rFonts w:eastAsiaTheme="minorHAnsi"/>
          <w:sz w:val="16"/>
        </w:rPr>
        <w:t>,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수권범위내</w:t>
      </w:r>
      <w:r>
        <w:rPr>
          <w:rFonts w:eastAsiaTheme="minorHAnsi"/>
          <w:sz w:val="16"/>
        </w:rPr>
        <w:t>(일탈,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 xml:space="preserve">상위법령 위반X) </w:t>
      </w:r>
    </w:p>
    <w:p>
      <w:pPr>
        <w:spacing w:after="0"/>
        <w:rPr>
          <w:rFonts w:eastAsiaTheme="minorHAnsi"/>
          <w:sz w:val="16"/>
        </w:rPr>
      </w:pPr>
      <w:r>
        <w:rPr>
          <w:rFonts w:eastAsiaTheme="minorHAnsi"/>
          <w:sz w:val="16"/>
        </w:rPr>
        <w:t>②</w:t>
      </w:r>
      <w:r>
        <w:rPr>
          <w:rFonts w:eastAsiaTheme="minorHAnsi"/>
          <w:sz w:val="16"/>
        </w:rPr>
        <w:t>집행명령의 한계</w:t>
      </w:r>
      <w:r>
        <w:rPr>
          <w:rFonts w:eastAsiaTheme="minorHAnsi"/>
          <w:sz w:val="16"/>
        </w:rPr>
        <w:t xml:space="preserve">: </w:t>
      </w:r>
      <w:r>
        <w:rPr>
          <w:rFonts w:eastAsiaTheme="minorHAnsi"/>
          <w:sz w:val="16"/>
        </w:rPr>
        <w:t xml:space="preserve">집행에 필요한 </w:t>
      </w:r>
      <w:r>
        <w:rPr>
          <w:rFonts w:eastAsiaTheme="minorHAnsi"/>
          <w:sz w:val="16"/>
        </w:rPr>
        <w:t>절차</w:t>
      </w:r>
      <w:r>
        <w:rPr>
          <w:rFonts w:eastAsiaTheme="minorHAnsi"/>
          <w:sz w:val="16"/>
        </w:rPr>
        <w:t>,형식만</w:t>
      </w:r>
      <w:r>
        <w:rPr>
          <w:rFonts w:eastAsiaTheme="minorHAnsi"/>
          <w:sz w:val="16"/>
        </w:rPr>
        <w:t>,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새로운 법규사항</w:t>
      </w:r>
      <w:r>
        <w:rPr>
          <w:rFonts w:eastAsiaTheme="minorHAnsi"/>
          <w:sz w:val="16"/>
        </w:rPr>
        <w:t xml:space="preserve">X, </w:t>
      </w:r>
      <w:r>
        <w:rPr>
          <w:rFonts w:eastAsiaTheme="minorHAnsi"/>
          <w:sz w:val="16"/>
        </w:rPr>
        <w:t>수권없이</w:t>
      </w:r>
      <w:r>
        <w:rPr>
          <w:rFonts w:eastAsiaTheme="minorHAnsi"/>
          <w:sz w:val="16"/>
        </w:rPr>
        <w:t xml:space="preserve"> 제정가능 </w:t>
      </w:r>
    </w:p>
    <w:p>
      <w:pPr>
        <w:spacing w:after="0"/>
        <w:rPr>
          <w:rFonts w:eastAsiaTheme="minorHAnsi"/>
          <w:sz w:val="16"/>
        </w:rPr>
      </w:pPr>
    </w:p>
    <w:p>
      <w:pPr>
        <w:spacing w:after="0"/>
        <w:rPr>
          <w:rFonts w:eastAsiaTheme="minorHAnsi"/>
          <w:b/>
          <w:sz w:val="16"/>
        </w:rPr>
      </w:pPr>
      <w:r>
        <w:rPr>
          <w:rFonts w:eastAsiaTheme="minorHAnsi"/>
          <w:b/>
          <w:sz w:val="16"/>
          <w:highlight w:val="yellow"/>
        </w:rPr>
        <w:t>&lt;</w:t>
      </w:r>
      <w:r>
        <w:rPr>
          <w:rFonts w:eastAsiaTheme="minorHAnsi"/>
          <w:b/>
          <w:sz w:val="16"/>
          <w:highlight w:val="yellow"/>
        </w:rPr>
        <w:t>구체적규범통제</w:t>
      </w:r>
      <w:r>
        <w:rPr>
          <w:rFonts w:eastAsiaTheme="minorHAnsi"/>
          <w:b/>
          <w:sz w:val="16"/>
          <w:highlight w:val="yellow"/>
        </w:rPr>
        <w:t xml:space="preserve"> 헌법 </w:t>
      </w:r>
      <w:r>
        <w:rPr>
          <w:rFonts w:eastAsiaTheme="minorHAnsi"/>
          <w:b/>
          <w:sz w:val="16"/>
          <w:highlight w:val="yellow"/>
        </w:rPr>
        <w:t>107</w:t>
      </w:r>
      <w:r>
        <w:rPr>
          <w:rFonts w:eastAsiaTheme="minorHAnsi"/>
          <w:b/>
          <w:sz w:val="16"/>
          <w:highlight w:val="yellow"/>
        </w:rPr>
        <w:t xml:space="preserve">조 </w:t>
      </w:r>
      <w:r>
        <w:rPr>
          <w:rFonts w:eastAsiaTheme="minorHAnsi"/>
          <w:b/>
          <w:sz w:val="16"/>
          <w:highlight w:val="yellow"/>
        </w:rPr>
        <w:t>2</w:t>
      </w:r>
      <w:r>
        <w:rPr>
          <w:rFonts w:eastAsiaTheme="minorHAnsi"/>
          <w:b/>
          <w:sz w:val="16"/>
          <w:highlight w:val="yellow"/>
        </w:rPr>
        <w:t>항</w:t>
      </w:r>
      <w:r>
        <w:rPr>
          <w:rFonts w:eastAsiaTheme="minorHAnsi"/>
          <w:b/>
          <w:sz w:val="16"/>
          <w:highlight w:val="yellow"/>
        </w:rPr>
        <w:t>&gt;</w:t>
      </w:r>
    </w:p>
    <w:p>
      <w:pPr>
        <w:spacing w:after="0"/>
        <w:rPr>
          <w:rFonts w:eastAsiaTheme="minorHAnsi"/>
          <w:sz w:val="16"/>
        </w:rPr>
      </w:pPr>
      <w:r>
        <w:rPr>
          <w:rFonts w:eastAsiaTheme="minorHAnsi"/>
          <w:b/>
          <w:sz w:val="16"/>
          <w:u w:val="single" w:color="auto"/>
        </w:rPr>
        <w:t>1.</w:t>
      </w:r>
      <w:r>
        <w:rPr>
          <w:rFonts w:eastAsiaTheme="minorHAnsi"/>
          <w:b/>
          <w:sz w:val="16"/>
          <w:u w:val="single" w:color="auto"/>
        </w:rPr>
        <w:t>문제점</w:t>
      </w:r>
      <w:r>
        <w:rPr>
          <w:rFonts w:eastAsiaTheme="minorHAnsi"/>
          <w:b/>
          <w:sz w:val="16"/>
          <w:u w:val="single" w:color="auto"/>
        </w:rPr>
        <w:t>: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 xml:space="preserve">항고소송 </w:t>
      </w:r>
      <w:r>
        <w:rPr>
          <w:rFonts w:eastAsiaTheme="minorHAnsi"/>
          <w:sz w:val="16"/>
        </w:rPr>
        <w:t>처분등</w:t>
      </w:r>
      <w:r>
        <w:rPr>
          <w:rFonts w:eastAsiaTheme="minorHAnsi"/>
          <w:sz w:val="16"/>
        </w:rPr>
        <w:t>만</w:t>
      </w:r>
      <w:r>
        <w:rPr>
          <w:rFonts w:eastAsiaTheme="minorHAnsi"/>
          <w:sz w:val="16"/>
        </w:rPr>
        <w:t xml:space="preserve"> 가능,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구규통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 xml:space="preserve">or </w:t>
      </w:r>
      <w:r>
        <w:rPr>
          <w:rFonts w:eastAsiaTheme="minorHAnsi"/>
          <w:sz w:val="16"/>
        </w:rPr>
        <w:t xml:space="preserve">헌법소원 </w:t>
      </w:r>
      <w:r>
        <w:rPr>
          <w:rFonts w:eastAsiaTheme="minorHAnsi"/>
          <w:sz w:val="16"/>
        </w:rPr>
        <w:t xml:space="preserve"> </w:t>
      </w:r>
    </w:p>
    <w:p>
      <w:pPr>
        <w:spacing w:after="0"/>
        <w:rPr>
          <w:rFonts w:eastAsiaTheme="minorHAnsi"/>
          <w:sz w:val="16"/>
        </w:rPr>
      </w:pPr>
      <w:r>
        <w:rPr>
          <w:rFonts w:eastAsiaTheme="minorHAnsi"/>
          <w:b/>
          <w:sz w:val="16"/>
          <w:u w:val="single" w:color="auto"/>
        </w:rPr>
        <w:t>2.</w:t>
      </w:r>
      <w:r>
        <w:rPr>
          <w:rFonts w:eastAsiaTheme="minorHAnsi"/>
          <w:b/>
          <w:sz w:val="16"/>
          <w:u w:val="single" w:color="auto"/>
        </w:rPr>
        <w:t>의의</w:t>
      </w:r>
      <w:r>
        <w:rPr>
          <w:rFonts w:eastAsiaTheme="minorHAnsi"/>
          <w:b/>
          <w:sz w:val="16"/>
          <w:u w:val="single" w:color="auto"/>
        </w:rPr>
        <w:t>: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구체적처분</w:t>
      </w:r>
      <w:r>
        <w:rPr>
          <w:rFonts w:eastAsiaTheme="minorHAnsi"/>
          <w:sz w:val="16"/>
        </w:rPr>
        <w:t xml:space="preserve"> 다투며 근거로 법규명령 위헌위법주장 </w:t>
      </w:r>
    </w:p>
    <w:p>
      <w:pPr>
        <w:spacing w:after="0"/>
        <w:rPr>
          <w:rFonts w:eastAsiaTheme="minorHAnsi"/>
          <w:sz w:val="16"/>
        </w:rPr>
      </w:pPr>
      <w:r>
        <w:rPr>
          <w:rFonts w:eastAsiaTheme="minorHAnsi"/>
          <w:b/>
          <w:sz w:val="16"/>
          <w:u w:val="single" w:color="auto"/>
        </w:rPr>
        <w:t>3.</w:t>
      </w:r>
      <w:r>
        <w:rPr>
          <w:rFonts w:eastAsiaTheme="minorHAnsi"/>
          <w:b/>
          <w:sz w:val="16"/>
          <w:u w:val="single" w:color="auto"/>
        </w:rPr>
        <w:t>대상</w:t>
      </w:r>
      <w:r>
        <w:rPr>
          <w:rFonts w:eastAsiaTheme="minorHAnsi"/>
          <w:b/>
          <w:sz w:val="16"/>
          <w:u w:val="single" w:color="auto"/>
        </w:rPr>
        <w:t>: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명령</w:t>
      </w:r>
      <w:r>
        <w:rPr>
          <w:rFonts w:eastAsiaTheme="minorHAnsi"/>
          <w:sz w:val="16"/>
        </w:rPr>
        <w:t xml:space="preserve">(법규명령)과 </w:t>
      </w:r>
      <w:r>
        <w:rPr>
          <w:rFonts w:eastAsiaTheme="minorHAnsi"/>
          <w:sz w:val="16"/>
        </w:rPr>
        <w:t>규칙(대법원,</w:t>
      </w:r>
      <w:r>
        <w:rPr>
          <w:rFonts w:eastAsiaTheme="minorHAnsi"/>
          <w:sz w:val="16"/>
        </w:rPr>
        <w:t>국회규칙등</w:t>
      </w:r>
      <w:r>
        <w:rPr>
          <w:rFonts w:eastAsiaTheme="minorHAnsi"/>
          <w:sz w:val="16"/>
        </w:rPr>
        <w:t xml:space="preserve">), 행정규칙형식의 법규명령도 포함 </w:t>
      </w:r>
    </w:p>
    <w:p>
      <w:pPr>
        <w:spacing w:after="0"/>
        <w:rPr>
          <w:rFonts w:eastAsiaTheme="minorHAnsi"/>
          <w:sz w:val="16"/>
        </w:rPr>
      </w:pPr>
      <w:r>
        <w:rPr>
          <w:rFonts w:eastAsiaTheme="minorHAnsi"/>
          <w:b/>
          <w:sz w:val="16"/>
          <w:u w:val="single" w:color="auto"/>
        </w:rPr>
        <w:t>4.</w:t>
      </w:r>
      <w:r>
        <w:rPr>
          <w:rFonts w:eastAsiaTheme="minorHAnsi"/>
          <w:b/>
          <w:sz w:val="16"/>
          <w:u w:val="single" w:color="auto"/>
        </w:rPr>
        <w:t>통제</w:t>
      </w:r>
      <w:r>
        <w:rPr>
          <w:rFonts w:eastAsiaTheme="minorHAnsi"/>
          <w:b/>
          <w:sz w:val="16"/>
          <w:u w:val="single" w:color="auto"/>
        </w:rPr>
        <w:t xml:space="preserve"> 주체: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각급 법원이 통제하고 대법원이 최종적인 심사권을 갖는다.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 xml:space="preserve">즉 대법원이 위헌 위법이라고 판단한 경우 </w:t>
      </w:r>
      <w:r>
        <w:rPr>
          <w:rFonts w:eastAsiaTheme="minorHAnsi"/>
          <w:sz w:val="16"/>
        </w:rPr>
        <w:t>당</w:t>
      </w:r>
      <w:r>
        <w:rPr>
          <w:rFonts w:eastAsiaTheme="minorHAnsi"/>
          <w:sz w:val="16"/>
        </w:rPr>
        <w:t>해명령의</w:t>
      </w:r>
      <w:r>
        <w:rPr>
          <w:rFonts w:eastAsiaTheme="minorHAnsi"/>
          <w:sz w:val="16"/>
        </w:rPr>
        <w:t xml:space="preserve"> 위헌 위법이 명백하게 확정됨을 의미한다.</w:t>
      </w:r>
      <w:r>
        <w:rPr>
          <w:rFonts w:eastAsiaTheme="minorHAnsi"/>
          <w:sz w:val="16"/>
        </w:rPr>
        <w:t xml:space="preserve"> </w:t>
      </w:r>
    </w:p>
    <w:p>
      <w:pPr>
        <w:spacing w:after="0"/>
        <w:rPr>
          <w:rFonts w:eastAsiaTheme="minorHAnsi"/>
          <w:b/>
          <w:sz w:val="16"/>
          <w:u w:val="single" w:color="auto"/>
        </w:rPr>
      </w:pPr>
      <w:r>
        <w:rPr>
          <w:rFonts w:eastAsiaTheme="minorHAnsi"/>
          <w:b/>
          <w:sz w:val="16"/>
          <w:u w:val="single" w:color="auto"/>
        </w:rPr>
        <w:t xml:space="preserve">5. 법규명령 위헌 여부 </w:t>
      </w:r>
    </w:p>
    <w:p>
      <w:pPr>
        <w:spacing w:after="0"/>
        <w:rPr>
          <w:rFonts w:eastAsiaTheme="minorHAnsi"/>
          <w:sz w:val="16"/>
        </w:rPr>
      </w:pPr>
      <w:r>
        <w:rPr>
          <w:rFonts w:eastAsiaTheme="minorHAnsi"/>
          <w:sz w:val="16"/>
        </w:rPr>
        <w:t>법규명령은</w:t>
      </w:r>
      <w:r>
        <w:rPr>
          <w:rFonts w:eastAsiaTheme="minorHAnsi"/>
          <w:sz w:val="16"/>
        </w:rPr>
        <w:t xml:space="preserve"> 포괄적, 일반적 위임은 금지되고 구체적 위임으로 상위법률 규정으로 그 내용을 대강 예측할 수 있어야 하며 수권범위를 일탈하거나 상위법령을 위반해서는 </w:t>
      </w:r>
      <w:r>
        <w:rPr>
          <w:rFonts w:eastAsiaTheme="minorHAnsi"/>
          <w:sz w:val="16"/>
        </w:rPr>
        <w:t>안된다</w:t>
      </w:r>
      <w:r>
        <w:rPr>
          <w:rFonts w:eastAsiaTheme="minorHAnsi"/>
          <w:sz w:val="16"/>
        </w:rPr>
        <w:t>.</w:t>
      </w:r>
    </w:p>
    <w:p>
      <w:pPr>
        <w:spacing w:after="0"/>
        <w:rPr>
          <w:rFonts w:eastAsiaTheme="minorHAnsi"/>
          <w:sz w:val="16"/>
        </w:rPr>
      </w:pPr>
      <w:r>
        <w:rPr>
          <w:rFonts w:eastAsiaTheme="minorHAnsi"/>
          <w:b/>
          <w:sz w:val="16"/>
          <w:u w:val="single" w:color="auto"/>
        </w:rPr>
        <w:t xml:space="preserve">6. </w:t>
      </w:r>
      <w:r>
        <w:rPr>
          <w:rFonts w:eastAsiaTheme="minorHAnsi"/>
          <w:b/>
          <w:sz w:val="16"/>
          <w:u w:val="single" w:color="auto"/>
        </w:rPr>
        <w:t>효력(</w:t>
      </w:r>
      <w:r>
        <w:rPr>
          <w:rFonts w:eastAsiaTheme="minorHAnsi"/>
          <w:b/>
          <w:sz w:val="16"/>
          <w:u w:val="single" w:color="auto"/>
        </w:rPr>
        <w:t>당취대새</w:t>
      </w:r>
      <w:r>
        <w:rPr>
          <w:rFonts w:eastAsiaTheme="minorHAnsi"/>
          <w:b/>
          <w:sz w:val="16"/>
          <w:u w:val="single" w:color="auto"/>
        </w:rPr>
        <w:t>):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당해사건</w:t>
      </w:r>
      <w:r>
        <w:rPr>
          <w:rFonts w:eastAsiaTheme="minorHAnsi"/>
          <w:sz w:val="16"/>
        </w:rPr>
        <w:t xml:space="preserve"> 적용배제,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취소사유,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대세효인정</w:t>
      </w:r>
      <w:r>
        <w:rPr>
          <w:rFonts w:eastAsiaTheme="minorHAnsi"/>
          <w:sz w:val="16"/>
        </w:rPr>
        <w:t>,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판결이후</w:t>
      </w:r>
      <w:r>
        <w:rPr>
          <w:rFonts w:eastAsiaTheme="minorHAnsi"/>
          <w:sz w:val="16"/>
        </w:rPr>
        <w:t xml:space="preserve"> 새롭게 내려진 처분 당연무효 </w:t>
      </w:r>
    </w:p>
    <w:p>
      <w:pPr>
        <w:spacing w:after="0"/>
        <w:rPr>
          <w:rFonts w:eastAsiaTheme="minorHAnsi"/>
          <w:sz w:val="16"/>
        </w:rPr>
      </w:pPr>
      <w:r>
        <w:rPr>
          <w:rFonts w:eastAsiaTheme="minorHAnsi"/>
          <w:b/>
          <w:sz w:val="16"/>
        </w:rPr>
        <w:t>7</w:t>
      </w:r>
      <w:r>
        <w:rPr>
          <w:rFonts w:eastAsiaTheme="minorHAnsi"/>
          <w:b/>
          <w:sz w:val="16"/>
          <w:u w:val="single" w:color="auto"/>
        </w:rPr>
        <w:t>.</w:t>
      </w:r>
      <w:r>
        <w:rPr>
          <w:rFonts w:eastAsiaTheme="minorHAnsi"/>
          <w:b/>
          <w:sz w:val="16"/>
          <w:u w:val="single" w:color="auto"/>
        </w:rPr>
        <w:t>헌법재판소에</w:t>
      </w:r>
      <w:r>
        <w:rPr>
          <w:rFonts w:eastAsiaTheme="minorHAnsi"/>
          <w:b/>
          <w:sz w:val="16"/>
          <w:u w:val="single" w:color="auto"/>
        </w:rPr>
        <w:t xml:space="preserve"> 의한 통제(</w:t>
      </w:r>
      <w:r>
        <w:rPr>
          <w:rFonts w:eastAsiaTheme="minorHAnsi"/>
          <w:b/>
          <w:sz w:val="16"/>
          <w:u w:val="single" w:color="auto"/>
        </w:rPr>
        <w:t>권리구제형</w:t>
      </w:r>
      <w:r>
        <w:rPr>
          <w:rFonts w:eastAsiaTheme="minorHAnsi"/>
          <w:b/>
          <w:sz w:val="16"/>
          <w:u w:val="single" w:color="auto"/>
        </w:rPr>
        <w:t xml:space="preserve"> 헌법소원)</w:t>
      </w:r>
      <w:r>
        <w:rPr>
          <w:rFonts w:eastAsiaTheme="minorHAnsi"/>
          <w:b/>
          <w:sz w:val="16"/>
          <w:u w:val="single" w:color="auto"/>
        </w:rPr>
        <w:t xml:space="preserve"> </w:t>
      </w:r>
    </w:p>
    <w:p>
      <w:pPr>
        <w:spacing w:after="0"/>
        <w:rPr>
          <w:rFonts w:eastAsiaTheme="minorHAnsi"/>
          <w:sz w:val="16"/>
        </w:rPr>
      </w:pPr>
      <w:r>
        <w:rPr>
          <w:rFonts w:eastAsiaTheme="minorHAnsi"/>
          <w:sz w:val="16"/>
        </w:rPr>
        <w:t xml:space="preserve">침해의 직접성 및 </w:t>
      </w:r>
      <w:r>
        <w:rPr>
          <w:rFonts w:eastAsiaTheme="minorHAnsi"/>
          <w:sz w:val="16"/>
        </w:rPr>
        <w:t>보충성</w:t>
      </w:r>
      <w:r>
        <w:rPr>
          <w:rFonts w:eastAsiaTheme="minorHAnsi"/>
          <w:sz w:val="16"/>
        </w:rPr>
        <w:t xml:space="preserve"> 有, 처분기준만으로 기본권침해,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다른권리구제수단</w:t>
      </w:r>
      <w:r>
        <w:rPr>
          <w:rFonts w:eastAsiaTheme="minorHAnsi"/>
          <w:sz w:val="16"/>
        </w:rPr>
        <w:t xml:space="preserve">X </w:t>
      </w:r>
      <w:r>
        <w:rPr>
          <w:rFonts w:eastAsiaTheme="minorHAnsi"/>
          <w:sz w:val="16"/>
        </w:rPr>
        <w:t>(</w:t>
      </w:r>
      <w:r>
        <w:rPr>
          <w:rFonts w:eastAsiaTheme="minorHAnsi"/>
          <w:sz w:val="16"/>
        </w:rPr>
        <w:t>안날부터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90</w:t>
      </w:r>
      <w:r>
        <w:rPr>
          <w:rFonts w:eastAsiaTheme="minorHAnsi"/>
          <w:sz w:val="16"/>
        </w:rPr>
        <w:t>일,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있은날부터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1</w:t>
      </w:r>
      <w:r>
        <w:rPr>
          <w:rFonts w:eastAsiaTheme="minorHAnsi"/>
          <w:sz w:val="16"/>
        </w:rPr>
        <w:t>년)</w:t>
      </w:r>
    </w:p>
    <w:p>
      <w:pPr>
        <w:spacing w:after="0"/>
        <w:rPr>
          <w:rFonts w:eastAsiaTheme="minorHAnsi"/>
          <w:b/>
          <w:sz w:val="16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eastAsiaTheme="minorHAnsi"/>
          <w:b/>
          <w:sz w:val="16"/>
        </w:rPr>
      </w:pPr>
      <w:r>
        <w:rPr>
          <w:rFonts w:eastAsiaTheme="minorHAnsi"/>
          <w:b/>
          <w:sz w:val="16"/>
        </w:rPr>
        <w:t>&lt;법규명령에 대한 사법적 불복수단 검토</w:t>
      </w:r>
      <w:r>
        <w:rPr>
          <w:rFonts w:eastAsiaTheme="minorHAnsi"/>
          <w:b/>
          <w:sz w:val="16"/>
        </w:rPr>
        <w:t xml:space="preserve"> </w:t>
      </w:r>
      <w:r>
        <w:rPr>
          <w:rFonts w:eastAsiaTheme="minorHAnsi"/>
          <w:b/>
          <w:sz w:val="16"/>
        </w:rPr>
        <w:t>10점</w:t>
      </w:r>
      <w:r>
        <w:rPr>
          <w:rFonts w:eastAsiaTheme="minorHAnsi"/>
          <w:b/>
          <w:sz w:val="16"/>
        </w:rPr>
        <w:t>목차&gt;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eastAsiaTheme="minorHAnsi"/>
          <w:b/>
          <w:sz w:val="16"/>
          <w:u w:val="single" w:color="auto"/>
        </w:rPr>
      </w:pPr>
      <w:r>
        <w:rPr>
          <w:rFonts w:eastAsiaTheme="minorHAnsi"/>
          <w:b/>
          <w:sz w:val="16"/>
          <w:u w:val="single" w:color="auto"/>
        </w:rPr>
        <w:t xml:space="preserve">1. </w:t>
      </w:r>
      <w:r>
        <w:rPr>
          <w:rFonts w:eastAsiaTheme="minorHAnsi"/>
          <w:b/>
          <w:sz w:val="16"/>
          <w:u w:val="single" w:color="auto"/>
        </w:rPr>
        <w:t>구체적규범통제</w:t>
      </w:r>
      <w:r>
        <w:rPr>
          <w:rFonts w:eastAsiaTheme="minorHAnsi"/>
          <w:b/>
          <w:sz w:val="16"/>
          <w:u w:val="single" w:color="auto"/>
        </w:rPr>
        <w:t xml:space="preserve">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eastAsiaTheme="minorHAnsi"/>
          <w:sz w:val="16"/>
        </w:rPr>
      </w:pPr>
      <w:r>
        <w:rPr>
          <w:rFonts w:eastAsiaTheme="minorHAnsi"/>
          <w:sz w:val="16"/>
        </w:rPr>
        <w:t>1)의의</w:t>
      </w:r>
      <w:r>
        <w:rPr>
          <w:rFonts w:eastAsiaTheme="minorHAnsi"/>
          <w:sz w:val="16"/>
        </w:rPr>
        <w:t>,</w:t>
      </w:r>
      <w:r>
        <w:rPr>
          <w:rFonts w:eastAsiaTheme="minorHAnsi"/>
          <w:sz w:val="16"/>
        </w:rPr>
        <w:t xml:space="preserve"> 대상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eastAsiaTheme="minorHAnsi"/>
          <w:sz w:val="16"/>
        </w:rPr>
      </w:pPr>
      <w:r>
        <w:rPr>
          <w:rFonts w:eastAsiaTheme="minorHAnsi"/>
          <w:sz w:val="16"/>
        </w:rPr>
        <w:t>2</w:t>
      </w:r>
      <w:r>
        <w:rPr>
          <w:rFonts w:eastAsiaTheme="minorHAnsi"/>
          <w:sz w:val="16"/>
        </w:rPr>
        <w:t>)법규명령</w:t>
      </w:r>
      <w:r>
        <w:rPr>
          <w:rFonts w:eastAsiaTheme="minorHAnsi"/>
          <w:sz w:val="16"/>
        </w:rPr>
        <w:t xml:space="preserve"> 위헌여부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eastAsiaTheme="minorHAnsi"/>
          <w:b/>
          <w:sz w:val="16"/>
        </w:rPr>
      </w:pPr>
      <w:r>
        <w:rPr>
          <w:rFonts w:eastAsiaTheme="minorHAnsi"/>
          <w:sz w:val="16"/>
        </w:rPr>
        <w:t>3)구체적</w:t>
      </w:r>
      <w:r>
        <w:rPr>
          <w:rFonts w:eastAsiaTheme="minorHAnsi"/>
          <w:sz w:val="16"/>
        </w:rPr>
        <w:t xml:space="preserve"> 규범통제 효력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eastAsiaTheme="minorHAnsi"/>
          <w:b/>
          <w:sz w:val="16"/>
          <w:u w:val="single" w:color="auto"/>
        </w:rPr>
      </w:pPr>
      <w:r>
        <w:rPr>
          <w:rFonts w:eastAsiaTheme="minorHAnsi"/>
          <w:b/>
          <w:sz w:val="16"/>
          <w:u w:val="single" w:color="auto"/>
        </w:rPr>
        <w:t>2. 헌법</w:t>
      </w:r>
      <w:r>
        <w:rPr>
          <w:rFonts w:eastAsiaTheme="minorHAnsi"/>
          <w:b/>
          <w:sz w:val="16"/>
          <w:u w:val="single" w:color="auto"/>
        </w:rPr>
        <w:t>재</w:t>
      </w:r>
      <w:r>
        <w:rPr>
          <w:rFonts w:eastAsiaTheme="minorHAnsi"/>
          <w:b/>
          <w:sz w:val="16"/>
          <w:u w:val="single" w:color="auto"/>
        </w:rPr>
        <w:t>판소에</w:t>
      </w:r>
      <w:r>
        <w:rPr>
          <w:rFonts w:eastAsiaTheme="minorHAnsi"/>
          <w:b/>
          <w:sz w:val="16"/>
          <w:u w:val="single" w:color="auto"/>
        </w:rPr>
        <w:t xml:space="preserve"> 의한 통제(</w:t>
      </w:r>
      <w:r>
        <w:rPr>
          <w:rFonts w:eastAsiaTheme="minorHAnsi"/>
          <w:b/>
          <w:sz w:val="16"/>
          <w:u w:val="single" w:color="auto"/>
        </w:rPr>
        <w:t>권리구제형</w:t>
      </w:r>
      <w:r>
        <w:rPr>
          <w:rFonts w:eastAsiaTheme="minorHAnsi"/>
          <w:b/>
          <w:sz w:val="16"/>
          <w:u w:val="single" w:color="auto"/>
        </w:rPr>
        <w:t xml:space="preserve"> 헌법소원)</w:t>
      </w:r>
      <w:r>
        <w:rPr>
          <w:rFonts w:eastAsiaTheme="minorHAnsi"/>
          <w:b/>
          <w:sz w:val="16"/>
          <w:u w:val="single" w:color="auto"/>
        </w:rPr>
        <w:t xml:space="preserve"> </w:t>
      </w:r>
    </w:p>
    <w:p>
      <w:pPr>
        <w:spacing w:after="0"/>
        <w:rPr>
          <w:rFonts w:eastAsiaTheme="minorHAnsi"/>
          <w:b/>
          <w:sz w:val="16"/>
          <w:highlight w:val="yellow"/>
        </w:rPr>
      </w:pPr>
    </w:p>
    <w:p>
      <w:pPr>
        <w:spacing w:after="0"/>
        <w:rPr>
          <w:rFonts w:eastAsiaTheme="minorHAnsi"/>
          <w:b/>
          <w:sz w:val="16"/>
        </w:rPr>
      </w:pPr>
      <w:r>
        <w:rPr>
          <w:rFonts w:eastAsiaTheme="minorHAnsi"/>
          <w:b/>
          <w:sz w:val="16"/>
          <w:highlight w:val="yellow"/>
        </w:rPr>
        <w:t>&lt;</w:t>
      </w:r>
      <w:r>
        <w:rPr>
          <w:rFonts w:eastAsiaTheme="minorHAnsi"/>
          <w:b/>
          <w:sz w:val="16"/>
          <w:highlight w:val="yellow"/>
        </w:rPr>
        <w:t>인가&gt;</w:t>
      </w:r>
    </w:p>
    <w:p>
      <w:pPr>
        <w:spacing w:after="0"/>
        <w:rPr>
          <w:rFonts w:eastAsiaTheme="minorHAnsi"/>
          <w:sz w:val="16"/>
        </w:rPr>
      </w:pPr>
      <w:r>
        <w:rPr>
          <w:rFonts w:eastAsiaTheme="minorHAnsi"/>
          <w:b/>
          <w:sz w:val="16"/>
          <w:u w:val="single" w:color="auto"/>
        </w:rPr>
        <w:t>1</w:t>
      </w:r>
      <w:r>
        <w:rPr>
          <w:rFonts w:eastAsiaTheme="minorHAnsi"/>
          <w:b/>
          <w:sz w:val="16"/>
          <w:u w:val="single" w:color="auto"/>
        </w:rPr>
        <w:t xml:space="preserve">. </w:t>
      </w:r>
      <w:r>
        <w:rPr>
          <w:rFonts w:eastAsiaTheme="minorHAnsi"/>
          <w:b/>
          <w:sz w:val="16"/>
          <w:u w:val="single" w:color="auto"/>
        </w:rPr>
        <w:t>의의</w:t>
      </w:r>
      <w:r>
        <w:rPr>
          <w:rFonts w:eastAsiaTheme="minorHAnsi"/>
          <w:b/>
          <w:sz w:val="16"/>
        </w:rPr>
        <w:t xml:space="preserve"> </w:t>
      </w:r>
      <w:r>
        <w:rPr>
          <w:rFonts w:eastAsiaTheme="minorHAnsi"/>
          <w:b/>
          <w:sz w:val="16"/>
        </w:rPr>
        <w:t>: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 xml:space="preserve">타인법률행위 보충 효력완성 </w:t>
      </w:r>
    </w:p>
    <w:p>
      <w:pPr>
        <w:spacing w:after="0"/>
        <w:rPr>
          <w:rFonts w:eastAsiaTheme="minorHAnsi"/>
          <w:sz w:val="16"/>
        </w:rPr>
      </w:pPr>
      <w:r>
        <w:rPr>
          <w:rFonts w:eastAsiaTheme="minorHAnsi"/>
          <w:b/>
          <w:sz w:val="16"/>
          <w:u w:val="single" w:color="auto"/>
        </w:rPr>
        <w:t xml:space="preserve">2. </w:t>
      </w:r>
      <w:r>
        <w:rPr>
          <w:rFonts w:eastAsiaTheme="minorHAnsi"/>
          <w:b/>
          <w:sz w:val="16"/>
          <w:u w:val="single" w:color="auto"/>
        </w:rPr>
        <w:t>법적성질</w:t>
      </w:r>
      <w:r>
        <w:rPr>
          <w:rFonts w:eastAsiaTheme="minorHAnsi"/>
          <w:b/>
          <w:sz w:val="16"/>
          <w:u w:val="single" w:color="auto"/>
        </w:rPr>
        <w:t>: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 xml:space="preserve">형성적 행정행위 </w:t>
      </w:r>
    </w:p>
    <w:p>
      <w:pPr>
        <w:spacing w:after="0"/>
        <w:rPr>
          <w:rFonts w:eastAsiaTheme="minorHAnsi"/>
          <w:sz w:val="16"/>
        </w:rPr>
      </w:pPr>
      <w:r>
        <w:rPr>
          <w:rFonts w:eastAsiaTheme="minorHAnsi"/>
          <w:b/>
          <w:sz w:val="16"/>
          <w:u w:val="single" w:color="auto"/>
        </w:rPr>
        <w:t xml:space="preserve">3. 인가의 </w:t>
      </w:r>
      <w:r>
        <w:rPr>
          <w:rFonts w:eastAsiaTheme="minorHAnsi"/>
          <w:b/>
          <w:sz w:val="16"/>
          <w:u w:val="single" w:color="auto"/>
        </w:rPr>
        <w:t>보충성</w:t>
      </w:r>
      <w:r>
        <w:rPr>
          <w:rFonts w:eastAsiaTheme="minorHAnsi"/>
          <w:b/>
          <w:sz w:val="16"/>
          <w:u w:val="single" w:color="auto"/>
        </w:rPr>
        <w:t>:</w:t>
      </w:r>
      <w:r>
        <w:rPr>
          <w:rFonts w:eastAsiaTheme="minorHAnsi"/>
          <w:b/>
          <w:sz w:val="16"/>
        </w:rPr>
        <w:t xml:space="preserve"> </w:t>
      </w:r>
      <w:r>
        <w:rPr>
          <w:rFonts w:eastAsiaTheme="minorHAnsi"/>
          <w:sz w:val="16"/>
        </w:rPr>
        <w:t>신수치</w:t>
      </w:r>
      <w:r>
        <w:rPr>
          <w:rFonts w:eastAsiaTheme="minorHAnsi"/>
          <w:b/>
          <w:sz w:val="16"/>
        </w:rPr>
        <w:t xml:space="preserve"> </w:t>
      </w:r>
      <w:r>
        <w:rPr>
          <w:rFonts w:eastAsiaTheme="minorHAnsi"/>
          <w:sz w:val="16"/>
        </w:rPr>
        <w:t>(</w:t>
      </w:r>
      <w:r>
        <w:rPr>
          <w:rFonts w:eastAsiaTheme="minorHAnsi"/>
          <w:sz w:val="16"/>
        </w:rPr>
        <w:t>신청</w:t>
      </w:r>
      <w:r>
        <w:rPr>
          <w:rFonts w:eastAsiaTheme="minorHAnsi"/>
          <w:sz w:val="16"/>
        </w:rPr>
        <w:t>,수정인가</w:t>
      </w:r>
      <w:r>
        <w:rPr>
          <w:rFonts w:eastAsiaTheme="minorHAnsi"/>
          <w:sz w:val="16"/>
        </w:rPr>
        <w:t>,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하자치유)</w:t>
      </w:r>
    </w:p>
    <w:p>
      <w:pPr>
        <w:spacing w:after="0"/>
        <w:rPr>
          <w:sz w:val="16"/>
        </w:rPr>
      </w:pPr>
      <w:r>
        <w:rPr>
          <w:b/>
          <w:sz w:val="16"/>
          <w:u w:val="single" w:color="auto"/>
        </w:rPr>
        <w:t xml:space="preserve">4. </w:t>
      </w:r>
      <w:r>
        <w:rPr>
          <w:rFonts w:hint="eastAsia"/>
          <w:b/>
          <w:sz w:val="16"/>
          <w:u w:val="single" w:color="auto"/>
        </w:rPr>
        <w:t>인가의 효력:</w:t>
      </w:r>
      <w:r>
        <w:rPr>
          <w:sz w:val="16"/>
        </w:rPr>
        <w:t xml:space="preserve"> </w:t>
      </w:r>
      <w:r>
        <w:rPr>
          <w:rFonts w:hint="eastAsia"/>
          <w:sz w:val="16"/>
        </w:rPr>
        <w:t xml:space="preserve">기본행위 </w:t>
      </w:r>
      <w:r>
        <w:rPr>
          <w:rFonts w:hint="eastAsia"/>
          <w:sz w:val="16"/>
        </w:rPr>
        <w:t>효력상실하면</w:t>
      </w:r>
      <w:r>
        <w:rPr>
          <w:rFonts w:hint="eastAsia"/>
          <w:sz w:val="16"/>
        </w:rPr>
        <w:t xml:space="preserve"> 인가효력도 상실,</w:t>
      </w:r>
      <w:r>
        <w:rPr>
          <w:sz w:val="16"/>
        </w:rPr>
        <w:t xml:space="preserve"> </w:t>
      </w:r>
      <w:r>
        <w:rPr>
          <w:rFonts w:hint="eastAsia"/>
          <w:sz w:val="16"/>
        </w:rPr>
        <w:t>기본행위 효력에 의존하는 보충적 효력</w:t>
      </w:r>
      <w:r>
        <w:rPr>
          <w:lang w:eastAsia="ko-KR"/>
          <w:rFonts w:hint="eastAsia"/>
          <w:b/>
          <w:bCs/>
          <w:sz w:val="16"/>
          <w:rtl w:val="off"/>
        </w:rPr>
        <w:t>(기효보)</w:t>
      </w:r>
    </w:p>
    <w:p>
      <w:pPr>
        <w:spacing w:after="0"/>
        <w:rPr>
          <w:b/>
          <w:sz w:val="16"/>
          <w:u w:val="single" w:color="auto"/>
        </w:rPr>
      </w:pPr>
      <w:r>
        <w:rPr>
          <w:b/>
          <w:sz w:val="16"/>
          <w:u w:val="single" w:color="auto"/>
        </w:rPr>
        <w:t xml:space="preserve">5. </w:t>
      </w:r>
      <w:r>
        <w:rPr>
          <w:rFonts w:hint="eastAsia"/>
          <w:b/>
          <w:sz w:val="16"/>
          <w:u w:val="single" w:color="auto"/>
        </w:rPr>
        <w:t xml:space="preserve">기본행위 효력(취소사유인 경우) </w:t>
      </w:r>
    </w:p>
    <w:p>
      <w:pPr>
        <w:spacing w:after="0"/>
        <w:rPr>
          <w:rFonts w:eastAsiaTheme="minorHAnsi"/>
          <w:sz w:val="16"/>
        </w:rPr>
      </w:pPr>
      <w:r>
        <w:rPr>
          <w:rFonts w:eastAsiaTheme="minorHAnsi"/>
          <w:b/>
          <w:sz w:val="16"/>
        </w:rPr>
        <w:t>①</w:t>
      </w:r>
      <w:r>
        <w:rPr>
          <w:rFonts w:eastAsiaTheme="minorHAnsi"/>
          <w:b/>
          <w:sz w:val="16"/>
        </w:rPr>
        <w:t>기본행위 하자:</w:t>
      </w:r>
      <w:r>
        <w:rPr>
          <w:rFonts w:eastAsiaTheme="minorHAnsi"/>
          <w:b/>
          <w:sz w:val="16"/>
        </w:rPr>
        <w:t xml:space="preserve"> </w:t>
      </w:r>
      <w:r>
        <w:rPr>
          <w:rFonts w:eastAsiaTheme="minorHAnsi"/>
          <w:sz w:val="16"/>
        </w:rPr>
        <w:t>인가로 효력발생,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 xml:space="preserve">취소되면 </w:t>
      </w:r>
      <w:r>
        <w:rPr>
          <w:rFonts w:eastAsiaTheme="minorHAnsi"/>
          <w:sz w:val="16"/>
        </w:rPr>
        <w:t>인가도소멸</w:t>
      </w:r>
      <w:r>
        <w:rPr>
          <w:rFonts w:eastAsiaTheme="minorHAnsi"/>
          <w:sz w:val="16"/>
        </w:rPr>
        <w:t xml:space="preserve"> </w:t>
      </w:r>
    </w:p>
    <w:p>
      <w:pPr>
        <w:spacing w:after="0"/>
        <w:rPr>
          <w:rFonts w:eastAsiaTheme="minorHAnsi"/>
          <w:sz w:val="16"/>
        </w:rPr>
      </w:pPr>
      <w:r>
        <w:rPr>
          <w:rFonts w:eastAsiaTheme="minorHAnsi"/>
          <w:b/>
          <w:sz w:val="16"/>
        </w:rPr>
        <w:t>②</w:t>
      </w:r>
      <w:r>
        <w:rPr>
          <w:rFonts w:eastAsiaTheme="minorHAnsi"/>
          <w:b/>
          <w:sz w:val="16"/>
        </w:rPr>
        <w:t xml:space="preserve">인가의 </w:t>
      </w:r>
      <w:r>
        <w:rPr>
          <w:rFonts w:eastAsiaTheme="minorHAnsi"/>
          <w:b/>
          <w:sz w:val="16"/>
        </w:rPr>
        <w:t>하자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: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 xml:space="preserve">인가 </w:t>
      </w:r>
      <w:r>
        <w:rPr>
          <w:rFonts w:eastAsiaTheme="minorHAnsi"/>
          <w:sz w:val="16"/>
        </w:rPr>
        <w:t>취소전까지</w:t>
      </w:r>
      <w:r>
        <w:rPr>
          <w:rFonts w:eastAsiaTheme="minorHAnsi"/>
          <w:sz w:val="16"/>
        </w:rPr>
        <w:t xml:space="preserve"> 기본행위 효력 발생</w:t>
      </w:r>
    </w:p>
    <w:p>
      <w:pPr>
        <w:spacing w:after="0"/>
        <w:rPr>
          <w:rFonts w:eastAsiaTheme="minorHAnsi"/>
          <w:sz w:val="16"/>
        </w:rPr>
      </w:pPr>
      <w:r>
        <w:rPr>
          <w:rFonts w:eastAsiaTheme="minorHAnsi"/>
          <w:b/>
          <w:sz w:val="16"/>
        </w:rPr>
        <w:t>③</w:t>
      </w:r>
      <w:r>
        <w:rPr>
          <w:rFonts w:eastAsiaTheme="minorHAnsi"/>
          <w:b/>
          <w:sz w:val="16"/>
        </w:rPr>
        <w:t>당연무효: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인가받아도</w:t>
      </w:r>
      <w:r>
        <w:rPr>
          <w:rFonts w:eastAsiaTheme="minorHAnsi"/>
          <w:sz w:val="16"/>
        </w:rPr>
        <w:t xml:space="preserve"> 기본행위 효력 발생 </w:t>
      </w:r>
      <w:r>
        <w:rPr>
          <w:rFonts w:eastAsiaTheme="minorHAnsi"/>
          <w:sz w:val="16"/>
        </w:rPr>
        <w:t>안함</w:t>
      </w:r>
      <w:r>
        <w:rPr>
          <w:rFonts w:eastAsiaTheme="minorHAnsi"/>
          <w:sz w:val="16"/>
        </w:rPr>
        <w:t xml:space="preserve"> </w:t>
      </w:r>
    </w:p>
    <w:p>
      <w:pPr>
        <w:spacing w:after="0"/>
        <w:rPr>
          <w:rFonts w:eastAsiaTheme="minorHAnsi"/>
          <w:b/>
          <w:sz w:val="16"/>
          <w:u w:val="single" w:color="auto"/>
        </w:rPr>
      </w:pPr>
      <w:r>
        <w:rPr>
          <w:rFonts w:eastAsiaTheme="minorHAnsi"/>
          <w:b/>
          <w:sz w:val="16"/>
          <w:u w:val="single" w:color="auto"/>
        </w:rPr>
        <w:t xml:space="preserve">6. </w:t>
      </w:r>
      <w:r>
        <w:rPr>
          <w:rFonts w:eastAsiaTheme="minorHAnsi"/>
          <w:b/>
          <w:sz w:val="16"/>
          <w:u w:val="single" w:color="auto"/>
        </w:rPr>
        <w:t xml:space="preserve">기본행위 하자를 이유로 인가 </w:t>
      </w:r>
      <w:r>
        <w:rPr>
          <w:rFonts w:eastAsiaTheme="minorHAnsi"/>
          <w:b/>
          <w:sz w:val="16"/>
          <w:u w:val="single" w:color="auto"/>
        </w:rPr>
        <w:t>다툴수</w:t>
      </w:r>
      <w:r>
        <w:rPr>
          <w:rFonts w:eastAsiaTheme="minorHAnsi"/>
          <w:b/>
          <w:sz w:val="16"/>
          <w:u w:val="single" w:color="auto"/>
        </w:rPr>
        <w:t xml:space="preserve"> 있는지 </w:t>
      </w:r>
    </w:p>
    <w:p>
      <w:pPr>
        <w:spacing w:after="0"/>
        <w:rPr>
          <w:sz w:val="16"/>
        </w:rPr>
      </w:pPr>
      <w:r>
        <w:rPr>
          <w:rFonts w:eastAsiaTheme="minorHAnsi"/>
          <w:b/>
          <w:sz w:val="16"/>
        </w:rPr>
        <w:t>①</w:t>
      </w:r>
      <w:r>
        <w:rPr>
          <w:rFonts w:hint="eastAsia"/>
          <w:b/>
          <w:sz w:val="16"/>
        </w:rPr>
        <w:t xml:space="preserve">판례입장 </w:t>
      </w:r>
      <w:r>
        <w:rPr>
          <w:rFonts w:hint="eastAsia"/>
          <w:b/>
          <w:sz w:val="16"/>
        </w:rPr>
        <w:t>:</w:t>
      </w:r>
      <w:r>
        <w:rPr>
          <w:rFonts w:hint="eastAsia"/>
          <w:sz w:val="16"/>
        </w:rPr>
        <w:t>기본행위</w:t>
      </w:r>
      <w:r>
        <w:rPr>
          <w:rFonts w:hint="eastAsia"/>
          <w:sz w:val="16"/>
        </w:rPr>
        <w:t xml:space="preserve"> 하자는 기본행위에 대해 다투어야 </w:t>
      </w:r>
    </w:p>
    <w:p>
      <w:pPr>
        <w:spacing w:after="0"/>
        <w:rPr>
          <w:sz w:val="16"/>
        </w:rPr>
      </w:pPr>
      <w:r>
        <w:rPr>
          <w:rFonts w:hint="eastAsia"/>
          <w:sz w:val="16"/>
        </w:rPr>
        <w:t>기본행위하자 이유로 인가취소</w:t>
      </w:r>
      <w:r>
        <w:rPr>
          <w:rFonts w:hint="eastAsia"/>
          <w:sz w:val="16"/>
        </w:rPr>
        <w:t>,무효확인</w:t>
      </w:r>
      <w:r>
        <w:rPr>
          <w:rFonts w:hint="eastAsia"/>
          <w:sz w:val="16"/>
        </w:rPr>
        <w:t xml:space="preserve"> </w:t>
      </w:r>
      <w:r>
        <w:rPr>
          <w:rFonts w:hint="eastAsia"/>
          <w:sz w:val="16"/>
        </w:rPr>
        <w:t>소구할</w:t>
      </w:r>
      <w:r>
        <w:rPr>
          <w:rFonts w:hint="eastAsia"/>
          <w:sz w:val="16"/>
        </w:rPr>
        <w:t xml:space="preserve"> 법이X</w:t>
      </w:r>
    </w:p>
    <w:p>
      <w:pPr>
        <w:spacing w:after="0"/>
        <w:rPr>
          <w:sz w:val="16"/>
        </w:rPr>
      </w:pPr>
      <w:r>
        <w:rPr>
          <w:rFonts w:eastAsiaTheme="minorHAnsi"/>
          <w:b/>
          <w:sz w:val="16"/>
        </w:rPr>
        <w:t>②</w:t>
      </w:r>
      <w:r>
        <w:rPr>
          <w:rFonts w:hint="eastAsia"/>
          <w:b/>
          <w:sz w:val="16"/>
        </w:rPr>
        <w:t>검토:</w:t>
      </w:r>
      <w:r>
        <w:rPr>
          <w:sz w:val="16"/>
        </w:rPr>
        <w:t xml:space="preserve"> </w:t>
      </w:r>
      <w:r>
        <w:rPr>
          <w:rFonts w:hint="eastAsia"/>
          <w:sz w:val="16"/>
        </w:rPr>
        <w:t xml:space="preserve">인가가 </w:t>
      </w:r>
      <w:r>
        <w:rPr>
          <w:rFonts w:hint="eastAsia"/>
          <w:sz w:val="16"/>
        </w:rPr>
        <w:t>취소되도</w:t>
      </w:r>
      <w:r>
        <w:rPr>
          <w:rFonts w:hint="eastAsia"/>
          <w:sz w:val="16"/>
        </w:rPr>
        <w:t xml:space="preserve"> 기본행위취소X </w:t>
      </w:r>
      <w:r>
        <w:rPr>
          <w:rFonts w:hint="eastAsia"/>
          <w:sz w:val="16"/>
        </w:rPr>
        <w:t>소익</w:t>
      </w:r>
      <w:r>
        <w:rPr>
          <w:rFonts w:hint="eastAsia"/>
          <w:sz w:val="16"/>
        </w:rPr>
        <w:t xml:space="preserve">X </w:t>
      </w:r>
      <w:r>
        <w:rPr>
          <w:sz w:val="16"/>
        </w:rPr>
        <w:t xml:space="preserve"> </w:t>
      </w:r>
    </w:p>
    <w:p>
      <w:pPr>
        <w:spacing w:after="0"/>
        <w:rPr>
          <w:sz w:val="16"/>
        </w:rPr>
      </w:pPr>
    </w:p>
    <w:p>
      <w:pPr>
        <w:spacing w:after="0"/>
        <w:rPr>
          <w:b/>
          <w:sz w:val="16"/>
        </w:rPr>
      </w:pPr>
      <w:r>
        <w:rPr>
          <w:b/>
          <w:sz w:val="16"/>
          <w:highlight w:val="yellow"/>
        </w:rPr>
        <w:t>&lt;</w:t>
      </w:r>
      <w:r>
        <w:rPr>
          <w:rFonts w:hint="eastAsia"/>
          <w:b/>
          <w:sz w:val="16"/>
          <w:highlight w:val="yellow"/>
        </w:rPr>
        <w:t xml:space="preserve">선결문제 행정소송법 제 </w:t>
      </w:r>
      <w:r>
        <w:rPr>
          <w:b/>
          <w:sz w:val="16"/>
          <w:highlight w:val="yellow"/>
        </w:rPr>
        <w:t>11</w:t>
      </w:r>
      <w:r>
        <w:rPr>
          <w:rFonts w:hint="eastAsia"/>
          <w:b/>
          <w:sz w:val="16"/>
          <w:highlight w:val="yellow"/>
        </w:rPr>
        <w:t xml:space="preserve">조 </w:t>
      </w:r>
      <w:r>
        <w:rPr>
          <w:b/>
          <w:sz w:val="16"/>
          <w:highlight w:val="yellow"/>
        </w:rPr>
        <w:t>1</w:t>
      </w:r>
      <w:r>
        <w:rPr>
          <w:rFonts w:hint="eastAsia"/>
          <w:b/>
          <w:sz w:val="16"/>
          <w:highlight w:val="yellow"/>
        </w:rPr>
        <w:t>항&gt;</w:t>
      </w:r>
    </w:p>
    <w:p>
      <w:pPr>
        <w:spacing w:after="0"/>
        <w:rPr>
          <w:sz w:val="16"/>
        </w:rPr>
      </w:pPr>
      <w:r>
        <w:rPr>
          <w:b/>
          <w:sz w:val="16"/>
          <w:u w:val="single" w:color="auto"/>
        </w:rPr>
        <w:t xml:space="preserve">1. </w:t>
      </w:r>
      <w:r>
        <w:rPr>
          <w:rFonts w:hint="eastAsia"/>
          <w:b/>
          <w:sz w:val="16"/>
          <w:u w:val="single" w:color="auto"/>
        </w:rPr>
        <w:t>의의:</w:t>
      </w:r>
      <w:r>
        <w:rPr>
          <w:sz w:val="16"/>
        </w:rPr>
        <w:t xml:space="preserve"> </w:t>
      </w:r>
      <w:r>
        <w:rPr>
          <w:rFonts w:hint="eastAsia"/>
          <w:sz w:val="16"/>
        </w:rPr>
        <w:t>처분등의</w:t>
      </w:r>
      <w:r>
        <w:rPr>
          <w:rFonts w:hint="eastAsia"/>
          <w:sz w:val="16"/>
        </w:rPr>
        <w:t xml:space="preserve"> 효력유무,</w:t>
      </w:r>
      <w:r>
        <w:rPr>
          <w:sz w:val="16"/>
        </w:rPr>
        <w:t xml:space="preserve"> </w:t>
      </w:r>
      <w:r>
        <w:rPr>
          <w:rFonts w:hint="eastAsia"/>
          <w:sz w:val="16"/>
        </w:rPr>
        <w:t xml:space="preserve">존재여부가 판결전제 </w:t>
      </w:r>
    </w:p>
    <w:p>
      <w:pPr>
        <w:spacing w:after="0"/>
        <w:rPr>
          <w:sz w:val="16"/>
        </w:rPr>
      </w:pPr>
      <w:r>
        <w:rPr>
          <w:rFonts w:hint="eastAsia"/>
          <w:b/>
          <w:sz w:val="16"/>
          <w:u w:val="single" w:color="auto"/>
        </w:rPr>
        <w:t>2. 공정력:</w:t>
      </w:r>
      <w:r>
        <w:rPr>
          <w:sz w:val="16"/>
        </w:rPr>
        <w:t xml:space="preserve"> </w:t>
      </w:r>
      <w:r>
        <w:rPr>
          <w:rFonts w:hint="eastAsia"/>
          <w:sz w:val="16"/>
        </w:rPr>
        <w:t xml:space="preserve">무효X </w:t>
      </w:r>
      <w:r>
        <w:rPr>
          <w:rFonts w:hint="eastAsia"/>
          <w:sz w:val="16"/>
        </w:rPr>
        <w:t>취소전까지</w:t>
      </w:r>
      <w:r>
        <w:rPr>
          <w:rFonts w:hint="eastAsia"/>
          <w:sz w:val="16"/>
        </w:rPr>
        <w:t xml:space="preserve"> </w:t>
      </w:r>
      <w:r>
        <w:rPr>
          <w:rFonts w:hint="eastAsia"/>
          <w:sz w:val="16"/>
        </w:rPr>
        <w:t>유효한것으로</w:t>
      </w:r>
      <w:r>
        <w:rPr>
          <w:rFonts w:hint="eastAsia"/>
          <w:sz w:val="16"/>
        </w:rPr>
        <w:t xml:space="preserve"> 통용 </w:t>
      </w:r>
      <w:r>
        <w:rPr>
          <w:sz w:val="16"/>
        </w:rPr>
        <w:t>(</w:t>
      </w:r>
      <w:r>
        <w:rPr>
          <w:rFonts w:hint="eastAsia"/>
          <w:sz w:val="16"/>
        </w:rPr>
        <w:t>행기</w:t>
      </w:r>
      <w:r>
        <w:rPr>
          <w:rFonts w:hint="eastAsia"/>
          <w:sz w:val="16"/>
        </w:rPr>
        <w:t>1</w:t>
      </w:r>
      <w:r>
        <w:rPr>
          <w:sz w:val="16"/>
        </w:rPr>
        <w:t>5)</w:t>
      </w:r>
    </w:p>
    <w:p>
      <w:pPr>
        <w:spacing w:after="0"/>
        <w:rPr>
          <w:sz w:val="16"/>
        </w:rPr>
      </w:pPr>
      <w:r>
        <w:rPr>
          <w:b/>
          <w:sz w:val="16"/>
          <w:u w:val="single" w:color="auto"/>
        </w:rPr>
        <w:t xml:space="preserve">3. </w:t>
      </w:r>
      <w:r>
        <w:rPr>
          <w:rFonts w:hint="eastAsia"/>
          <w:b/>
          <w:sz w:val="16"/>
          <w:u w:val="single" w:color="auto"/>
        </w:rPr>
        <w:t>구성요건적 효력:</w:t>
      </w:r>
      <w:r>
        <w:rPr>
          <w:sz w:val="16"/>
        </w:rPr>
        <w:t xml:space="preserve"> </w:t>
      </w:r>
      <w:r>
        <w:rPr>
          <w:rFonts w:hint="eastAsia"/>
          <w:sz w:val="16"/>
        </w:rPr>
        <w:t>다른기관은</w:t>
      </w:r>
      <w:r>
        <w:rPr>
          <w:rFonts w:hint="eastAsia"/>
          <w:sz w:val="16"/>
        </w:rPr>
        <w:t xml:space="preserve"> 처분존재존중,</w:t>
      </w:r>
      <w:r>
        <w:rPr>
          <w:sz w:val="16"/>
        </w:rPr>
        <w:t xml:space="preserve"> </w:t>
      </w:r>
      <w:r>
        <w:rPr>
          <w:rFonts w:hint="eastAsia"/>
          <w:sz w:val="16"/>
        </w:rPr>
        <w:t xml:space="preserve">판단기초 </w:t>
      </w:r>
    </w:p>
    <w:p>
      <w:pPr>
        <w:spacing w:after="0"/>
        <w:rPr>
          <w:sz w:val="16"/>
        </w:rPr>
      </w:pPr>
    </w:p>
    <w:p>
      <w:pPr>
        <w:spacing w:after="0"/>
        <w:rPr>
          <w:b/>
          <w:sz w:val="16"/>
        </w:rPr>
      </w:pPr>
      <w:r>
        <w:rPr>
          <w:rFonts w:hint="eastAsia"/>
          <w:b/>
          <w:sz w:val="16"/>
          <w:highlight w:val="yellow"/>
        </w:rPr>
        <w:t>&lt;국가배상청구소송에서의 선결문제</w:t>
      </w:r>
      <w:r>
        <w:rPr>
          <w:rFonts w:hint="eastAsia"/>
          <w:b/>
          <w:sz w:val="16"/>
          <w:highlight w:val="yellow"/>
        </w:rPr>
        <w:t>-위법성판단</w:t>
      </w:r>
      <w:r>
        <w:rPr>
          <w:rFonts w:hint="eastAsia"/>
          <w:b/>
          <w:sz w:val="16"/>
        </w:rPr>
        <w:t>&gt;</w:t>
      </w:r>
    </w:p>
    <w:p>
      <w:pPr>
        <w:spacing w:after="0"/>
        <w:rPr>
          <w:b/>
          <w:sz w:val="16"/>
          <w:u w:val="single" w:color="auto"/>
        </w:rPr>
      </w:pPr>
      <w:r>
        <w:rPr>
          <w:rFonts w:hint="eastAsia"/>
          <w:b/>
          <w:sz w:val="16"/>
          <w:u w:val="single" w:color="auto"/>
        </w:rPr>
        <w:t xml:space="preserve">1. 행정작용 위법성 검토 </w:t>
      </w:r>
      <w:r>
        <w:rPr>
          <w:b/>
          <w:sz w:val="16"/>
          <w:u w:val="single" w:color="auto"/>
        </w:rPr>
        <w:t>(</w:t>
      </w:r>
      <w:r>
        <w:rPr>
          <w:rFonts w:hint="eastAsia"/>
          <w:b/>
          <w:sz w:val="16"/>
          <w:u w:val="single" w:color="auto"/>
        </w:rPr>
        <w:t>효력부인인지,</w:t>
      </w:r>
      <w:r>
        <w:rPr>
          <w:b/>
          <w:sz w:val="16"/>
          <w:u w:val="single" w:color="auto"/>
        </w:rPr>
        <w:t xml:space="preserve"> </w:t>
      </w:r>
      <w:r>
        <w:rPr>
          <w:rFonts w:hint="eastAsia"/>
          <w:b/>
          <w:sz w:val="16"/>
          <w:u w:val="single" w:color="auto"/>
        </w:rPr>
        <w:t xml:space="preserve">취소사유인지) </w:t>
      </w:r>
    </w:p>
    <w:p>
      <w:pPr>
        <w:spacing w:after="0"/>
        <w:rPr>
          <w:b/>
          <w:sz w:val="16"/>
          <w:u w:val="single" w:color="auto"/>
        </w:rPr>
      </w:pPr>
      <w:r>
        <w:rPr>
          <w:b/>
          <w:sz w:val="16"/>
          <w:u w:val="single" w:color="auto"/>
        </w:rPr>
        <w:t>1)</w:t>
      </w:r>
      <w:r>
        <w:rPr>
          <w:rFonts w:hint="eastAsia"/>
          <w:b/>
          <w:sz w:val="16"/>
          <w:u w:val="single" w:color="auto"/>
        </w:rPr>
        <w:t>관련행정작용</w:t>
      </w:r>
      <w:r>
        <w:rPr>
          <w:rFonts w:hint="eastAsia"/>
          <w:sz w:val="16"/>
        </w:rPr>
        <w:t xml:space="preserve"> 의의</w:t>
      </w:r>
    </w:p>
    <w:p>
      <w:pPr>
        <w:spacing w:after="0"/>
        <w:rPr>
          <w:b/>
          <w:sz w:val="16"/>
          <w:u w:val="single" w:color="auto"/>
        </w:rPr>
      </w:pPr>
      <w:r>
        <w:rPr>
          <w:rFonts w:hint="eastAsia"/>
          <w:b/>
          <w:sz w:val="16"/>
          <w:u w:val="single" w:color="auto"/>
        </w:rPr>
        <w:t xml:space="preserve">2)위법성 정도 </w:t>
      </w:r>
      <w:r>
        <w:rPr>
          <w:rFonts w:hint="eastAsia"/>
          <w:sz w:val="16"/>
        </w:rPr>
        <w:t xml:space="preserve">취소인지 무효사유인지 </w:t>
      </w:r>
    </w:p>
    <w:p>
      <w:pPr>
        <w:spacing w:after="0"/>
        <w:rPr>
          <w:b/>
          <w:sz w:val="16"/>
          <w:u w:val="single" w:color="auto"/>
        </w:rPr>
      </w:pPr>
      <w:r>
        <w:rPr>
          <w:b/>
          <w:sz w:val="16"/>
          <w:u w:val="single" w:color="auto"/>
        </w:rPr>
        <w:t xml:space="preserve">2. </w:t>
      </w:r>
      <w:r>
        <w:rPr>
          <w:rFonts w:hint="eastAsia"/>
          <w:b/>
          <w:sz w:val="16"/>
          <w:u w:val="single" w:color="auto"/>
        </w:rPr>
        <w:t xml:space="preserve">선결문제와 구성요건적 효력 의의 </w:t>
      </w:r>
    </w:p>
    <w:p>
      <w:pPr>
        <w:spacing w:after="0"/>
        <w:rPr>
          <w:b/>
          <w:sz w:val="16"/>
          <w:u w:val="single" w:color="auto"/>
        </w:rPr>
      </w:pPr>
      <w:r>
        <w:rPr>
          <w:rFonts w:hint="eastAsia"/>
          <w:b/>
          <w:sz w:val="16"/>
          <w:u w:val="single" w:color="auto"/>
        </w:rPr>
        <w:t xml:space="preserve">3. 선결문제로서 위법성 판단 </w:t>
      </w:r>
    </w:p>
    <w:p>
      <w:pPr>
        <w:spacing w:after="0"/>
        <w:rPr>
          <w:b/>
          <w:sz w:val="16"/>
        </w:rPr>
      </w:pPr>
      <w:r>
        <w:rPr>
          <w:rFonts w:hint="eastAsia"/>
          <w:b/>
          <w:sz w:val="16"/>
        </w:rPr>
        <w:t>1)</w:t>
      </w:r>
      <w:r>
        <w:rPr>
          <w:rFonts w:hint="eastAsia"/>
          <w:b/>
          <w:sz w:val="16"/>
        </w:rPr>
        <w:t xml:space="preserve">문제점 </w:t>
      </w:r>
      <w:r>
        <w:rPr>
          <w:b/>
          <w:sz w:val="16"/>
        </w:rPr>
        <w:t>:</w:t>
      </w:r>
      <w:r>
        <w:rPr>
          <w:b/>
          <w:sz w:val="16"/>
        </w:rPr>
        <w:t xml:space="preserve"> </w:t>
      </w:r>
      <w:r>
        <w:rPr>
          <w:rFonts w:hint="eastAsia"/>
          <w:sz w:val="16"/>
        </w:rPr>
        <w:t xml:space="preserve">취소사유 명문규정 </w:t>
      </w:r>
      <w:r>
        <w:rPr>
          <w:sz w:val="16"/>
        </w:rPr>
        <w:t>X</w:t>
      </w:r>
      <w:r>
        <w:rPr>
          <w:b/>
          <w:sz w:val="16"/>
        </w:rPr>
        <w:t xml:space="preserve"> </w:t>
      </w:r>
    </w:p>
    <w:p>
      <w:pPr>
        <w:spacing w:after="0"/>
        <w:rPr>
          <w:b/>
          <w:sz w:val="16"/>
        </w:rPr>
      </w:pPr>
      <w:r>
        <w:rPr>
          <w:b/>
          <w:sz w:val="16"/>
        </w:rPr>
        <w:t>2)</w:t>
      </w:r>
      <w:r>
        <w:rPr>
          <w:rFonts w:hint="eastAsia"/>
          <w:b/>
          <w:sz w:val="16"/>
        </w:rPr>
        <w:t xml:space="preserve">행정행위 효력을 부인해야 하는 경우 </w:t>
      </w:r>
    </w:p>
    <w:p>
      <w:pPr>
        <w:spacing w:after="0"/>
        <w:rPr>
          <w:b/>
          <w:sz w:val="16"/>
        </w:rPr>
      </w:pPr>
      <w:r>
        <w:rPr>
          <w:b/>
          <w:sz w:val="16"/>
        </w:rPr>
        <w:t>3)</w:t>
      </w:r>
      <w:r>
        <w:rPr>
          <w:rFonts w:hint="eastAsia"/>
          <w:b/>
          <w:sz w:val="16"/>
        </w:rPr>
        <w:t xml:space="preserve">행정행위 위법성 확인이 문제인 경우 </w:t>
      </w:r>
    </w:p>
    <w:p>
      <w:pPr>
        <w:spacing w:after="0"/>
        <w:rPr>
          <w:sz w:val="16"/>
        </w:rPr>
      </w:pPr>
      <w:r>
        <w:rPr>
          <w:b/>
          <w:sz w:val="16"/>
        </w:rPr>
        <w:t>(1</w:t>
      </w:r>
      <w:r>
        <w:rPr>
          <w:b/>
          <w:sz w:val="16"/>
        </w:rPr>
        <w:t>)</w:t>
      </w:r>
      <w:r>
        <w:rPr>
          <w:rFonts w:hint="eastAsia"/>
          <w:b/>
          <w:sz w:val="16"/>
        </w:rPr>
        <w:t>학설:</w:t>
      </w:r>
      <w:r>
        <w:rPr>
          <w:sz w:val="16"/>
        </w:rPr>
        <w:t xml:space="preserve"> </w:t>
      </w:r>
      <w:r>
        <w:rPr>
          <w:rFonts w:hint="eastAsia"/>
          <w:sz w:val="16"/>
        </w:rPr>
        <w:t>긍정설</w:t>
      </w:r>
      <w:r>
        <w:rPr>
          <w:rFonts w:hint="eastAsia"/>
          <w:sz w:val="16"/>
        </w:rPr>
        <w:t>(</w:t>
      </w:r>
      <w:r>
        <w:rPr>
          <w:rFonts w:hint="eastAsia"/>
          <w:sz w:val="16"/>
        </w:rPr>
        <w:t>유효성통용력</w:t>
      </w:r>
      <w:r>
        <w:rPr>
          <w:rFonts w:hint="eastAsia"/>
          <w:sz w:val="16"/>
        </w:rPr>
        <w:t>)</w:t>
      </w:r>
      <w:r>
        <w:rPr>
          <w:sz w:val="16"/>
        </w:rPr>
        <w:t xml:space="preserve">, </w:t>
      </w:r>
      <w:r>
        <w:rPr>
          <w:rFonts w:hint="eastAsia"/>
          <w:sz w:val="16"/>
        </w:rPr>
        <w:t>부정설</w:t>
      </w:r>
      <w:r>
        <w:rPr>
          <w:rFonts w:hint="eastAsia"/>
          <w:sz w:val="16"/>
        </w:rPr>
        <w:t>(</w:t>
      </w:r>
      <w:r>
        <w:rPr>
          <w:rFonts w:hint="eastAsia"/>
          <w:sz w:val="16"/>
        </w:rPr>
        <w:t>적법성추정력</w:t>
      </w:r>
      <w:r>
        <w:rPr>
          <w:rFonts w:hint="eastAsia"/>
          <w:sz w:val="16"/>
        </w:rPr>
        <w:t>)</w:t>
      </w:r>
    </w:p>
    <w:p>
      <w:pPr>
        <w:spacing w:after="0"/>
        <w:rPr>
          <w:sz w:val="16"/>
        </w:rPr>
      </w:pPr>
      <w:r>
        <w:rPr>
          <w:b/>
          <w:sz w:val="16"/>
        </w:rPr>
        <w:t>(2</w:t>
      </w:r>
      <w:r>
        <w:rPr>
          <w:b/>
          <w:sz w:val="16"/>
        </w:rPr>
        <w:t>)</w:t>
      </w:r>
      <w:r>
        <w:rPr>
          <w:rFonts w:hint="eastAsia"/>
          <w:b/>
          <w:sz w:val="16"/>
        </w:rPr>
        <w:t>판례:</w:t>
      </w:r>
      <w:r>
        <w:rPr>
          <w:sz w:val="16"/>
        </w:rPr>
        <w:t xml:space="preserve"> </w:t>
      </w:r>
      <w:r>
        <w:rPr>
          <w:rFonts w:hint="eastAsia"/>
          <w:sz w:val="16"/>
        </w:rPr>
        <w:t>행정처분의 취소</w:t>
      </w:r>
      <w:r>
        <w:rPr>
          <w:rFonts w:hint="eastAsia"/>
          <w:sz w:val="16"/>
        </w:rPr>
        <w:t xml:space="preserve">판결이 있어야만 </w:t>
      </w:r>
      <w:r>
        <w:rPr>
          <w:rFonts w:hint="eastAsia"/>
          <w:sz w:val="16"/>
        </w:rPr>
        <w:t>손해배상청구할</w:t>
      </w:r>
      <w:r>
        <w:rPr>
          <w:rFonts w:hint="eastAsia"/>
          <w:sz w:val="16"/>
        </w:rPr>
        <w:t xml:space="preserve"> 수 있는 것은 아니다.</w:t>
      </w:r>
      <w:r>
        <w:rPr>
          <w:sz w:val="16"/>
        </w:rPr>
        <w:t xml:space="preserve"> </w:t>
      </w:r>
      <w:r>
        <w:rPr>
          <w:rFonts w:hint="eastAsia"/>
          <w:sz w:val="16"/>
        </w:rPr>
        <w:t>-</w:t>
      </w:r>
      <w:r>
        <w:rPr>
          <w:sz w:val="16"/>
        </w:rPr>
        <w:t>&gt;</w:t>
      </w:r>
      <w:r>
        <w:rPr>
          <w:rFonts w:hint="eastAsia"/>
          <w:sz w:val="16"/>
        </w:rPr>
        <w:t>긍정설</w:t>
      </w:r>
    </w:p>
    <w:p>
      <w:pPr>
        <w:spacing w:after="0"/>
        <w:rPr>
          <w:sz w:val="16"/>
        </w:rPr>
      </w:pPr>
      <w:r>
        <w:rPr>
          <w:b/>
          <w:sz w:val="16"/>
        </w:rPr>
        <w:t>(</w:t>
      </w:r>
      <w:r>
        <w:rPr>
          <w:rFonts w:hint="eastAsia"/>
          <w:b/>
          <w:sz w:val="16"/>
        </w:rPr>
        <w:t>3</w:t>
      </w:r>
      <w:r>
        <w:rPr>
          <w:rFonts w:hint="eastAsia"/>
          <w:b/>
          <w:sz w:val="16"/>
        </w:rPr>
        <w:t>)</w:t>
      </w:r>
      <w:r>
        <w:rPr>
          <w:rFonts w:hint="eastAsia"/>
          <w:b/>
          <w:sz w:val="16"/>
        </w:rPr>
        <w:t>검토</w:t>
      </w:r>
      <w:r>
        <w:rPr>
          <w:rFonts w:hint="eastAsia"/>
          <w:sz w:val="16"/>
        </w:rPr>
        <w:t xml:space="preserve"> </w:t>
      </w:r>
      <w:r>
        <w:rPr>
          <w:sz w:val="16"/>
        </w:rPr>
        <w:t>:</w:t>
      </w:r>
      <w:r>
        <w:rPr>
          <w:sz w:val="16"/>
        </w:rPr>
        <w:t xml:space="preserve"> </w:t>
      </w:r>
      <w:r>
        <w:rPr>
          <w:rFonts w:hint="eastAsia"/>
          <w:sz w:val="16"/>
        </w:rPr>
        <w:t xml:space="preserve">효력자체 상실이 아니라 위법성만 판단은 구성요건적 효력에 반하지 않으므로 가능 </w:t>
      </w:r>
    </w:p>
    <w:p>
      <w:pPr>
        <w:spacing w:after="0"/>
        <w:rPr>
          <w:sz w:val="16"/>
        </w:rPr>
      </w:pPr>
    </w:p>
    <w:p>
      <w:pPr>
        <w:spacing w:after="0"/>
        <w:rPr>
          <w:b/>
          <w:sz w:val="16"/>
        </w:rPr>
      </w:pPr>
      <w:r>
        <w:rPr>
          <w:rFonts w:hint="eastAsia"/>
          <w:b/>
          <w:sz w:val="16"/>
          <w:highlight w:val="yellow"/>
        </w:rPr>
        <w:t>&lt;</w:t>
      </w:r>
      <w:r>
        <w:rPr>
          <w:rFonts w:hint="eastAsia"/>
          <w:b/>
          <w:sz w:val="16"/>
          <w:highlight w:val="yellow"/>
        </w:rPr>
        <w:t>부당이득반환청구소송에서</w:t>
      </w:r>
      <w:r>
        <w:rPr>
          <w:rFonts w:hint="eastAsia"/>
          <w:b/>
          <w:sz w:val="16"/>
          <w:highlight w:val="yellow"/>
        </w:rPr>
        <w:t xml:space="preserve"> 선결문제</w:t>
      </w:r>
      <w:r>
        <w:rPr>
          <w:rFonts w:hint="eastAsia"/>
          <w:b/>
          <w:sz w:val="16"/>
          <w:highlight w:val="yellow"/>
        </w:rPr>
        <w:t>-과징금</w:t>
      </w:r>
      <w:r>
        <w:rPr>
          <w:rFonts w:hint="eastAsia"/>
          <w:b/>
          <w:sz w:val="16"/>
          <w:highlight w:val="yellow"/>
        </w:rPr>
        <w:t>,효력부인</w:t>
      </w:r>
      <w:r>
        <w:rPr>
          <w:rFonts w:hint="eastAsia"/>
          <w:b/>
          <w:sz w:val="16"/>
        </w:rPr>
        <w:t>&gt;</w:t>
      </w:r>
    </w:p>
    <w:p>
      <w:pPr>
        <w:spacing w:after="0"/>
        <w:rPr>
          <w:sz w:val="16"/>
        </w:rPr>
      </w:pPr>
      <w:r>
        <w:rPr>
          <w:rFonts w:hint="eastAsia"/>
          <w:b/>
          <w:sz w:val="16"/>
          <w:u w:val="single" w:color="auto"/>
        </w:rPr>
        <w:t xml:space="preserve">1. 부당이득반환청구소송 </w:t>
      </w:r>
      <w:r>
        <w:rPr>
          <w:rFonts w:hint="eastAsia"/>
          <w:b/>
          <w:sz w:val="16"/>
          <w:u w:val="single" w:color="auto"/>
        </w:rPr>
        <w:t>의의</w:t>
      </w:r>
      <w:r>
        <w:rPr>
          <w:rFonts w:hint="eastAsia"/>
          <w:sz w:val="16"/>
        </w:rPr>
        <w:t xml:space="preserve"> </w:t>
      </w:r>
      <w:r>
        <w:rPr>
          <w:sz w:val="16"/>
        </w:rPr>
        <w:t>:</w:t>
      </w:r>
      <w:r>
        <w:rPr>
          <w:sz w:val="16"/>
        </w:rPr>
        <w:t xml:space="preserve"> </w:t>
      </w:r>
      <w:r>
        <w:rPr>
          <w:rFonts w:hint="eastAsia"/>
          <w:sz w:val="16"/>
        </w:rPr>
        <w:t>공법상원인에 의한 부당이득을 반환하는 소송,</w:t>
      </w:r>
      <w:r>
        <w:rPr>
          <w:sz w:val="16"/>
        </w:rPr>
        <w:t xml:space="preserve"> </w:t>
      </w:r>
      <w:r>
        <w:rPr>
          <w:rFonts w:hint="eastAsia"/>
          <w:sz w:val="16"/>
        </w:rPr>
        <w:t>종래사권설</w:t>
      </w:r>
      <w:r>
        <w:rPr>
          <w:rFonts w:hint="eastAsia"/>
          <w:sz w:val="16"/>
        </w:rPr>
        <w:t>,</w:t>
      </w:r>
      <w:r>
        <w:rPr>
          <w:sz w:val="16"/>
        </w:rPr>
        <w:t xml:space="preserve"> </w:t>
      </w:r>
      <w:r>
        <w:rPr>
          <w:rFonts w:hint="eastAsia"/>
          <w:sz w:val="16"/>
        </w:rPr>
        <w:t xml:space="preserve">최근 부가세환급 공법상 당사자소송 논의 </w:t>
      </w:r>
      <w:r>
        <w:rPr>
          <w:rFonts w:hint="eastAsia"/>
          <w:sz w:val="16"/>
        </w:rPr>
        <w:t>전개위해</w:t>
      </w:r>
      <w:r>
        <w:rPr>
          <w:rFonts w:hint="eastAsia"/>
          <w:sz w:val="16"/>
        </w:rPr>
        <w:t xml:space="preserve"> 민사소송으로 보고 논의함 </w:t>
      </w:r>
    </w:p>
    <w:p>
      <w:pPr>
        <w:spacing w:after="0"/>
        <w:rPr>
          <w:sz w:val="16"/>
        </w:rPr>
      </w:pPr>
      <w:r>
        <w:rPr>
          <w:b/>
          <w:sz w:val="16"/>
          <w:u w:val="single" w:color="auto"/>
        </w:rPr>
        <w:t xml:space="preserve">2. </w:t>
      </w:r>
      <w:r>
        <w:rPr>
          <w:rFonts w:hint="eastAsia"/>
          <w:b/>
          <w:sz w:val="16"/>
          <w:u w:val="single" w:color="auto"/>
        </w:rPr>
        <w:t>부당이득반환청구소송 요건:</w:t>
      </w:r>
      <w:r>
        <w:rPr>
          <w:sz w:val="16"/>
        </w:rPr>
        <w:t xml:space="preserve"> </w:t>
      </w:r>
      <w:r>
        <w:rPr>
          <w:rFonts w:hint="eastAsia"/>
          <w:sz w:val="16"/>
        </w:rPr>
        <w:t xml:space="preserve">법률상 원인이 없을 것 </w:t>
      </w:r>
    </w:p>
    <w:p>
      <w:pPr>
        <w:spacing w:after="0"/>
        <w:rPr>
          <w:b/>
          <w:sz w:val="16"/>
          <w:u w:val="single" w:color="auto"/>
        </w:rPr>
      </w:pPr>
      <w:r>
        <w:rPr>
          <w:rFonts w:hint="eastAsia"/>
          <w:b/>
          <w:sz w:val="16"/>
          <w:u w:val="single" w:color="auto"/>
        </w:rPr>
        <w:t xml:space="preserve">3. 선결문제와 구성요건적 효력 </w:t>
      </w:r>
    </w:p>
    <w:p>
      <w:pPr>
        <w:spacing w:after="0"/>
        <w:rPr>
          <w:b/>
          <w:sz w:val="16"/>
          <w:u w:val="single" w:color="auto"/>
        </w:rPr>
      </w:pPr>
      <w:r>
        <w:rPr>
          <w:b/>
          <w:sz w:val="16"/>
          <w:u w:val="single" w:color="auto"/>
        </w:rPr>
        <w:t xml:space="preserve">4. </w:t>
      </w:r>
      <w:r>
        <w:rPr>
          <w:rFonts w:hint="eastAsia"/>
          <w:b/>
          <w:sz w:val="16"/>
          <w:u w:val="single" w:color="auto"/>
        </w:rPr>
        <w:t xml:space="preserve">선결문제로서 위법성 판단 </w:t>
      </w:r>
    </w:p>
    <w:p>
      <w:pPr>
        <w:spacing w:after="0"/>
        <w:rPr>
          <w:sz w:val="16"/>
        </w:rPr>
      </w:pPr>
      <w:r>
        <w:rPr>
          <w:rFonts w:hint="eastAsia"/>
          <w:b/>
          <w:sz w:val="16"/>
        </w:rPr>
        <w:t>1)학설</w:t>
      </w:r>
      <w:r>
        <w:rPr>
          <w:sz w:val="16"/>
        </w:rPr>
        <w:t xml:space="preserve"> </w:t>
      </w:r>
    </w:p>
    <w:p>
      <w:pPr>
        <w:spacing w:after="0"/>
        <w:rPr>
          <w:sz w:val="16"/>
        </w:rPr>
      </w:pPr>
      <w:r>
        <w:rPr>
          <w:rFonts w:eastAsiaTheme="minorHAnsi"/>
          <w:sz w:val="16"/>
        </w:rPr>
        <w:t>①</w:t>
      </w:r>
      <w:r>
        <w:rPr>
          <w:rFonts w:hint="eastAsia"/>
          <w:sz w:val="16"/>
        </w:rPr>
        <w:t xml:space="preserve">당연무효: 구성요건적 효력X, 무효전제 </w:t>
      </w:r>
      <w:r>
        <w:rPr>
          <w:rFonts w:hint="eastAsia"/>
          <w:sz w:val="16"/>
        </w:rPr>
        <w:t>본안판단</w:t>
      </w:r>
      <w:r>
        <w:rPr>
          <w:rFonts w:hint="eastAsia"/>
          <w:sz w:val="16"/>
        </w:rPr>
        <w:t xml:space="preserve"> 가능 </w:t>
      </w:r>
    </w:p>
    <w:p>
      <w:pPr>
        <w:spacing w:after="0"/>
        <w:rPr>
          <w:sz w:val="16"/>
        </w:rPr>
      </w:pPr>
      <w:r>
        <w:rPr>
          <w:rFonts w:eastAsiaTheme="minorHAnsi"/>
          <w:sz w:val="16"/>
        </w:rPr>
        <w:t>②</w:t>
      </w:r>
      <w:r>
        <w:rPr>
          <w:rFonts w:hint="eastAsia"/>
          <w:sz w:val="16"/>
        </w:rPr>
        <w:t>취소사유:</w:t>
      </w:r>
      <w:r>
        <w:rPr>
          <w:sz w:val="16"/>
        </w:rPr>
        <w:t xml:space="preserve"> </w:t>
      </w:r>
      <w:r>
        <w:rPr>
          <w:rFonts w:hint="eastAsia"/>
          <w:sz w:val="16"/>
        </w:rPr>
        <w:t xml:space="preserve">위법성 판단 가능, 행정행위 효력부인은 불가  </w:t>
      </w:r>
    </w:p>
    <w:p>
      <w:pPr>
        <w:spacing w:after="0"/>
        <w:rPr>
          <w:sz w:val="16"/>
        </w:rPr>
      </w:pPr>
      <w:r>
        <w:rPr>
          <w:b/>
          <w:sz w:val="16"/>
        </w:rPr>
        <w:t>2)</w:t>
      </w:r>
      <w:r>
        <w:rPr>
          <w:rFonts w:hint="eastAsia"/>
          <w:b/>
          <w:sz w:val="16"/>
        </w:rPr>
        <w:t>판례:</w:t>
      </w:r>
      <w:r>
        <w:rPr>
          <w:rFonts w:hint="eastAsia"/>
          <w:sz w:val="16"/>
        </w:rPr>
        <w:t xml:space="preserve"> 과세처분 하자가 취소사유인 경우,</w:t>
      </w:r>
      <w:r>
        <w:rPr>
          <w:sz w:val="16"/>
        </w:rPr>
        <w:t xml:space="preserve"> </w:t>
      </w:r>
      <w:r>
        <w:rPr>
          <w:rFonts w:hint="eastAsia"/>
          <w:sz w:val="16"/>
        </w:rPr>
        <w:t xml:space="preserve">과세관청 </w:t>
      </w:r>
      <w:r>
        <w:rPr>
          <w:rFonts w:hint="eastAsia"/>
          <w:sz w:val="16"/>
        </w:rPr>
        <w:t>스스로취소</w:t>
      </w:r>
      <w:r>
        <w:rPr>
          <w:rFonts w:hint="eastAsia"/>
          <w:sz w:val="16"/>
        </w:rPr>
        <w:t xml:space="preserve"> </w:t>
      </w:r>
      <w:r>
        <w:rPr>
          <w:sz w:val="16"/>
        </w:rPr>
        <w:t xml:space="preserve">or </w:t>
      </w:r>
      <w:r>
        <w:rPr>
          <w:rFonts w:hint="eastAsia"/>
          <w:sz w:val="16"/>
        </w:rPr>
        <w:t xml:space="preserve">항고소송으로 취소되지 않는 한 부당이득X </w:t>
      </w:r>
    </w:p>
    <w:p>
      <w:pPr>
        <w:spacing w:after="0"/>
        <w:rPr>
          <w:sz w:val="16"/>
        </w:rPr>
      </w:pPr>
      <w:r>
        <w:rPr>
          <w:rFonts w:hint="eastAsia"/>
          <w:b/>
          <w:sz w:val="16"/>
        </w:rPr>
        <w:t>3)검토:</w:t>
      </w:r>
      <w:r>
        <w:rPr>
          <w:sz w:val="16"/>
        </w:rPr>
        <w:t xml:space="preserve"> </w:t>
      </w:r>
      <w:r>
        <w:rPr>
          <w:rFonts w:hint="eastAsia"/>
          <w:sz w:val="16"/>
        </w:rPr>
        <w:t>효력상실시키는</w:t>
      </w:r>
      <w:r>
        <w:rPr>
          <w:rFonts w:hint="eastAsia"/>
          <w:sz w:val="16"/>
        </w:rPr>
        <w:t xml:space="preserve"> 것은 구성요건적 효력에 반함 </w:t>
      </w:r>
    </w:p>
    <w:p>
      <w:pPr>
        <w:spacing w:after="0"/>
        <w:rPr>
          <w:b/>
          <w:sz w:val="16"/>
          <w:u w:val="single" w:color="auto"/>
        </w:rPr>
      </w:pPr>
      <w:r>
        <w:rPr>
          <w:rFonts w:hint="eastAsia"/>
          <w:b/>
          <w:sz w:val="16"/>
          <w:u w:val="single" w:color="auto"/>
        </w:rPr>
        <w:t xml:space="preserve">5. 권리구제 방법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①과징금부과취소소송+부당이득반환소송 병합 제기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②제소기간 </w:t>
      </w:r>
      <w:r>
        <w:rPr>
          <w:rFonts w:asciiTheme="minorEastAsia" w:hAnsiTheme="minorEastAsia"/>
          <w:sz w:val="16"/>
        </w:rPr>
        <w:t>도과시</w:t>
      </w:r>
      <w:r>
        <w:rPr>
          <w:rFonts w:asciiTheme="minorEastAsia" w:hAnsiTheme="minorEastAsia"/>
          <w:sz w:val="16"/>
        </w:rPr>
        <w:t xml:space="preserve"> 취소소송 제기 불가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③국가배상 청구: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공무원 고의과실 입증 현실적 곤란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  <w:highlight w:val="yellow"/>
        </w:rPr>
        <w:t>&lt;</w:t>
      </w:r>
      <w:r>
        <w:rPr>
          <w:rFonts w:asciiTheme="minorEastAsia" w:hAnsiTheme="minorEastAsia"/>
          <w:b/>
          <w:sz w:val="16"/>
          <w:highlight w:val="yellow"/>
        </w:rPr>
        <w:t xml:space="preserve">개발제한구역 시정명령 위반 </w:t>
      </w:r>
      <w:r>
        <w:rPr>
          <w:rFonts w:asciiTheme="minorEastAsia" w:hAnsiTheme="minorEastAsia"/>
          <w:b/>
          <w:sz w:val="16"/>
          <w:highlight w:val="yellow"/>
        </w:rPr>
        <w:t xml:space="preserve">- </w:t>
      </w:r>
      <w:r>
        <w:rPr>
          <w:rFonts w:asciiTheme="minorEastAsia" w:hAnsiTheme="minorEastAsia"/>
          <w:b/>
          <w:sz w:val="16"/>
          <w:highlight w:val="yellow"/>
        </w:rPr>
        <w:t>형사사건과 선결문제&gt;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1</w:t>
      </w:r>
      <w:r>
        <w:rPr>
          <w:rFonts w:asciiTheme="minorEastAsia" w:hAnsiTheme="minorEastAsia"/>
          <w:b/>
          <w:sz w:val="16"/>
          <w:u w:val="single" w:color="auto"/>
        </w:rPr>
        <w:t xml:space="preserve">. </w:t>
      </w:r>
      <w:r>
        <w:rPr>
          <w:rFonts w:asciiTheme="minorEastAsia" w:hAnsiTheme="minorEastAsia"/>
          <w:b/>
          <w:sz w:val="16"/>
          <w:u w:val="single" w:color="auto"/>
        </w:rPr>
        <w:t>개발제한구역 의의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2.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  <w:r>
        <w:rPr>
          <w:rFonts w:asciiTheme="minorEastAsia" w:hAnsiTheme="minorEastAsia"/>
          <w:b/>
          <w:sz w:val="16"/>
          <w:u w:val="single" w:color="auto"/>
        </w:rPr>
        <w:t xml:space="preserve">선결문제와 구성요건적 효력 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3.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  <w:r>
        <w:rPr>
          <w:rFonts w:asciiTheme="minorEastAsia" w:hAnsiTheme="minorEastAsia"/>
          <w:b/>
          <w:sz w:val="16"/>
          <w:u w:val="single" w:color="auto"/>
        </w:rPr>
        <w:t xml:space="preserve">선결문제로서 위법성 판단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1)</w:t>
      </w:r>
      <w:r>
        <w:rPr>
          <w:rFonts w:asciiTheme="minorEastAsia" w:hAnsiTheme="minorEastAsia"/>
          <w:sz w:val="16"/>
        </w:rPr>
        <w:t>문제점</w:t>
      </w:r>
      <w:r>
        <w:rPr>
          <w:rFonts w:asciiTheme="minorEastAsia" w:hAnsiTheme="minorEastAsia"/>
          <w:sz w:val="16"/>
        </w:rPr>
        <w:t>:위법한</w:t>
      </w:r>
      <w:r>
        <w:rPr>
          <w:rFonts w:asciiTheme="minorEastAsia" w:hAnsiTheme="minorEastAsia"/>
          <w:sz w:val="16"/>
        </w:rPr>
        <w:t xml:space="preserve"> 명령에 따르지 않은 것이 범죄행위 구성?</w:t>
      </w:r>
      <w:r>
        <w:rPr>
          <w:rFonts w:asciiTheme="minorEastAsia" w:hAnsiTheme="minorEastAsia"/>
          <w:sz w:val="16"/>
        </w:rPr>
        <w:t>?</w:t>
      </w:r>
    </w:p>
    <w:p>
      <w:pPr>
        <w:spacing w:after="0"/>
        <w:rPr>
          <w:sz w:val="16"/>
        </w:rPr>
      </w:pPr>
      <w:r>
        <w:rPr>
          <w:b/>
          <w:sz w:val="16"/>
        </w:rPr>
        <w:t>2)</w:t>
      </w:r>
      <w:r>
        <w:rPr>
          <w:rFonts w:hint="eastAsia"/>
          <w:b/>
          <w:sz w:val="16"/>
        </w:rPr>
        <w:t>학설:</w:t>
      </w:r>
      <w:r>
        <w:rPr>
          <w:sz w:val="16"/>
        </w:rPr>
        <w:t xml:space="preserve"> </w:t>
      </w:r>
      <w:r>
        <w:rPr>
          <w:rFonts w:hint="eastAsia"/>
          <w:sz w:val="16"/>
        </w:rPr>
        <w:t>긍정설</w:t>
      </w:r>
      <w:r>
        <w:rPr>
          <w:rFonts w:hint="eastAsia"/>
          <w:sz w:val="16"/>
        </w:rPr>
        <w:t>(</w:t>
      </w:r>
      <w:r>
        <w:rPr>
          <w:rFonts w:hint="eastAsia"/>
          <w:sz w:val="16"/>
        </w:rPr>
        <w:t>유효성통용력</w:t>
      </w:r>
      <w:r>
        <w:rPr>
          <w:rFonts w:hint="eastAsia"/>
          <w:sz w:val="16"/>
        </w:rPr>
        <w:t>)</w:t>
      </w:r>
      <w:r>
        <w:rPr>
          <w:sz w:val="16"/>
        </w:rPr>
        <w:t xml:space="preserve">, </w:t>
      </w:r>
      <w:r>
        <w:rPr>
          <w:rFonts w:hint="eastAsia"/>
          <w:sz w:val="16"/>
        </w:rPr>
        <w:t>부정설</w:t>
      </w:r>
      <w:r>
        <w:rPr>
          <w:rFonts w:hint="eastAsia"/>
          <w:sz w:val="16"/>
        </w:rPr>
        <w:t>(</w:t>
      </w:r>
      <w:r>
        <w:rPr>
          <w:rFonts w:hint="eastAsia"/>
          <w:sz w:val="16"/>
        </w:rPr>
        <w:t>적법성추정력</w:t>
      </w:r>
      <w:r>
        <w:rPr>
          <w:rFonts w:hint="eastAsia"/>
          <w:sz w:val="16"/>
        </w:rPr>
        <w:t xml:space="preserve">) </w:t>
      </w:r>
    </w:p>
    <w:p>
      <w:pPr>
        <w:spacing w:after="0"/>
        <w:rPr>
          <w:sz w:val="16"/>
        </w:rPr>
      </w:pPr>
      <w:r>
        <w:rPr>
          <w:b/>
          <w:sz w:val="16"/>
        </w:rPr>
        <w:t>3)</w:t>
      </w:r>
      <w:r>
        <w:rPr>
          <w:rFonts w:hint="eastAsia"/>
          <w:b/>
          <w:sz w:val="16"/>
        </w:rPr>
        <w:t xml:space="preserve">판례 </w:t>
      </w:r>
      <w:r>
        <w:rPr>
          <w:b/>
          <w:sz w:val="16"/>
        </w:rPr>
        <w:t>:</w:t>
      </w:r>
      <w:r>
        <w:rPr>
          <w:rFonts w:hint="eastAsia"/>
        </w:rPr>
        <w:t xml:space="preserve"> </w:t>
      </w:r>
      <w:r>
        <w:rPr>
          <w:rFonts w:hint="eastAsia"/>
          <w:sz w:val="16"/>
        </w:rPr>
        <w:t>개발제한지구</w:t>
      </w:r>
      <w:r>
        <w:rPr>
          <w:sz w:val="16"/>
        </w:rPr>
        <w:t xml:space="preserve"> 시정명령을 위반한 건에 대해 절차적 하자가 있어 위법하므로 </w:t>
      </w:r>
      <w:r>
        <w:rPr>
          <w:sz w:val="16"/>
        </w:rPr>
        <w:t>위반죄가</w:t>
      </w:r>
      <w:r>
        <w:rPr>
          <w:sz w:val="16"/>
        </w:rPr>
        <w:t xml:space="preserve"> 성립하지 않는다고 판시하고 있어 </w:t>
      </w:r>
      <w:r>
        <w:rPr>
          <w:sz w:val="16"/>
        </w:rPr>
        <w:t>긍정설</w:t>
      </w:r>
      <w:r>
        <w:rPr>
          <w:rFonts w:hint="eastAsia"/>
          <w:sz w:val="16"/>
        </w:rPr>
        <w:t>입장이다</w:t>
      </w:r>
      <w:r>
        <w:rPr>
          <w:rFonts w:hint="eastAsia"/>
          <w:sz w:val="16"/>
        </w:rPr>
        <w:t>.</w:t>
      </w:r>
      <w:r>
        <w:rPr>
          <w:sz w:val="16"/>
        </w:rPr>
        <w:t xml:space="preserve"> </w:t>
      </w:r>
    </w:p>
    <w:p>
      <w:pPr>
        <w:spacing w:after="0"/>
        <w:rPr>
          <w:sz w:val="16"/>
        </w:rPr>
      </w:pPr>
      <w:r>
        <w:rPr>
          <w:b/>
          <w:sz w:val="16"/>
        </w:rPr>
        <w:t>4)</w:t>
      </w:r>
      <w:r>
        <w:rPr>
          <w:rFonts w:hint="eastAsia"/>
          <w:b/>
          <w:sz w:val="16"/>
        </w:rPr>
        <w:t>검토:</w:t>
      </w:r>
      <w:r>
        <w:rPr>
          <w:sz w:val="16"/>
        </w:rPr>
        <w:t xml:space="preserve"> </w:t>
      </w:r>
      <w:r>
        <w:rPr>
          <w:rFonts w:hint="eastAsia"/>
          <w:sz w:val="16"/>
        </w:rPr>
        <w:t xml:space="preserve">효력 자체 상실이 아니라 위법성 판단은 구성요건적 효력에 반하지 않으므로 가능 </w:t>
      </w:r>
    </w:p>
    <w:p>
      <w:pPr>
        <w:spacing w:after="0"/>
        <w:rPr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  <w:highlight w:val="yellow"/>
        </w:rPr>
        <w:t>&lt;직권취소</w:t>
      </w:r>
      <w:r>
        <w:rPr>
          <w:rFonts w:asciiTheme="minorEastAsia" w:hAnsiTheme="minorEastAsia"/>
          <w:b/>
          <w:sz w:val="16"/>
          <w:highlight w:val="yellow"/>
        </w:rPr>
        <w:t xml:space="preserve"> 행정기본법 제 </w:t>
      </w:r>
      <w:r>
        <w:rPr>
          <w:rFonts w:asciiTheme="minorEastAsia" w:hAnsiTheme="minorEastAsia"/>
          <w:b/>
          <w:sz w:val="16"/>
          <w:highlight w:val="yellow"/>
        </w:rPr>
        <w:t>18</w:t>
      </w:r>
      <w:r>
        <w:rPr>
          <w:rFonts w:asciiTheme="minorEastAsia" w:hAnsiTheme="minorEastAsia"/>
          <w:b/>
          <w:sz w:val="16"/>
          <w:highlight w:val="yellow"/>
        </w:rPr>
        <w:t>조</w:t>
      </w:r>
      <w:r>
        <w:rPr>
          <w:rFonts w:asciiTheme="minorEastAsia" w:hAnsiTheme="minorEastAsia"/>
          <w:b/>
          <w:sz w:val="16"/>
          <w:highlight w:val="yellow"/>
        </w:rPr>
        <w:t>&gt;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</w:rPr>
        <w:t xml:space="preserve">취소 위법성검토 </w:t>
      </w:r>
      <w:r>
        <w:rPr>
          <w:rFonts w:asciiTheme="minorEastAsia" w:hAnsiTheme="minorEastAsia"/>
          <w:sz w:val="16"/>
        </w:rPr>
        <w:t>①의의 ②취소가능성(</w:t>
      </w:r>
      <w:r>
        <w:rPr>
          <w:rFonts w:asciiTheme="minorEastAsia" w:hAnsiTheme="minorEastAsia"/>
          <w:sz w:val="16"/>
        </w:rPr>
        <w:t>18</w:t>
      </w:r>
      <w:r>
        <w:rPr>
          <w:rFonts w:asciiTheme="minorEastAsia" w:hAnsiTheme="minorEastAsia"/>
          <w:sz w:val="16"/>
        </w:rPr>
        <w:t>조1항)</w:t>
      </w:r>
      <w:r>
        <w:rPr>
          <w:rFonts w:asciiTheme="minorEastAsia" w:hAnsiTheme="minorEastAsia"/>
          <w:sz w:val="16"/>
        </w:rPr>
        <w:t xml:space="preserve">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sz w:val="16"/>
        </w:rPr>
        <w:t>③</w:t>
      </w:r>
      <w:r>
        <w:rPr>
          <w:rFonts w:asciiTheme="minorEastAsia" w:hAnsiTheme="minorEastAsia"/>
          <w:sz w:val="16"/>
        </w:rPr>
        <w:t xml:space="preserve">취소의 </w:t>
      </w:r>
      <w:r>
        <w:rPr>
          <w:rFonts w:asciiTheme="minorEastAsia" w:hAnsiTheme="minorEastAsia"/>
          <w:sz w:val="16"/>
        </w:rPr>
        <w:t>제한법리(</w:t>
      </w:r>
      <w:r>
        <w:rPr>
          <w:rFonts w:asciiTheme="minorEastAsia" w:hAnsiTheme="minorEastAsia"/>
          <w:sz w:val="16"/>
        </w:rPr>
        <w:t>18</w:t>
      </w:r>
      <w:r>
        <w:rPr>
          <w:rFonts w:asciiTheme="minorEastAsia" w:hAnsiTheme="minorEastAsia"/>
          <w:sz w:val="16"/>
        </w:rPr>
        <w:t>조2항)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④사안의 해결 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1. </w:t>
      </w:r>
      <w:r>
        <w:rPr>
          <w:rFonts w:asciiTheme="minorEastAsia" w:hAnsiTheme="minorEastAsia"/>
          <w:b/>
          <w:sz w:val="16"/>
          <w:u w:val="single" w:color="auto"/>
        </w:rPr>
        <w:t>의의</w:t>
      </w:r>
      <w:r>
        <w:rPr>
          <w:rFonts w:asciiTheme="minorEastAsia" w:hAnsiTheme="minorEastAsia"/>
          <w:sz w:val="16"/>
        </w:rPr>
        <w:t xml:space="preserve"> :</w:t>
      </w:r>
      <w:r>
        <w:rPr>
          <w:rFonts w:asciiTheme="minorEastAsia" w:hAnsiTheme="minorEastAsia"/>
          <w:sz w:val="16"/>
        </w:rPr>
        <w:t xml:space="preserve"> 유효성립+성립하자+효력소멸 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2. 철회와 </w:t>
      </w:r>
      <w:r>
        <w:rPr>
          <w:rFonts w:asciiTheme="minorEastAsia" w:hAnsiTheme="minorEastAsia"/>
          <w:b/>
          <w:sz w:val="16"/>
        </w:rPr>
        <w:t>구분</w:t>
      </w:r>
      <w:r>
        <w:rPr>
          <w:rFonts w:asciiTheme="minorEastAsia" w:hAnsiTheme="minorEastAsia"/>
          <w:sz w:val="16"/>
        </w:rPr>
        <w:t xml:space="preserve"> 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철회는 성립 후 하자</w:t>
      </w:r>
      <w:r>
        <w:rPr>
          <w:rFonts w:asciiTheme="minorEastAsia" w:hAnsiTheme="minorEastAsia"/>
          <w:sz w:val="16"/>
        </w:rPr>
        <w:t xml:space="preserve">를 이유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3. </w:t>
      </w:r>
      <w:r>
        <w:rPr>
          <w:rFonts w:asciiTheme="minorEastAsia" w:hAnsiTheme="minorEastAsia"/>
          <w:b/>
          <w:sz w:val="16"/>
          <w:u w:val="single" w:color="auto"/>
        </w:rPr>
        <w:t>취소권자</w:t>
      </w:r>
      <w:r>
        <w:rPr>
          <w:rFonts w:asciiTheme="minorEastAsia" w:hAnsiTheme="minorEastAsia"/>
          <w:sz w:val="16"/>
        </w:rPr>
        <w:t xml:space="preserve"> 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처분청만</w:t>
      </w:r>
      <w:r>
        <w:rPr>
          <w:rFonts w:asciiTheme="minorEastAsia" w:hAnsiTheme="minorEastAsia"/>
          <w:sz w:val="16"/>
        </w:rPr>
        <w:t>/</w:t>
      </w:r>
      <w:r>
        <w:rPr>
          <w:rFonts w:asciiTheme="minorEastAsia" w:hAnsiTheme="minorEastAsia"/>
          <w:sz w:val="16"/>
        </w:rPr>
        <w:t>감독청은 취소명령권만</w:t>
      </w:r>
      <w:r>
        <w:rPr>
          <w:lang w:eastAsia="ko-KR"/>
          <w:rFonts w:asciiTheme="minorEastAsia" w:hAnsiTheme="minorEastAsia"/>
          <w:sz w:val="16"/>
          <w:rtl w:val="off"/>
        </w:rPr>
        <w:t>(명문 규정 있는 경우 감독청도 가능)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4. </w:t>
      </w:r>
      <w:r>
        <w:rPr>
          <w:rFonts w:asciiTheme="minorEastAsia" w:hAnsiTheme="minorEastAsia"/>
          <w:b/>
          <w:sz w:val="16"/>
          <w:u w:val="single" w:color="auto"/>
        </w:rPr>
        <w:t>법적근거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  <w:r>
        <w:rPr>
          <w:rFonts w:asciiTheme="minorEastAsia" w:hAnsiTheme="minorEastAsia"/>
          <w:b/>
          <w:sz w:val="16"/>
          <w:u w:val="single" w:color="auto"/>
        </w:rPr>
        <w:t>필요여부</w:t>
      </w:r>
      <w:r>
        <w:rPr>
          <w:rFonts w:asciiTheme="minorEastAsia" w:hAnsiTheme="minorEastAsia"/>
          <w:sz w:val="16"/>
        </w:rPr>
        <w:t xml:space="preserve"> :</w:t>
      </w:r>
      <w:r>
        <w:rPr>
          <w:rFonts w:asciiTheme="minorEastAsia" w:hAnsiTheme="minorEastAsia"/>
          <w:sz w:val="16"/>
        </w:rPr>
        <w:t xml:space="preserve"> 18조 1항 (별도필요x)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위법부당 처분 </w:t>
      </w:r>
      <w:r>
        <w:rPr>
          <w:rFonts w:asciiTheme="minorEastAsia" w:hAnsiTheme="minorEastAsia"/>
          <w:sz w:val="16"/>
        </w:rPr>
        <w:t>일부전부</w:t>
      </w:r>
      <w:r>
        <w:rPr>
          <w:rFonts w:asciiTheme="minorEastAsia" w:hAnsiTheme="minorEastAsia"/>
          <w:sz w:val="16"/>
        </w:rPr>
        <w:t xml:space="preserve"> 소급하여 취소c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>5. 취소사유</w:t>
      </w:r>
      <w:r>
        <w:rPr>
          <w:rFonts w:asciiTheme="minorEastAsia" w:hAnsiTheme="minorEastAsia"/>
          <w:sz w:val="16"/>
        </w:rPr>
        <w:t xml:space="preserve">: </w:t>
      </w:r>
      <w:r>
        <w:rPr>
          <w:rFonts w:asciiTheme="minorEastAsia" w:hAnsiTheme="minorEastAsia"/>
          <w:sz w:val="16"/>
        </w:rPr>
        <w:t>명문의 근거</w:t>
      </w:r>
      <w:r>
        <w:rPr>
          <w:rFonts w:asciiTheme="minorEastAsia" w:hAnsiTheme="minorEastAsia"/>
          <w:sz w:val="16"/>
        </w:rPr>
        <w:t xml:space="preserve">, </w:t>
      </w:r>
      <w:r>
        <w:rPr>
          <w:rFonts w:asciiTheme="minorEastAsia" w:hAnsiTheme="minorEastAsia"/>
          <w:sz w:val="16"/>
        </w:rPr>
        <w:t>행정행위</w:t>
      </w:r>
      <w:r>
        <w:rPr>
          <w:rFonts w:asciiTheme="minorEastAsia" w:hAnsiTheme="minorEastAsia"/>
          <w:sz w:val="16"/>
        </w:rPr>
        <w:t xml:space="preserve">하자, </w:t>
      </w:r>
      <w:r>
        <w:rPr>
          <w:rFonts w:asciiTheme="minorEastAsia" w:hAnsiTheme="minorEastAsia"/>
          <w:sz w:val="16"/>
        </w:rPr>
        <w:t>부당</w:t>
      </w:r>
      <w:r>
        <w:rPr>
          <w:rFonts w:asciiTheme="minorEastAsia" w:hAnsiTheme="minorEastAsia"/>
          <w:sz w:val="16"/>
        </w:rPr>
        <w:t>한경우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6. </w:t>
      </w:r>
      <w:r>
        <w:rPr>
          <w:rFonts w:asciiTheme="minorEastAsia" w:hAnsiTheme="minorEastAsia"/>
          <w:b/>
          <w:sz w:val="16"/>
          <w:u w:val="single" w:color="auto"/>
        </w:rPr>
        <w:t>제한법리</w:t>
      </w:r>
      <w:r>
        <w:rPr>
          <w:rFonts w:asciiTheme="minorEastAsia" w:hAnsiTheme="minorEastAsia"/>
          <w:sz w:val="16"/>
        </w:rPr>
        <w:t xml:space="preserve"> 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불이익,공익,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비교형량 /거짓,부정 고의.과실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7. 취소의 </w:t>
      </w:r>
      <w:r>
        <w:rPr>
          <w:rFonts w:asciiTheme="minorEastAsia" w:hAnsiTheme="minorEastAsia"/>
          <w:b/>
          <w:sz w:val="16"/>
          <w:u w:val="single" w:color="auto"/>
        </w:rPr>
        <w:t>절차</w:t>
      </w:r>
      <w:r>
        <w:rPr>
          <w:rFonts w:asciiTheme="minorEastAsia" w:hAnsiTheme="minorEastAsia"/>
          <w:sz w:val="16"/>
        </w:rPr>
        <w:t xml:space="preserve"> :</w:t>
      </w:r>
      <w:r>
        <w:rPr>
          <w:rFonts w:asciiTheme="minorEastAsia" w:hAnsiTheme="minorEastAsia"/>
          <w:sz w:val="16"/>
        </w:rPr>
        <w:t xml:space="preserve"> 독립행정행위, 행정절차법</w:t>
      </w:r>
    </w:p>
    <w:p>
      <w:pPr>
        <w:spacing w:after="0"/>
        <w:rPr>
          <w:sz w:val="16"/>
        </w:rPr>
      </w:pPr>
      <w:r>
        <w:rPr>
          <w:rFonts w:hint="eastAsia"/>
          <w:b/>
          <w:sz w:val="16"/>
          <w:u w:val="single" w:color="auto"/>
        </w:rPr>
        <w:t xml:space="preserve">8. 취소의 </w:t>
      </w:r>
      <w:r>
        <w:rPr>
          <w:rFonts w:hint="eastAsia"/>
          <w:b/>
          <w:sz w:val="16"/>
          <w:u w:val="single" w:color="auto"/>
        </w:rPr>
        <w:t>효과</w:t>
      </w:r>
      <w:r>
        <w:rPr>
          <w:rFonts w:hint="eastAsia"/>
          <w:sz w:val="16"/>
        </w:rPr>
        <w:t xml:space="preserve"> </w:t>
      </w:r>
      <w:r>
        <w:rPr>
          <w:sz w:val="16"/>
        </w:rPr>
        <w:t>:</w:t>
      </w:r>
      <w:r>
        <w:rPr>
          <w:sz w:val="16"/>
        </w:rPr>
        <w:t xml:space="preserve"> </w:t>
      </w:r>
      <w:r>
        <w:rPr>
          <w:rFonts w:hint="eastAsia"/>
          <w:sz w:val="16"/>
        </w:rPr>
        <w:t>원칙:소급,</w:t>
      </w:r>
      <w:r>
        <w:rPr>
          <w:sz w:val="16"/>
        </w:rPr>
        <w:t xml:space="preserve"> </w:t>
      </w:r>
      <w:r>
        <w:rPr>
          <w:rFonts w:hint="eastAsia"/>
          <w:sz w:val="16"/>
        </w:rPr>
        <w:t xml:space="preserve">예외:신뢰보호가치 장래 향해 </w:t>
      </w:r>
    </w:p>
    <w:p>
      <w:pPr>
        <w:spacing w:after="0"/>
        <w:rPr>
          <w:sz w:val="16"/>
        </w:rPr>
      </w:pPr>
    </w:p>
    <w:p>
      <w:pPr>
        <w:spacing w:after="0"/>
        <w:rPr>
          <w:b/>
          <w:sz w:val="16"/>
        </w:rPr>
      </w:pPr>
      <w:r>
        <w:rPr>
          <w:b/>
          <w:sz w:val="16"/>
          <w:highlight w:val="yellow"/>
        </w:rPr>
        <w:t>&lt;</w:t>
      </w:r>
      <w:r>
        <w:rPr>
          <w:rFonts w:hint="eastAsia"/>
          <w:b/>
          <w:sz w:val="16"/>
          <w:highlight w:val="yellow"/>
        </w:rPr>
        <w:t>강학상 철회</w:t>
      </w:r>
      <w:r>
        <w:rPr>
          <w:rFonts w:hint="eastAsia"/>
          <w:b/>
          <w:sz w:val="16"/>
          <w:highlight w:val="yellow"/>
        </w:rPr>
        <w:t xml:space="preserve"> 행정기본법 제 </w:t>
      </w:r>
      <w:r>
        <w:rPr>
          <w:b/>
          <w:sz w:val="16"/>
          <w:highlight w:val="yellow"/>
        </w:rPr>
        <w:t>19</w:t>
      </w:r>
      <w:r>
        <w:rPr>
          <w:rFonts w:hint="eastAsia"/>
          <w:b/>
          <w:sz w:val="16"/>
          <w:highlight w:val="yellow"/>
        </w:rPr>
        <w:t>조</w:t>
      </w:r>
      <w:r>
        <w:rPr>
          <w:rFonts w:hint="eastAsia"/>
          <w:b/>
          <w:sz w:val="16"/>
          <w:highlight w:val="yellow"/>
        </w:rPr>
        <w:t>&gt;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</w:rPr>
        <w:t xml:space="preserve">철회 위법성검토 </w:t>
      </w:r>
      <w:r>
        <w:rPr>
          <w:rFonts w:asciiTheme="minorEastAsia" w:hAnsiTheme="minorEastAsia"/>
          <w:sz w:val="16"/>
        </w:rPr>
        <w:t>①의의 ②</w:t>
      </w:r>
      <w:r>
        <w:rPr>
          <w:rFonts w:asciiTheme="minorEastAsia" w:hAnsiTheme="minorEastAsia"/>
          <w:sz w:val="16"/>
        </w:rPr>
        <w:t>법적근거</w:t>
      </w:r>
      <w:r>
        <w:rPr>
          <w:rFonts w:asciiTheme="minorEastAsia" w:hAnsiTheme="minorEastAsia"/>
          <w:sz w:val="16"/>
        </w:rPr>
        <w:t xml:space="preserve">: </w:t>
      </w:r>
      <w:r>
        <w:rPr>
          <w:rFonts w:asciiTheme="minorEastAsia" w:hAnsiTheme="minorEastAsia"/>
          <w:sz w:val="16"/>
        </w:rPr>
        <w:t>학판검</w:t>
      </w:r>
      <w:r>
        <w:rPr>
          <w:rFonts w:asciiTheme="minorEastAsia" w:hAnsiTheme="minorEastAsia"/>
          <w:sz w:val="16"/>
        </w:rPr>
        <w:t xml:space="preserve">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sz w:val="16"/>
        </w:rPr>
        <w:t>③</w:t>
      </w:r>
      <w:r>
        <w:rPr>
          <w:rFonts w:asciiTheme="minorEastAsia" w:hAnsiTheme="minorEastAsia"/>
          <w:sz w:val="16"/>
        </w:rPr>
        <w:t>철회사유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④제한법리 ⑤사안의 해결  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sz w:val="16"/>
        </w:rPr>
      </w:pPr>
      <w:r>
        <w:rPr>
          <w:rFonts w:hint="eastAsia"/>
          <w:b/>
          <w:sz w:val="16"/>
          <w:u w:val="single" w:color="auto"/>
        </w:rPr>
        <w:t>1.</w:t>
      </w:r>
      <w:r>
        <w:rPr>
          <w:rFonts w:hint="eastAsia"/>
          <w:b/>
          <w:sz w:val="16"/>
          <w:u w:val="single" w:color="auto"/>
        </w:rPr>
        <w:t>의의</w:t>
      </w:r>
      <w:r>
        <w:rPr>
          <w:rFonts w:hint="eastAsia"/>
          <w:sz w:val="16"/>
          <w:u w:val="single" w:color="auto"/>
        </w:rPr>
        <w:t xml:space="preserve"> </w:t>
      </w:r>
      <w:r>
        <w:rPr>
          <w:sz w:val="16"/>
          <w:u w:val="single" w:color="auto"/>
        </w:rPr>
        <w:t>:</w:t>
      </w:r>
      <w:r>
        <w:rPr>
          <w:sz w:val="16"/>
        </w:rPr>
        <w:t xml:space="preserve"> </w:t>
      </w:r>
      <w:r>
        <w:rPr>
          <w:rFonts w:hint="eastAsia"/>
          <w:sz w:val="16"/>
        </w:rPr>
        <w:t>적법성립,</w:t>
      </w:r>
      <w:r>
        <w:rPr>
          <w:sz w:val="16"/>
        </w:rPr>
        <w:t xml:space="preserve"> </w:t>
      </w:r>
      <w:r>
        <w:rPr>
          <w:rFonts w:hint="eastAsia"/>
          <w:sz w:val="16"/>
        </w:rPr>
        <w:t>성립후</w:t>
      </w:r>
      <w:r>
        <w:rPr>
          <w:rFonts w:hint="eastAsia"/>
          <w:sz w:val="16"/>
        </w:rPr>
        <w:t xml:space="preserve"> 발생된 새로운 사실에 의하여 </w:t>
      </w:r>
      <w:r>
        <w:rPr>
          <w:rFonts w:hint="eastAsia"/>
          <w:sz w:val="16"/>
        </w:rPr>
        <w:t>더이상</w:t>
      </w:r>
      <w:r>
        <w:rPr>
          <w:rFonts w:hint="eastAsia"/>
          <w:sz w:val="16"/>
        </w:rPr>
        <w:t xml:space="preserve"> 효력을 존속시킬 수 없는 경우 장래 향하여 상실</w:t>
      </w:r>
    </w:p>
    <w:p>
      <w:pPr>
        <w:spacing w:after="0"/>
        <w:rPr>
          <w:sz w:val="16"/>
        </w:rPr>
      </w:pPr>
      <w:r>
        <w:rPr>
          <w:rFonts w:hint="eastAsia"/>
          <w:b/>
          <w:sz w:val="16"/>
          <w:u w:val="single" w:color="auto"/>
        </w:rPr>
        <w:t>2.</w:t>
      </w:r>
      <w:r>
        <w:rPr>
          <w:rFonts w:hint="eastAsia"/>
          <w:b/>
          <w:sz w:val="16"/>
          <w:u w:val="single" w:color="auto"/>
        </w:rPr>
        <w:t>철회권자</w:t>
      </w:r>
      <w:r>
        <w:rPr>
          <w:rFonts w:hint="eastAsia"/>
          <w:sz w:val="16"/>
        </w:rPr>
        <w:t xml:space="preserve">: 원칙 </w:t>
      </w:r>
      <w:r>
        <w:rPr>
          <w:rFonts w:hint="eastAsia"/>
          <w:sz w:val="16"/>
        </w:rPr>
        <w:t>처분청만</w:t>
      </w:r>
      <w:r>
        <w:rPr>
          <w:rFonts w:hint="eastAsia"/>
          <w:sz w:val="16"/>
        </w:rPr>
        <w:t>,</w:t>
      </w:r>
      <w:r>
        <w:rPr>
          <w:sz w:val="16"/>
        </w:rPr>
        <w:t xml:space="preserve"> </w:t>
      </w:r>
      <w:r>
        <w:rPr>
          <w:rFonts w:hint="eastAsia"/>
          <w:sz w:val="16"/>
        </w:rPr>
        <w:t xml:space="preserve">감독청은 </w:t>
      </w:r>
      <w:r>
        <w:rPr>
          <w:rFonts w:hint="eastAsia"/>
          <w:sz w:val="16"/>
        </w:rPr>
        <w:t>법률근거있는경우만</w:t>
      </w:r>
      <w:r>
        <w:rPr>
          <w:rFonts w:hint="eastAsia"/>
          <w:sz w:val="16"/>
        </w:rPr>
        <w:t xml:space="preserve"> </w:t>
      </w:r>
    </w:p>
    <w:p>
      <w:pPr>
        <w:spacing w:after="0"/>
        <w:rPr>
          <w:b/>
          <w:sz w:val="16"/>
          <w:u w:val="single" w:color="auto"/>
        </w:rPr>
      </w:pPr>
      <w:r>
        <w:rPr>
          <w:b/>
          <w:sz w:val="16"/>
          <w:u w:val="single" w:color="auto"/>
        </w:rPr>
        <w:t xml:space="preserve">3. </w:t>
      </w:r>
      <w:r>
        <w:rPr>
          <w:rFonts w:hint="eastAsia"/>
          <w:b/>
          <w:sz w:val="16"/>
          <w:u w:val="single" w:color="auto"/>
        </w:rPr>
        <w:t>법적근거</w:t>
      </w:r>
      <w:r>
        <w:rPr>
          <w:rFonts w:hint="eastAsia"/>
          <w:b/>
          <w:sz w:val="16"/>
          <w:u w:val="single" w:color="auto"/>
        </w:rPr>
        <w:t xml:space="preserve"> 필요여부 </w:t>
      </w:r>
    </w:p>
    <w:p>
      <w:pPr>
        <w:spacing w:after="0"/>
        <w:rPr>
          <w:rFonts w:eastAsiaTheme="minorHAnsi"/>
          <w:sz w:val="16"/>
        </w:rPr>
      </w:pPr>
      <w:r>
        <w:rPr>
          <w:rFonts w:eastAsiaTheme="minorHAnsi"/>
          <w:b/>
          <w:sz w:val="16"/>
        </w:rPr>
        <w:t>①</w:t>
      </w:r>
      <w:r>
        <w:rPr>
          <w:rFonts w:eastAsiaTheme="minorHAnsi"/>
          <w:b/>
          <w:sz w:val="16"/>
        </w:rPr>
        <w:t>학설</w:t>
      </w:r>
      <w:r>
        <w:rPr>
          <w:rFonts w:eastAsiaTheme="minorHAnsi"/>
          <w:sz w:val="16"/>
        </w:rPr>
        <w:t>: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공익적합,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 xml:space="preserve">사정변경 있으면 </w:t>
      </w:r>
      <w:r>
        <w:rPr>
          <w:rFonts w:eastAsiaTheme="minorHAnsi"/>
          <w:sz w:val="16"/>
        </w:rPr>
        <w:t>필요없다는</w:t>
      </w:r>
      <w:r>
        <w:rPr>
          <w:rFonts w:eastAsiaTheme="minorHAnsi"/>
          <w:sz w:val="16"/>
        </w:rPr>
        <w:t xml:space="preserve"> 견해,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법률유보원칙상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필요하다는 견해</w:t>
      </w:r>
    </w:p>
    <w:p>
      <w:pPr>
        <w:spacing w:after="0"/>
        <w:rPr>
          <w:rFonts w:eastAsiaTheme="minorHAnsi"/>
          <w:sz w:val="16"/>
        </w:rPr>
      </w:pPr>
      <w:r>
        <w:rPr>
          <w:rFonts w:eastAsiaTheme="minorHAnsi"/>
          <w:b/>
          <w:sz w:val="16"/>
        </w:rPr>
        <w:t>②</w:t>
      </w:r>
      <w:r>
        <w:rPr>
          <w:rFonts w:eastAsiaTheme="minorHAnsi"/>
          <w:b/>
          <w:sz w:val="16"/>
        </w:rPr>
        <w:t>판례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: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처분당시</w:t>
      </w:r>
      <w:r>
        <w:rPr>
          <w:rFonts w:eastAsiaTheme="minorHAnsi"/>
          <w:sz w:val="16"/>
        </w:rPr>
        <w:t xml:space="preserve"> 하자가 없고 이를 취소할 법적 근거가 없어도 사정변경,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중대한 공익상 필요가 발생한 경우 취소할 수 있다.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b/>
          <w:bCs/>
          <w:sz w:val="16"/>
        </w:rPr>
        <w:t>2005두5390(하취근사중공</w:t>
      </w:r>
      <w:r>
        <w:rPr>
          <w:rFonts w:eastAsiaTheme="minorHAnsi"/>
          <w:b/>
          <w:bCs/>
          <w:sz w:val="16"/>
        </w:rPr>
        <w:t>)</w:t>
      </w:r>
    </w:p>
    <w:p>
      <w:pPr>
        <w:spacing w:after="0"/>
        <w:rPr>
          <w:sz w:val="16"/>
        </w:rPr>
      </w:pPr>
      <w:r>
        <w:rPr>
          <w:rFonts w:eastAsiaTheme="minorHAnsi"/>
          <w:b/>
          <w:sz w:val="16"/>
        </w:rPr>
        <w:t>③</w:t>
      </w:r>
      <w:r>
        <w:rPr>
          <w:rFonts w:eastAsiaTheme="minorHAnsi"/>
          <w:b/>
          <w:sz w:val="16"/>
        </w:rPr>
        <w:t>검토</w:t>
      </w:r>
      <w:r>
        <w:rPr>
          <w:rFonts w:eastAsiaTheme="minorHAnsi"/>
          <w:sz w:val="16"/>
        </w:rPr>
        <w:t>: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입법취지 고려,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 xml:space="preserve">철회사유 해당하면 </w:t>
      </w:r>
      <w:r>
        <w:rPr>
          <w:rFonts w:eastAsiaTheme="minorHAnsi"/>
          <w:sz w:val="16"/>
        </w:rPr>
        <w:t>근거없이</w:t>
      </w:r>
      <w:r>
        <w:rPr>
          <w:rFonts w:eastAsiaTheme="minorHAnsi"/>
          <w:sz w:val="16"/>
        </w:rPr>
        <w:t xml:space="preserve"> 가능 </w:t>
      </w:r>
    </w:p>
    <w:p>
      <w:pPr>
        <w:spacing w:after="0"/>
        <w:rPr>
          <w:lang/>
          <w:rFonts/>
          <w:b/>
          <w:bCs/>
          <w:sz w:val="16"/>
          <w:rtl w:val="off"/>
        </w:rPr>
      </w:pPr>
      <w:r>
        <w:rPr>
          <w:rFonts w:hint="eastAsia"/>
          <w:b/>
          <w:sz w:val="16"/>
          <w:u w:val="single" w:color="auto"/>
        </w:rPr>
        <w:t>4. 철회사유</w:t>
      </w:r>
      <w:r>
        <w:rPr>
          <w:rFonts w:hint="eastAsia"/>
          <w:sz w:val="16"/>
        </w:rPr>
        <w:t xml:space="preserve">: </w:t>
      </w:r>
      <w:r>
        <w:rPr>
          <w:rFonts w:hint="eastAsia"/>
          <w:b/>
          <w:bCs/>
          <w:sz w:val="16"/>
        </w:rPr>
        <w:t>법변공유반</w:t>
      </w:r>
    </w:p>
    <w:p>
      <w:pPr>
        <w:spacing w:after="0"/>
        <w:rPr>
          <w:sz w:val="16"/>
        </w:rPr>
      </w:pPr>
      <w:r>
        <w:rPr>
          <w:lang w:eastAsia="ko-KR"/>
          <w:rFonts w:hint="eastAsia"/>
          <w:b/>
          <w:bCs/>
          <w:sz w:val="16"/>
          <w:rtl w:val="off"/>
        </w:rPr>
        <w:t xml:space="preserve"> (법령에 규정 있는 경우, 사실적,법적 상황의 변경으로 행정행위의 효력을 더 이상 존속시킬 수 없는 경우, 공익상의 요청 있는 경우, 철회권을 유보한 경우, 근거법령에서 정하는 의무를 위반한 경우)</w:t>
      </w:r>
    </w:p>
    <w:p>
      <w:pPr>
        <w:spacing w:after="0"/>
        <w:rPr>
          <w:sz w:val="16"/>
        </w:rPr>
      </w:pPr>
      <w:r>
        <w:rPr>
          <w:rFonts w:hint="eastAsia"/>
          <w:b/>
          <w:sz w:val="16"/>
          <w:u w:val="single" w:color="auto"/>
        </w:rPr>
        <w:t>5. 철회의 제한법리</w:t>
      </w:r>
      <w:r>
        <w:rPr>
          <w:sz w:val="16"/>
        </w:rPr>
        <w:t>:</w:t>
      </w:r>
      <w:r>
        <w:rPr>
          <w:rFonts w:hint="eastAsia"/>
          <w:sz w:val="16"/>
        </w:rPr>
        <w:t>불이익</w:t>
      </w:r>
      <w:r>
        <w:rPr>
          <w:rFonts w:hint="eastAsia"/>
          <w:sz w:val="16"/>
        </w:rPr>
        <w:t>,</w:t>
      </w:r>
      <w:r>
        <w:rPr>
          <w:sz w:val="16"/>
        </w:rPr>
        <w:t xml:space="preserve"> </w:t>
      </w:r>
      <w:r>
        <w:rPr>
          <w:rFonts w:hint="eastAsia"/>
          <w:sz w:val="16"/>
        </w:rPr>
        <w:t>공익 비교형량,</w:t>
      </w:r>
      <w:r>
        <w:rPr>
          <w:sz w:val="16"/>
        </w:rPr>
        <w:t xml:space="preserve"> </w:t>
      </w:r>
      <w:r>
        <w:rPr>
          <w:rFonts w:hint="eastAsia"/>
          <w:sz w:val="16"/>
        </w:rPr>
        <w:t>신실비</w:t>
      </w:r>
      <w:r>
        <w:rPr>
          <w:rFonts w:hint="eastAsia"/>
          <w:sz w:val="16"/>
        </w:rPr>
        <w:t xml:space="preserve"> </w:t>
      </w:r>
    </w:p>
    <w:p>
      <w:pPr>
        <w:spacing w:after="0"/>
        <w:rPr>
          <w:sz w:val="16"/>
        </w:rPr>
      </w:pPr>
      <w:r>
        <w:rPr>
          <w:b/>
          <w:sz w:val="16"/>
        </w:rPr>
        <w:t xml:space="preserve">6. </w:t>
      </w:r>
      <w:r>
        <w:rPr>
          <w:rFonts w:hint="eastAsia"/>
          <w:b/>
          <w:sz w:val="16"/>
        </w:rPr>
        <w:t>철회의 절차</w:t>
      </w:r>
      <w:r>
        <w:rPr>
          <w:sz w:val="16"/>
        </w:rPr>
        <w:t>:</w:t>
      </w:r>
      <w:r>
        <w:rPr>
          <w:rFonts w:hint="eastAsia"/>
          <w:sz w:val="16"/>
        </w:rPr>
        <w:t>독립된</w:t>
      </w:r>
      <w:r>
        <w:rPr>
          <w:rFonts w:hint="eastAsia"/>
          <w:sz w:val="16"/>
        </w:rPr>
        <w:t xml:space="preserve"> 행정행위, 행정절차법상 절차준수</w:t>
      </w:r>
    </w:p>
    <w:p>
      <w:pPr>
        <w:spacing w:after="0"/>
        <w:rPr>
          <w:sz w:val="16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16"/>
        </w:rPr>
      </w:pPr>
      <w:r>
        <w:rPr>
          <w:rFonts w:hint="eastAsia"/>
          <w:sz w:val="16"/>
        </w:rPr>
        <w:t xml:space="preserve">3기 </w:t>
      </w:r>
      <w:r>
        <w:rPr>
          <w:sz w:val="16"/>
        </w:rPr>
        <w:t>6</w:t>
      </w:r>
      <w:r>
        <w:rPr>
          <w:rFonts w:hint="eastAsia"/>
          <w:sz w:val="16"/>
        </w:rPr>
        <w:t xml:space="preserve">차시 </w:t>
      </w:r>
      <w:r>
        <w:rPr>
          <w:sz w:val="16"/>
        </w:rPr>
        <w:t>2</w:t>
      </w:r>
      <w:r>
        <w:rPr>
          <w:rFonts w:hint="eastAsia"/>
          <w:sz w:val="16"/>
        </w:rPr>
        <w:t xml:space="preserve">번 후발적 사유로 국장이 수년간 등록취소를 하지 않은 경우 </w:t>
      </w:r>
      <w:r>
        <w:rPr>
          <w:rFonts w:hint="eastAsia"/>
          <w:sz w:val="16"/>
        </w:rPr>
        <w:t>등록취소할</w:t>
      </w:r>
      <w:r>
        <w:rPr>
          <w:rFonts w:hint="eastAsia"/>
          <w:sz w:val="16"/>
        </w:rPr>
        <w:t xml:space="preserve"> 수 있는지? </w:t>
      </w:r>
    </w:p>
    <w:p>
      <w:pPr>
        <w:spacing w:after="0"/>
        <w:rPr>
          <w:sz w:val="16"/>
        </w:rPr>
      </w:pPr>
      <w:r>
        <w:rPr>
          <w:b/>
          <w:sz w:val="16"/>
          <w:u w:val="single" w:color="auto"/>
        </w:rPr>
        <w:t xml:space="preserve">1. </w:t>
      </w:r>
      <w:r>
        <w:rPr>
          <w:rFonts w:hint="eastAsia"/>
          <w:b/>
          <w:sz w:val="16"/>
          <w:u w:val="single" w:color="auto"/>
        </w:rPr>
        <w:t>등록취소 의의,</w:t>
      </w:r>
      <w:r>
        <w:rPr>
          <w:b/>
          <w:sz w:val="16"/>
          <w:u w:val="single" w:color="auto"/>
        </w:rPr>
        <w:t xml:space="preserve"> </w:t>
      </w:r>
      <w:r>
        <w:rPr>
          <w:rFonts w:hint="eastAsia"/>
          <w:b/>
          <w:sz w:val="16"/>
          <w:u w:val="single" w:color="auto"/>
        </w:rPr>
        <w:t>법적성질</w:t>
      </w:r>
      <w:r>
        <w:rPr>
          <w:rFonts w:hint="eastAsia"/>
          <w:b/>
          <w:sz w:val="16"/>
        </w:rPr>
        <w:t xml:space="preserve"> </w:t>
      </w:r>
      <w:r>
        <w:rPr>
          <w:sz w:val="16"/>
        </w:rPr>
        <w:t>:</w:t>
      </w:r>
      <w:r>
        <w:rPr>
          <w:sz w:val="16"/>
        </w:rPr>
        <w:t xml:space="preserve"> </w:t>
      </w:r>
      <w:r>
        <w:rPr>
          <w:rFonts w:hint="eastAsia"/>
          <w:sz w:val="16"/>
        </w:rPr>
        <w:t>강학상 철회,</w:t>
      </w:r>
      <w:r>
        <w:rPr>
          <w:sz w:val="16"/>
        </w:rPr>
        <w:t xml:space="preserve"> </w:t>
      </w:r>
      <w:r>
        <w:rPr>
          <w:rFonts w:hint="eastAsia"/>
          <w:sz w:val="16"/>
        </w:rPr>
        <w:t>기속행위</w:t>
      </w:r>
    </w:p>
    <w:p>
      <w:pPr>
        <w:spacing w:after="0"/>
        <w:rPr>
          <w:b/>
          <w:sz w:val="16"/>
          <w:u w:val="single" w:color="auto"/>
        </w:rPr>
      </w:pPr>
      <w:r>
        <w:rPr>
          <w:b/>
          <w:sz w:val="16"/>
          <w:u w:val="single" w:color="auto"/>
        </w:rPr>
        <w:t xml:space="preserve">2. </w:t>
      </w:r>
      <w:r>
        <w:rPr>
          <w:rFonts w:hint="eastAsia"/>
          <w:b/>
          <w:sz w:val="16"/>
          <w:u w:val="single" w:color="auto"/>
        </w:rPr>
        <w:t xml:space="preserve">등록취소 위법성 </w:t>
      </w:r>
    </w:p>
    <w:p>
      <w:pPr>
        <w:spacing w:after="0"/>
        <w:rPr>
          <w:sz w:val="16"/>
        </w:rPr>
      </w:pPr>
      <w:r>
        <w:rPr>
          <w:b/>
          <w:sz w:val="16"/>
        </w:rPr>
        <w:t>1)</w:t>
      </w:r>
      <w:r>
        <w:rPr>
          <w:rFonts w:hint="eastAsia"/>
          <w:b/>
          <w:sz w:val="16"/>
        </w:rPr>
        <w:t xml:space="preserve">철회의 사유, </w:t>
      </w:r>
      <w:r>
        <w:rPr>
          <w:rFonts w:hint="eastAsia"/>
          <w:b/>
          <w:sz w:val="16"/>
        </w:rPr>
        <w:t>법적근거</w:t>
      </w:r>
      <w:r>
        <w:rPr>
          <w:rFonts w:hint="eastAsia"/>
          <w:b/>
          <w:sz w:val="16"/>
        </w:rPr>
        <w:t xml:space="preserve">(행정기본법 </w:t>
      </w:r>
      <w:r>
        <w:rPr>
          <w:b/>
          <w:sz w:val="16"/>
        </w:rPr>
        <w:t>19</w:t>
      </w:r>
      <w:r>
        <w:rPr>
          <w:rFonts w:hint="eastAsia"/>
          <w:b/>
          <w:sz w:val="16"/>
        </w:rPr>
        <w:t>조)</w:t>
      </w:r>
      <w:r>
        <w:rPr>
          <w:rFonts w:hint="eastAsia"/>
          <w:b/>
          <w:sz w:val="16"/>
        </w:rPr>
        <w:t>:</w:t>
      </w:r>
      <w:r>
        <w:rPr>
          <w:rFonts w:hint="eastAsia"/>
          <w:sz w:val="16"/>
        </w:rPr>
        <w:t xml:space="preserve"> </w:t>
      </w:r>
      <w:r>
        <w:rPr>
          <w:rFonts w:hint="eastAsia"/>
          <w:sz w:val="16"/>
        </w:rPr>
        <w:t>법적근거의</w:t>
      </w:r>
      <w:r>
        <w:rPr>
          <w:rFonts w:hint="eastAsia"/>
          <w:sz w:val="16"/>
        </w:rPr>
        <w:t xml:space="preserve"> 필요성에 대해 견해대립이 있으나 판례는 사정변경,</w:t>
      </w:r>
      <w:r>
        <w:rPr>
          <w:sz w:val="16"/>
        </w:rPr>
        <w:t xml:space="preserve"> </w:t>
      </w:r>
      <w:r>
        <w:rPr>
          <w:rFonts w:hint="eastAsia"/>
          <w:sz w:val="16"/>
        </w:rPr>
        <w:t>중대한 공익상 필요가 발생한 경우 취소할 수 있다고 본다.</w:t>
      </w:r>
      <w:r>
        <w:rPr>
          <w:sz w:val="16"/>
        </w:rPr>
        <w:t xml:space="preserve"> </w:t>
      </w:r>
      <w:r>
        <w:rPr>
          <w:rFonts w:hint="eastAsia"/>
          <w:sz w:val="16"/>
        </w:rPr>
        <w:t xml:space="preserve">사안의 경우 </w:t>
      </w:r>
      <w:r>
        <w:rPr>
          <w:rFonts w:hint="eastAsia"/>
          <w:sz w:val="16"/>
        </w:rPr>
        <w:t>감정평가법에</w:t>
      </w:r>
      <w:r>
        <w:rPr>
          <w:rFonts w:hint="eastAsia"/>
          <w:sz w:val="16"/>
        </w:rPr>
        <w:t xml:space="preserve"> 등록취소 근거,</w:t>
      </w:r>
      <w:r>
        <w:rPr>
          <w:sz w:val="16"/>
        </w:rPr>
        <w:t xml:space="preserve"> </w:t>
      </w:r>
      <w:r>
        <w:rPr>
          <w:rFonts w:hint="eastAsia"/>
          <w:sz w:val="16"/>
        </w:rPr>
        <w:t>취소사유가 있는바 사유와 근거에는 위법이 없다.</w:t>
      </w:r>
      <w:r>
        <w:rPr>
          <w:sz w:val="16"/>
        </w:rPr>
        <w:t xml:space="preserve"> </w:t>
      </w:r>
    </w:p>
    <w:p>
      <w:pPr>
        <w:spacing w:after="0"/>
        <w:rPr>
          <w:sz w:val="16"/>
        </w:rPr>
      </w:pPr>
    </w:p>
    <w:p>
      <w:pPr>
        <w:spacing w:after="0"/>
        <w:rPr>
          <w:b/>
          <w:sz w:val="16"/>
        </w:rPr>
      </w:pPr>
      <w:r>
        <w:rPr>
          <w:b/>
          <w:sz w:val="16"/>
        </w:rPr>
        <w:t>2)</w:t>
      </w:r>
      <w:r>
        <w:rPr>
          <w:rFonts w:hint="eastAsia"/>
          <w:b/>
          <w:sz w:val="16"/>
        </w:rPr>
        <w:t xml:space="preserve">철회권의 제한법리 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 xml:space="preserve">①실권의 법리 </w:t>
      </w:r>
      <w:r>
        <w:rPr>
          <w:rFonts w:asciiTheme="minorEastAsia" w:hAnsiTheme="minorEastAsia"/>
          <w:b/>
          <w:sz w:val="16"/>
        </w:rPr>
        <w:t xml:space="preserve"> (</w:t>
      </w:r>
      <w:r>
        <w:rPr>
          <w:rFonts w:asciiTheme="minorEastAsia" w:hAnsiTheme="minorEastAsia"/>
          <w:b/>
          <w:sz w:val="16"/>
        </w:rPr>
        <w:t xml:space="preserve">행정기본법 </w:t>
      </w:r>
      <w:r>
        <w:rPr>
          <w:rFonts w:asciiTheme="minorEastAsia" w:hAnsiTheme="minorEastAsia"/>
          <w:b/>
          <w:sz w:val="16"/>
        </w:rPr>
        <w:t>12</w:t>
      </w:r>
      <w:r>
        <w:rPr>
          <w:rFonts w:asciiTheme="minorEastAsia" w:hAnsiTheme="minorEastAsia"/>
          <w:b/>
          <w:sz w:val="16"/>
        </w:rPr>
        <w:t xml:space="preserve">조 </w:t>
      </w:r>
      <w:r>
        <w:rPr>
          <w:rFonts w:asciiTheme="minorEastAsia" w:hAnsiTheme="minorEastAsia"/>
          <w:b/>
          <w:sz w:val="16"/>
        </w:rPr>
        <w:t>2</w:t>
      </w:r>
      <w:r>
        <w:rPr>
          <w:rFonts w:asciiTheme="minorEastAsia" w:hAnsiTheme="minorEastAsia"/>
          <w:b/>
          <w:sz w:val="16"/>
        </w:rPr>
        <w:t>항)</w:t>
      </w:r>
      <w:r>
        <w:rPr>
          <w:rFonts w:asciiTheme="minorEastAsia" w:hAnsiTheme="minorEastAsia"/>
          <w:b/>
          <w:sz w:val="16"/>
        </w:rPr>
        <w:t xml:space="preserve"> </w:t>
      </w:r>
    </w:p>
    <w:p>
      <w:pPr>
        <w:spacing w:after="0"/>
        <w:rPr>
          <w:sz w:val="16"/>
        </w:rPr>
      </w:pPr>
      <w:r>
        <w:rPr>
          <w:rFonts w:hint="eastAsia"/>
          <w:sz w:val="16"/>
        </w:rPr>
        <w:t>철회권의</w:t>
      </w:r>
      <w:r>
        <w:rPr>
          <w:rFonts w:hint="eastAsia"/>
          <w:sz w:val="16"/>
        </w:rPr>
        <w:t xml:space="preserve"> 제한법리는 비례의 원칙,</w:t>
      </w:r>
      <w:r>
        <w:rPr>
          <w:sz w:val="16"/>
        </w:rPr>
        <w:t xml:space="preserve"> </w:t>
      </w:r>
      <w:r>
        <w:rPr>
          <w:rFonts w:hint="eastAsia"/>
          <w:sz w:val="16"/>
        </w:rPr>
        <w:t>신뢰보호의 원칙,</w:t>
      </w:r>
      <w:r>
        <w:rPr>
          <w:sz w:val="16"/>
        </w:rPr>
        <w:t xml:space="preserve"> </w:t>
      </w:r>
      <w:r>
        <w:rPr>
          <w:rFonts w:hint="eastAsia"/>
          <w:sz w:val="16"/>
        </w:rPr>
        <w:t>실권의 법리,</w:t>
      </w:r>
      <w:r>
        <w:rPr>
          <w:sz w:val="16"/>
        </w:rPr>
        <w:t xml:space="preserve"> </w:t>
      </w:r>
      <w:r>
        <w:rPr>
          <w:rFonts w:hint="eastAsia"/>
          <w:sz w:val="16"/>
        </w:rPr>
        <w:t xml:space="preserve">평등의 </w:t>
      </w:r>
      <w:r>
        <w:rPr>
          <w:rFonts w:hint="eastAsia"/>
          <w:sz w:val="16"/>
        </w:rPr>
        <w:t>원칙등이</w:t>
      </w:r>
      <w:r>
        <w:rPr>
          <w:rFonts w:hint="eastAsia"/>
          <w:sz w:val="16"/>
        </w:rPr>
        <w:t xml:space="preserve"> 있으나 사안과 관련하여 실권의 법리가 문제된다.</w:t>
      </w:r>
      <w:r>
        <w:rPr>
          <w:sz w:val="16"/>
        </w:rPr>
        <w:t xml:space="preserve"> </w:t>
      </w:r>
      <w:r>
        <w:rPr>
          <w:rFonts w:hint="eastAsia"/>
          <w:sz w:val="16"/>
        </w:rPr>
        <w:t xml:space="preserve">실권의 법리란 </w:t>
      </w:r>
      <w:r>
        <w:rPr>
          <w:sz w:val="16"/>
        </w:rPr>
        <w:t>~</w:t>
      </w:r>
    </w:p>
    <w:p>
      <w:pPr>
        <w:spacing w:after="0"/>
        <w:rPr>
          <w:sz w:val="16"/>
        </w:rPr>
      </w:pPr>
      <w:r>
        <w:rPr>
          <w:rFonts w:eastAsiaTheme="minorHAnsi"/>
          <w:b/>
          <w:sz w:val="16"/>
        </w:rPr>
        <w:t>②</w:t>
      </w:r>
      <w:r>
        <w:rPr>
          <w:rFonts w:hint="eastAsia"/>
          <w:b/>
          <w:sz w:val="16"/>
        </w:rPr>
        <w:t xml:space="preserve">요건 </w:t>
      </w:r>
      <w:r>
        <w:rPr>
          <w:rFonts w:hint="eastAsia"/>
          <w:sz w:val="16"/>
        </w:rPr>
        <w:t>알장신공</w:t>
      </w:r>
      <w:r>
        <w:rPr>
          <w:rFonts w:hint="eastAsia"/>
          <w:sz w:val="16"/>
        </w:rPr>
        <w:t xml:space="preserve"> </w:t>
      </w:r>
    </w:p>
    <w:p>
      <w:pPr>
        <w:spacing w:after="0"/>
        <w:rPr>
          <w:sz w:val="16"/>
        </w:rPr>
      </w:pPr>
    </w:p>
    <w:p>
      <w:pPr>
        <w:spacing w:after="0"/>
        <w:rPr>
          <w:b/>
          <w:sz w:val="16"/>
          <w:u w:val="single" w:color="auto"/>
        </w:rPr>
      </w:pPr>
      <w:r>
        <w:rPr>
          <w:b/>
          <w:sz w:val="16"/>
          <w:u w:val="single" w:color="auto"/>
        </w:rPr>
        <w:t xml:space="preserve">3. </w:t>
      </w:r>
      <w:r>
        <w:rPr>
          <w:rFonts w:hint="eastAsia"/>
          <w:b/>
          <w:sz w:val="16"/>
          <w:u w:val="single" w:color="auto"/>
        </w:rPr>
        <w:t xml:space="preserve">사안의 해결 </w:t>
      </w:r>
    </w:p>
    <w:p>
      <w:pPr>
        <w:spacing w:after="0"/>
        <w:rPr>
          <w:sz w:val="16"/>
        </w:rPr>
      </w:pPr>
      <w:r>
        <w:rPr>
          <w:rFonts w:hint="eastAsia"/>
          <w:sz w:val="16"/>
        </w:rPr>
        <w:t>실권의 법리에 위반하여 등록취소가 불가하다.</w:t>
      </w:r>
      <w:r>
        <w:rPr>
          <w:sz w:val="16"/>
        </w:rPr>
        <w:t xml:space="preserve">  </w:t>
      </w:r>
    </w:p>
    <w:p>
      <w:pPr>
        <w:spacing w:after="0"/>
        <w:rPr>
          <w:sz w:val="16"/>
        </w:rPr>
      </w:pPr>
    </w:p>
    <w:p>
      <w:pPr>
        <w:spacing w:after="0"/>
        <w:rPr>
          <w:b/>
          <w:sz w:val="16"/>
        </w:rPr>
      </w:pPr>
      <w:r>
        <w:rPr>
          <w:b/>
          <w:sz w:val="16"/>
          <w:highlight w:val="yellow"/>
        </w:rPr>
        <w:t>&lt;</w:t>
      </w:r>
      <w:r>
        <w:rPr>
          <w:rFonts w:hint="eastAsia"/>
          <w:b/>
          <w:sz w:val="16"/>
          <w:highlight w:val="yellow"/>
        </w:rPr>
        <w:t xml:space="preserve">취소의 취소 </w:t>
      </w:r>
      <w:r>
        <w:rPr>
          <w:rFonts w:hint="eastAsia"/>
          <w:b/>
          <w:sz w:val="16"/>
          <w:highlight w:val="yellow"/>
        </w:rPr>
        <w:t>원행정행위</w:t>
      </w:r>
      <w:r>
        <w:rPr>
          <w:rFonts w:hint="eastAsia"/>
          <w:b/>
          <w:sz w:val="16"/>
          <w:highlight w:val="yellow"/>
        </w:rPr>
        <w:t xml:space="preserve"> 소생여부&gt;</w:t>
      </w:r>
      <w:r>
        <w:rPr>
          <w:b/>
          <w:sz w:val="16"/>
        </w:rPr>
        <w:t xml:space="preserve"> </w:t>
      </w:r>
    </w:p>
    <w:p>
      <w:pPr>
        <w:spacing w:after="0"/>
        <w:rPr>
          <w:sz w:val="16"/>
        </w:rPr>
      </w:pPr>
      <w:r>
        <w:rPr>
          <w:rFonts w:hint="eastAsia"/>
          <w:b/>
          <w:sz w:val="16"/>
          <w:u w:val="single" w:color="auto"/>
        </w:rPr>
        <w:t xml:space="preserve">1. </w:t>
      </w:r>
      <w:r>
        <w:rPr>
          <w:rFonts w:hint="eastAsia"/>
          <w:b/>
          <w:sz w:val="16"/>
          <w:u w:val="single" w:color="auto"/>
        </w:rPr>
        <w:t>문제점</w:t>
      </w:r>
      <w:r>
        <w:rPr>
          <w:rFonts w:hint="eastAsia"/>
          <w:sz w:val="16"/>
          <w:u w:val="single" w:color="auto"/>
        </w:rPr>
        <w:t xml:space="preserve"> </w:t>
      </w:r>
      <w:r>
        <w:rPr>
          <w:sz w:val="16"/>
          <w:u w:val="single" w:color="auto"/>
        </w:rPr>
        <w:t>:</w:t>
      </w:r>
      <w:r>
        <w:rPr>
          <w:sz w:val="16"/>
        </w:rPr>
        <w:t xml:space="preserve"> </w:t>
      </w:r>
      <w:r>
        <w:rPr>
          <w:rFonts w:hint="eastAsia"/>
          <w:sz w:val="16"/>
        </w:rPr>
        <w:t xml:space="preserve">취소의 취소로 </w:t>
      </w:r>
      <w:r>
        <w:rPr>
          <w:rFonts w:hint="eastAsia"/>
          <w:sz w:val="16"/>
        </w:rPr>
        <w:t>원행정행위</w:t>
      </w:r>
      <w:r>
        <w:rPr>
          <w:rFonts w:hint="eastAsia"/>
          <w:sz w:val="16"/>
        </w:rPr>
        <w:t xml:space="preserve"> 효력유지가능?</w:t>
      </w:r>
    </w:p>
    <w:p>
      <w:pPr>
        <w:spacing w:after="0"/>
        <w:rPr>
          <w:sz w:val="16"/>
        </w:rPr>
      </w:pPr>
      <w:r>
        <w:rPr>
          <w:b/>
          <w:sz w:val="16"/>
          <w:u w:val="single" w:color="auto"/>
        </w:rPr>
        <w:t xml:space="preserve">2. </w:t>
      </w:r>
      <w:r>
        <w:rPr>
          <w:rFonts w:hint="eastAsia"/>
          <w:b/>
          <w:sz w:val="16"/>
          <w:u w:val="single" w:color="auto"/>
        </w:rPr>
        <w:t>학설</w:t>
      </w:r>
      <w:r>
        <w:rPr>
          <w:rFonts w:hint="eastAsia"/>
          <w:sz w:val="16"/>
          <w:u w:val="single" w:color="auto"/>
        </w:rPr>
        <w:t xml:space="preserve"> </w:t>
      </w:r>
      <w:r>
        <w:rPr>
          <w:sz w:val="16"/>
          <w:u w:val="single" w:color="auto"/>
        </w:rPr>
        <w:t>:</w:t>
      </w:r>
      <w:r>
        <w:rPr>
          <w:sz w:val="16"/>
        </w:rPr>
        <w:t xml:space="preserve"> </w:t>
      </w:r>
      <w:r>
        <w:rPr>
          <w:rFonts w:hint="eastAsia"/>
          <w:sz w:val="16"/>
        </w:rPr>
        <w:t>긍정설</w:t>
      </w:r>
      <w:r>
        <w:rPr>
          <w:rFonts w:hint="eastAsia"/>
          <w:sz w:val="16"/>
        </w:rPr>
        <w:t>,</w:t>
      </w:r>
      <w:r>
        <w:rPr>
          <w:sz w:val="16"/>
        </w:rPr>
        <w:t xml:space="preserve"> </w:t>
      </w:r>
      <w:r>
        <w:rPr>
          <w:rFonts w:hint="eastAsia"/>
          <w:sz w:val="16"/>
        </w:rPr>
        <w:t>부정설</w:t>
      </w:r>
      <w:r>
        <w:rPr>
          <w:rFonts w:hint="eastAsia"/>
          <w:sz w:val="16"/>
        </w:rPr>
        <w:t>,</w:t>
      </w:r>
      <w:r>
        <w:rPr>
          <w:sz w:val="16"/>
        </w:rPr>
        <w:t xml:space="preserve"> </w:t>
      </w:r>
      <w:r>
        <w:rPr>
          <w:rFonts w:hint="eastAsia"/>
          <w:sz w:val="16"/>
        </w:rPr>
        <w:t xml:space="preserve">절충설 </w:t>
      </w:r>
    </w:p>
    <w:p>
      <w:pPr>
        <w:spacing w:after="0"/>
        <w:rPr>
          <w:sz w:val="16"/>
        </w:rPr>
      </w:pPr>
      <w:r>
        <w:rPr>
          <w:sz w:val="16"/>
        </w:rPr>
        <w:t>(</w:t>
      </w:r>
      <w:r>
        <w:rPr>
          <w:rFonts w:hint="eastAsia"/>
          <w:sz w:val="16"/>
        </w:rPr>
        <w:t>취소의 취소도 행정행위로 보아 긍정하는 견해,</w:t>
      </w:r>
      <w:r>
        <w:rPr>
          <w:sz w:val="16"/>
        </w:rPr>
        <w:t xml:space="preserve"> </w:t>
      </w:r>
      <w:r>
        <w:rPr>
          <w:rFonts w:hint="eastAsia"/>
          <w:sz w:val="16"/>
        </w:rPr>
        <w:t xml:space="preserve">취소로 </w:t>
      </w:r>
      <w:r>
        <w:rPr>
          <w:rFonts w:hint="eastAsia"/>
          <w:sz w:val="16"/>
        </w:rPr>
        <w:t>원행정행위</w:t>
      </w:r>
      <w:r>
        <w:rPr>
          <w:rFonts w:hint="eastAsia"/>
          <w:sz w:val="16"/>
        </w:rPr>
        <w:t xml:space="preserve"> 효력이 소멸하여 </w:t>
      </w:r>
      <w:r>
        <w:rPr>
          <w:rFonts w:hint="eastAsia"/>
          <w:sz w:val="16"/>
        </w:rPr>
        <w:t>재취소를</w:t>
      </w:r>
      <w:r>
        <w:rPr>
          <w:rFonts w:hint="eastAsia"/>
          <w:sz w:val="16"/>
        </w:rPr>
        <w:t xml:space="preserve"> 부정하는 견해,</w:t>
      </w:r>
      <w:r>
        <w:rPr>
          <w:sz w:val="16"/>
        </w:rPr>
        <w:t xml:space="preserve"> </w:t>
      </w:r>
      <w:r>
        <w:rPr>
          <w:rFonts w:hint="eastAsia"/>
          <w:sz w:val="16"/>
        </w:rPr>
        <w:t>신뢰보호등을</w:t>
      </w:r>
      <w:r>
        <w:rPr>
          <w:rFonts w:hint="eastAsia"/>
          <w:sz w:val="16"/>
        </w:rPr>
        <w:t xml:space="preserve"> 종합적으로 고려하는 절충설이 대립)</w:t>
      </w:r>
      <w:r>
        <w:rPr>
          <w:sz w:val="16"/>
        </w:rPr>
        <w:t xml:space="preserve"> </w:t>
      </w:r>
    </w:p>
    <w:p>
      <w:pPr>
        <w:spacing w:after="0"/>
        <w:rPr>
          <w:sz w:val="16"/>
        </w:rPr>
      </w:pPr>
      <w:r>
        <w:rPr>
          <w:b/>
          <w:sz w:val="16"/>
          <w:u w:val="single" w:color="auto"/>
        </w:rPr>
        <w:t xml:space="preserve">3. </w:t>
      </w:r>
      <w:r>
        <w:rPr>
          <w:rFonts w:hint="eastAsia"/>
          <w:b/>
          <w:sz w:val="16"/>
          <w:u w:val="single" w:color="auto"/>
        </w:rPr>
        <w:t xml:space="preserve">판례 </w:t>
      </w:r>
      <w:r>
        <w:rPr>
          <w:sz w:val="16"/>
        </w:rPr>
        <w:t>:</w:t>
      </w:r>
      <w:r>
        <w:rPr>
          <w:sz w:val="16"/>
        </w:rPr>
        <w:t xml:space="preserve"> </w:t>
      </w:r>
      <w:r>
        <w:rPr>
          <w:rFonts w:hint="eastAsia"/>
          <w:sz w:val="16"/>
        </w:rPr>
        <w:t>침익적</w:t>
      </w:r>
      <w:r>
        <w:rPr>
          <w:rFonts w:hint="eastAsia"/>
          <w:sz w:val="16"/>
        </w:rPr>
        <w:t xml:space="preserve"> 행정행위의 경우 상대방 신뢰보호를 위해 부정하고 수익적 행정행위의 경우 취소의 취소가 가능하나 취소의 취소 전에 새롭게 형성된 제 </w:t>
      </w:r>
      <w:r>
        <w:rPr>
          <w:sz w:val="16"/>
        </w:rPr>
        <w:t>3</w:t>
      </w:r>
      <w:r>
        <w:rPr>
          <w:rFonts w:hint="eastAsia"/>
          <w:sz w:val="16"/>
        </w:rPr>
        <w:t>자의 권익이 침해되는 경우 허용되지 않는다고 판시하였다.</w:t>
      </w:r>
      <w:r>
        <w:rPr>
          <w:sz w:val="16"/>
        </w:rPr>
        <w:t xml:space="preserve"> </w:t>
      </w:r>
    </w:p>
    <w:p>
      <w:pPr>
        <w:spacing w:after="0"/>
        <w:rPr>
          <w:b/>
          <w:sz w:val="16"/>
          <w:u w:val="single" w:color="auto"/>
        </w:rPr>
      </w:pPr>
      <w:r>
        <w:rPr>
          <w:b/>
          <w:sz w:val="16"/>
          <w:u w:val="single" w:color="auto"/>
        </w:rPr>
        <w:t xml:space="preserve">4. </w:t>
      </w:r>
      <w:r>
        <w:rPr>
          <w:rFonts w:hint="eastAsia"/>
          <w:b/>
          <w:sz w:val="16"/>
          <w:u w:val="single" w:color="auto"/>
        </w:rPr>
        <w:t xml:space="preserve">검토 </w:t>
      </w:r>
      <w:r>
        <w:rPr>
          <w:rFonts w:hint="eastAsia"/>
          <w:b/>
          <w:sz w:val="16"/>
          <w:u w:val="single" w:color="auto"/>
        </w:rPr>
        <w:t>:</w:t>
      </w:r>
      <w:r>
        <w:rPr>
          <w:rFonts w:hint="eastAsia"/>
          <w:sz w:val="16"/>
        </w:rPr>
        <w:t>판례의</w:t>
      </w:r>
      <w:r>
        <w:rPr>
          <w:sz w:val="16"/>
        </w:rPr>
        <w:t xml:space="preserve"> 입장 및 </w:t>
      </w:r>
      <w:r>
        <w:rPr>
          <w:sz w:val="16"/>
        </w:rPr>
        <w:t>원행정행위의</w:t>
      </w:r>
      <w:r>
        <w:rPr>
          <w:sz w:val="16"/>
        </w:rPr>
        <w:t xml:space="preserve"> 효력 회복 여부는 제3자의 이해관계를 고려하는 것이 타당한 점 등을 종합해 볼 때 &lt;절충설&gt; 타당</w:t>
      </w:r>
    </w:p>
    <w:p>
      <w:pPr>
        <w:spacing w:after="0"/>
        <w:rPr>
          <w:sz w:val="16"/>
        </w:rPr>
      </w:pPr>
    </w:p>
    <w:p>
      <w:pPr>
        <w:spacing w:after="0"/>
        <w:rPr>
          <w:b/>
          <w:sz w:val="16"/>
        </w:rPr>
      </w:pPr>
      <w:r>
        <w:rPr>
          <w:rFonts w:hint="eastAsia"/>
          <w:b/>
          <w:sz w:val="16"/>
          <w:highlight w:val="yellow"/>
        </w:rPr>
        <w:t xml:space="preserve">&lt;확약 행정절차법 </w:t>
      </w:r>
      <w:r>
        <w:rPr>
          <w:b/>
          <w:sz w:val="16"/>
          <w:highlight w:val="yellow"/>
        </w:rPr>
        <w:t>40</w:t>
      </w:r>
      <w:r>
        <w:rPr>
          <w:rFonts w:hint="eastAsia"/>
          <w:b/>
          <w:sz w:val="16"/>
          <w:highlight w:val="yellow"/>
        </w:rPr>
        <w:t xml:space="preserve">조의 </w:t>
      </w:r>
      <w:r>
        <w:rPr>
          <w:b/>
          <w:sz w:val="16"/>
          <w:highlight w:val="yellow"/>
        </w:rPr>
        <w:t>2</w:t>
      </w:r>
      <w:r>
        <w:rPr>
          <w:b/>
          <w:sz w:val="16"/>
          <w:highlight w:val="yellow"/>
        </w:rPr>
        <w:t xml:space="preserve"> </w:t>
      </w:r>
      <w:r>
        <w:rPr>
          <w:rFonts w:hint="eastAsia"/>
          <w:b/>
          <w:sz w:val="16"/>
          <w:highlight w:val="yellow"/>
        </w:rPr>
        <w:t>의</w:t>
      </w:r>
      <w:r>
        <w:rPr>
          <w:lang w:eastAsia="ko-KR"/>
          <w:rFonts w:hint="eastAsia"/>
          <w:b/>
          <w:sz w:val="16"/>
          <w:highlight w:val="yellow"/>
          <w:rtl w:val="off"/>
        </w:rPr>
        <w:t>성</w:t>
      </w:r>
      <w:r>
        <w:rPr>
          <w:rFonts w:hint="eastAsia"/>
          <w:b/>
          <w:sz w:val="16"/>
          <w:highlight w:val="yellow"/>
        </w:rPr>
        <w:t>요구실</w:t>
      </w:r>
      <w:r>
        <w:rPr>
          <w:rFonts w:hint="eastAsia"/>
          <w:b/>
          <w:sz w:val="16"/>
          <w:highlight w:val="yellow"/>
        </w:rPr>
        <w:t>&gt;</w:t>
      </w:r>
      <w:r>
        <w:rPr>
          <w:b/>
          <w:sz w:val="16"/>
        </w:rPr>
        <w:t xml:space="preserve"> </w:t>
      </w:r>
    </w:p>
    <w:p>
      <w:pPr>
        <w:spacing w:after="0"/>
        <w:rPr>
          <w:sz w:val="16"/>
        </w:rPr>
      </w:pPr>
      <w:r>
        <w:rPr>
          <w:b/>
          <w:sz w:val="16"/>
          <w:u w:val="single" w:color="auto"/>
        </w:rPr>
        <w:t xml:space="preserve">1. </w:t>
      </w:r>
      <w:r>
        <w:rPr>
          <w:b/>
          <w:sz w:val="16"/>
          <w:u w:val="single" w:color="auto"/>
        </w:rPr>
        <w:t xml:space="preserve">의의 </w:t>
      </w:r>
      <w:r>
        <w:rPr>
          <w:sz w:val="16"/>
        </w:rPr>
        <w:t>:</w:t>
      </w:r>
      <w:r>
        <w:rPr>
          <w:sz w:val="16"/>
        </w:rPr>
        <w:t xml:space="preserve"> 장래 행위 하거나, X 약속 의사표시</w:t>
      </w:r>
    </w:p>
    <w:p>
      <w:pPr>
        <w:spacing w:after="0"/>
        <w:rPr>
          <w:sz w:val="16"/>
        </w:rPr>
      </w:pPr>
      <w:r>
        <w:rPr>
          <w:b/>
          <w:sz w:val="16"/>
          <w:u w:val="single" w:color="auto"/>
        </w:rPr>
        <w:t xml:space="preserve">2. </w:t>
      </w:r>
      <w:r>
        <w:rPr>
          <w:b/>
          <w:sz w:val="16"/>
          <w:u w:val="single" w:color="auto"/>
        </w:rPr>
        <w:t>법적성질</w:t>
      </w:r>
      <w:r>
        <w:rPr>
          <w:sz w:val="16"/>
        </w:rPr>
        <w:t xml:space="preserve"> </w:t>
      </w:r>
    </w:p>
    <w:p>
      <w:pPr>
        <w:spacing w:after="0"/>
        <w:rPr>
          <w:rFonts w:eastAsiaTheme="minorHAnsi"/>
          <w:sz w:val="16"/>
        </w:rPr>
      </w:pPr>
      <w:r>
        <w:rPr>
          <w:rFonts w:eastAsiaTheme="minorHAnsi"/>
          <w:sz w:val="16"/>
        </w:rPr>
        <w:t>①</w:t>
      </w:r>
      <w:r>
        <w:rPr>
          <w:rFonts w:eastAsiaTheme="minorHAnsi"/>
          <w:sz w:val="16"/>
        </w:rPr>
        <w:t>학설</w:t>
      </w:r>
      <w:r>
        <w:rPr>
          <w:rFonts w:eastAsiaTheme="minorHAnsi"/>
          <w:sz w:val="16"/>
        </w:rPr>
        <w:t xml:space="preserve">: </w:t>
      </w:r>
      <w:r>
        <w:rPr>
          <w:rFonts w:eastAsiaTheme="minorHAnsi"/>
          <w:sz w:val="16"/>
        </w:rPr>
        <w:t>처분성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긍정설</w:t>
      </w:r>
      <w:r>
        <w:rPr>
          <w:rFonts w:eastAsiaTheme="minorHAnsi"/>
          <w:sz w:val="16"/>
        </w:rPr>
        <w:t>,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처분성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부정설</w:t>
      </w:r>
      <w:r>
        <w:rPr>
          <w:rFonts w:eastAsiaTheme="minorHAnsi"/>
          <w:sz w:val="16"/>
        </w:rPr>
        <w:t xml:space="preserve"> </w:t>
      </w:r>
    </w:p>
    <w:p>
      <w:pPr>
        <w:spacing w:after="0"/>
        <w:rPr>
          <w:rFonts w:eastAsiaTheme="minorHAnsi"/>
          <w:sz w:val="16"/>
        </w:rPr>
      </w:pPr>
      <w:r>
        <w:rPr>
          <w:rFonts w:eastAsiaTheme="minorHAnsi"/>
          <w:sz w:val="16"/>
        </w:rPr>
        <w:t>②</w:t>
      </w:r>
      <w:r>
        <w:rPr>
          <w:rFonts w:eastAsiaTheme="minorHAnsi"/>
          <w:sz w:val="16"/>
        </w:rPr>
        <w:t xml:space="preserve">판례 </w:t>
      </w:r>
      <w:r>
        <w:rPr>
          <w:rFonts w:eastAsiaTheme="minorHAnsi"/>
          <w:sz w:val="16"/>
        </w:rPr>
        <w:t>: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어업면허 선행하는 우선순위 결정, 강학상 확약에 불과,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공익상필요에</w:t>
      </w:r>
      <w:r>
        <w:rPr>
          <w:rFonts w:eastAsiaTheme="minorHAnsi"/>
          <w:sz w:val="16"/>
        </w:rPr>
        <w:t xml:space="preserve"> 의해 </w:t>
      </w:r>
      <w:r>
        <w:rPr>
          <w:rFonts w:eastAsiaTheme="minorHAnsi"/>
          <w:sz w:val="16"/>
        </w:rPr>
        <w:t>다른결정</w:t>
      </w:r>
      <w:r>
        <w:rPr>
          <w:rFonts w:eastAsiaTheme="minorHAnsi"/>
          <w:sz w:val="16"/>
        </w:rPr>
        <w:t xml:space="preserve"> 가능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처분성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부정</w:t>
      </w:r>
    </w:p>
    <w:p>
      <w:pPr>
        <w:spacing w:after="0"/>
        <w:rPr>
          <w:rFonts w:eastAsiaTheme="minorHAnsi"/>
          <w:sz w:val="16"/>
        </w:rPr>
      </w:pPr>
      <w:r>
        <w:rPr>
          <w:rFonts w:eastAsiaTheme="minorHAnsi"/>
          <w:sz w:val="16"/>
        </w:rPr>
        <w:t>③</w:t>
      </w:r>
      <w:r>
        <w:rPr>
          <w:rFonts w:eastAsiaTheme="minorHAnsi"/>
          <w:sz w:val="16"/>
        </w:rPr>
        <w:t>검토: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확약준수의무有</w:t>
      </w:r>
      <w:r>
        <w:rPr>
          <w:rFonts w:eastAsiaTheme="minorHAnsi"/>
          <w:sz w:val="16"/>
        </w:rPr>
        <w:t>, 권리구제유리,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처분성긍정</w:t>
      </w:r>
      <w:r>
        <w:rPr>
          <w:rFonts w:eastAsiaTheme="minorHAnsi"/>
          <w:sz w:val="16"/>
        </w:rPr>
        <w:t xml:space="preserve"> 타당 </w:t>
      </w:r>
    </w:p>
    <w:p>
      <w:pPr>
        <w:spacing w:after="0"/>
        <w:rPr>
          <w:sz w:val="16"/>
        </w:rPr>
      </w:pPr>
      <w:r>
        <w:rPr>
          <w:b/>
          <w:sz w:val="16"/>
          <w:u w:val="single" w:color="auto"/>
        </w:rPr>
        <w:t>3. 확약의 요건 충족여부</w:t>
      </w:r>
      <w:r>
        <w:rPr>
          <w:sz w:val="16"/>
          <w:u w:val="single" w:color="auto"/>
        </w:rPr>
        <w:t>:</w:t>
      </w:r>
      <w:r>
        <w:rPr>
          <w:sz w:val="16"/>
        </w:rPr>
        <w:t>주</w:t>
      </w:r>
      <w:r>
        <w:rPr>
          <w:rFonts w:hint="eastAsia"/>
          <w:sz w:val="16"/>
        </w:rPr>
        <w:t>(</w:t>
      </w:r>
      <w:r>
        <w:rPr>
          <w:rFonts w:hint="eastAsia"/>
          <w:sz w:val="16"/>
        </w:rPr>
        <w:t>본행정행위행정청</w:t>
      </w:r>
      <w:r>
        <w:rPr>
          <w:rFonts w:hint="eastAsia"/>
          <w:sz w:val="16"/>
        </w:rPr>
        <w:t>)</w:t>
      </w:r>
      <w:r>
        <w:rPr>
          <w:sz w:val="16"/>
        </w:rPr>
        <w:t>,내</w:t>
      </w:r>
      <w:r>
        <w:rPr>
          <w:rFonts w:hint="eastAsia"/>
          <w:sz w:val="16"/>
        </w:rPr>
        <w:t>(법령적합,</w:t>
      </w:r>
      <w:r>
        <w:rPr>
          <w:sz w:val="16"/>
        </w:rPr>
        <w:t xml:space="preserve"> </w:t>
      </w:r>
      <w:r>
        <w:rPr>
          <w:rFonts w:hint="eastAsia"/>
          <w:sz w:val="16"/>
        </w:rPr>
        <w:t>이행가능, 명확)</w:t>
      </w:r>
      <w:r>
        <w:rPr>
          <w:sz w:val="16"/>
        </w:rPr>
        <w:t>,절</w:t>
      </w:r>
      <w:r>
        <w:rPr>
          <w:rFonts w:hint="eastAsia"/>
          <w:sz w:val="16"/>
        </w:rPr>
        <w:t>(</w:t>
      </w:r>
      <w:r>
        <w:rPr>
          <w:rFonts w:hint="eastAsia"/>
          <w:sz w:val="16"/>
        </w:rPr>
        <w:t>본처분</w:t>
      </w:r>
      <w:r>
        <w:rPr>
          <w:rFonts w:hint="eastAsia"/>
          <w:sz w:val="16"/>
        </w:rPr>
        <w:t xml:space="preserve"> 절차 </w:t>
      </w:r>
      <w:r>
        <w:rPr>
          <w:rFonts w:hint="eastAsia"/>
          <w:sz w:val="16"/>
        </w:rPr>
        <w:t>확약도이행해야</w:t>
      </w:r>
      <w:r>
        <w:rPr>
          <w:rFonts w:hint="eastAsia"/>
          <w:sz w:val="16"/>
        </w:rPr>
        <w:t>)</w:t>
      </w:r>
      <w:r>
        <w:rPr>
          <w:sz w:val="16"/>
        </w:rPr>
        <w:t>,형</w:t>
      </w:r>
      <w:r>
        <w:rPr>
          <w:rFonts w:hint="eastAsia"/>
          <w:sz w:val="16"/>
        </w:rPr>
        <w:t>(문서)</w:t>
      </w:r>
      <w:r>
        <w:rPr>
          <w:sz w:val="16"/>
        </w:rPr>
        <w:t xml:space="preserve"> </w:t>
      </w:r>
      <w:r>
        <w:rPr>
          <w:sz w:val="16"/>
        </w:rPr>
        <w:t xml:space="preserve"> </w:t>
      </w:r>
    </w:p>
    <w:p>
      <w:pPr>
        <w:spacing w:after="0"/>
        <w:rPr>
          <w:sz w:val="16"/>
        </w:rPr>
      </w:pPr>
      <w:r>
        <w:rPr>
          <w:b/>
          <w:sz w:val="16"/>
          <w:u w:val="single" w:color="auto"/>
        </w:rPr>
        <w:t>4. 구속력</w:t>
      </w:r>
      <w:r>
        <w:rPr>
          <w:sz w:val="16"/>
        </w:rPr>
        <w:t>: 원칙적으로 O</w:t>
      </w:r>
      <w:r>
        <w:rPr>
          <w:sz w:val="16"/>
        </w:rPr>
        <w:t xml:space="preserve">, </w:t>
      </w:r>
      <w:r>
        <w:rPr>
          <w:rFonts w:hint="eastAsia"/>
          <w:sz w:val="16"/>
        </w:rPr>
        <w:t>이행의무부담,</w:t>
      </w:r>
      <w:r>
        <w:rPr>
          <w:sz w:val="16"/>
        </w:rPr>
        <w:t xml:space="preserve"> </w:t>
      </w:r>
      <w:r>
        <w:rPr>
          <w:rFonts w:hint="eastAsia"/>
          <w:sz w:val="16"/>
        </w:rPr>
        <w:t xml:space="preserve">이행청구가능 </w:t>
      </w:r>
    </w:p>
    <w:p>
      <w:pPr>
        <w:spacing w:after="0"/>
        <w:rPr>
          <w:sz w:val="16"/>
        </w:rPr>
      </w:pPr>
      <w:r>
        <w:rPr>
          <w:b/>
          <w:sz w:val="16"/>
          <w:u w:val="single" w:color="auto"/>
        </w:rPr>
        <w:t>5. 구속력 배제</w:t>
      </w:r>
      <w:r>
        <w:rPr>
          <w:rFonts w:hint="eastAsia"/>
          <w:b/>
          <w:sz w:val="16"/>
          <w:u w:val="single" w:color="auto"/>
        </w:rPr>
        <w:t>(</w:t>
      </w:r>
      <w:r>
        <w:rPr>
          <w:rFonts w:hint="eastAsia"/>
          <w:b/>
          <w:sz w:val="16"/>
          <w:u w:val="single" w:color="auto"/>
        </w:rPr>
        <w:t>사법위신비</w:t>
      </w:r>
      <w:r>
        <w:rPr>
          <w:rFonts w:hint="eastAsia"/>
          <w:b/>
          <w:sz w:val="16"/>
          <w:u w:val="single" w:color="auto"/>
        </w:rPr>
        <w:t>)</w:t>
      </w:r>
      <w:r>
        <w:rPr>
          <w:sz w:val="16"/>
        </w:rPr>
        <w:t xml:space="preserve"> :</w:t>
      </w:r>
      <w:r>
        <w:rPr>
          <w:sz w:val="16"/>
        </w:rPr>
        <w:t xml:space="preserve"> 사정,법령변경, 위법 </w:t>
      </w:r>
    </w:p>
    <w:p>
      <w:pPr>
        <w:spacing w:after="0"/>
        <w:rPr>
          <w:sz w:val="16"/>
        </w:rPr>
      </w:pPr>
      <w:r>
        <w:rPr>
          <w:sz w:val="16"/>
        </w:rPr>
        <w:t>-&gt;</w:t>
      </w:r>
      <w:r>
        <w:rPr>
          <w:rFonts w:hint="eastAsia"/>
          <w:sz w:val="16"/>
        </w:rPr>
        <w:t xml:space="preserve">구속력배제여부는 </w:t>
      </w:r>
      <w:r>
        <w:rPr>
          <w:sz w:val="16"/>
        </w:rPr>
        <w:t xml:space="preserve">신뢰이익과 </w:t>
      </w:r>
      <w:r>
        <w:rPr>
          <w:sz w:val="16"/>
        </w:rPr>
        <w:t>비교형량해서</w:t>
      </w:r>
      <w:r>
        <w:rPr>
          <w:sz w:val="16"/>
        </w:rPr>
        <w:t xml:space="preserve"> 결정 </w:t>
      </w:r>
    </w:p>
    <w:p>
      <w:pPr>
        <w:spacing w:after="0"/>
        <w:rPr>
          <w:sz w:val="16"/>
        </w:rPr>
      </w:pPr>
      <w:r>
        <w:rPr>
          <w:b/>
          <w:sz w:val="16"/>
          <w:u w:val="single" w:color="auto"/>
        </w:rPr>
        <w:t xml:space="preserve">6. </w:t>
      </w:r>
      <w:r>
        <w:rPr>
          <w:rFonts w:hint="eastAsia"/>
          <w:b/>
          <w:sz w:val="16"/>
          <w:u w:val="single" w:color="auto"/>
        </w:rPr>
        <w:t>확약의 실효</w:t>
      </w:r>
      <w:r>
        <w:rPr>
          <w:rFonts w:hint="eastAsia"/>
          <w:b/>
          <w:sz w:val="16"/>
        </w:rPr>
        <w:t>:</w:t>
      </w:r>
      <w:r>
        <w:rPr>
          <w:rFonts w:hint="eastAsia"/>
          <w:sz w:val="16"/>
        </w:rPr>
        <w:t xml:space="preserve"> </w:t>
      </w:r>
      <w:r>
        <w:rPr>
          <w:rFonts w:eastAsiaTheme="minorHAnsi"/>
          <w:sz w:val="16"/>
        </w:rPr>
        <w:t>①</w:t>
      </w:r>
      <w:r>
        <w:rPr>
          <w:rFonts w:eastAsiaTheme="minorHAnsi"/>
          <w:sz w:val="16"/>
        </w:rPr>
        <w:t>유효기간내</w:t>
      </w:r>
      <w:r>
        <w:rPr>
          <w:rFonts w:eastAsiaTheme="minorHAnsi"/>
          <w:sz w:val="16"/>
        </w:rPr>
        <w:t xml:space="preserve"> 상대방 신청X </w:t>
      </w:r>
      <w:r>
        <w:rPr>
          <w:rFonts w:eastAsiaTheme="minorHAnsi"/>
          <w:sz w:val="16"/>
        </w:rPr>
        <w:t>②</w:t>
      </w:r>
      <w:r>
        <w:rPr>
          <w:rFonts w:eastAsiaTheme="minorHAnsi"/>
          <w:sz w:val="16"/>
        </w:rPr>
        <w:t>사실적</w:t>
      </w:r>
      <w:r>
        <w:rPr>
          <w:rFonts w:eastAsiaTheme="minorHAnsi"/>
          <w:sz w:val="16"/>
        </w:rPr>
        <w:t>∙</w:t>
      </w:r>
      <w:r>
        <w:rPr>
          <w:rFonts w:eastAsiaTheme="minorHAnsi"/>
          <w:sz w:val="16"/>
        </w:rPr>
        <w:t>법률적 상태 변경,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 xml:space="preserve">행정청 별다른 의사표시 없이 실효 </w:t>
      </w:r>
    </w:p>
    <w:p>
      <w:pPr>
        <w:spacing w:after="0"/>
        <w:rPr>
          <w:sz w:val="16"/>
        </w:rPr>
      </w:pPr>
      <w:r>
        <w:rPr>
          <w:b/>
          <w:sz w:val="16"/>
          <w:u w:val="single" w:color="auto"/>
        </w:rPr>
        <w:t>7</w:t>
      </w:r>
      <w:r>
        <w:rPr>
          <w:b/>
          <w:sz w:val="16"/>
          <w:u w:val="single" w:color="auto"/>
        </w:rPr>
        <w:t xml:space="preserve">. </w:t>
      </w:r>
      <w:r>
        <w:rPr>
          <w:rFonts w:hint="eastAsia"/>
          <w:b/>
          <w:sz w:val="16"/>
          <w:u w:val="single" w:color="auto"/>
        </w:rPr>
        <w:t>한계</w:t>
      </w:r>
      <w:r>
        <w:rPr>
          <w:sz w:val="16"/>
        </w:rPr>
        <w:t xml:space="preserve"> </w:t>
      </w:r>
      <w:r>
        <w:rPr>
          <w:rFonts w:eastAsiaTheme="minorHAnsi"/>
          <w:sz w:val="16"/>
        </w:rPr>
        <w:t>①</w:t>
      </w:r>
      <w:r>
        <w:rPr>
          <w:rFonts w:hint="eastAsia"/>
          <w:sz w:val="16"/>
        </w:rPr>
        <w:t xml:space="preserve">본 처분 요건사실 </w:t>
      </w:r>
      <w:r>
        <w:rPr>
          <w:rFonts w:hint="eastAsia"/>
          <w:sz w:val="16"/>
        </w:rPr>
        <w:t>완성후에도</w:t>
      </w:r>
      <w:r>
        <w:rPr>
          <w:rFonts w:hint="eastAsia"/>
          <w:sz w:val="16"/>
        </w:rPr>
        <w:t xml:space="preserve"> 가능 </w:t>
      </w:r>
      <w:r>
        <w:rPr>
          <w:rFonts w:eastAsiaTheme="minorHAnsi"/>
          <w:sz w:val="16"/>
        </w:rPr>
        <w:t>②</w:t>
      </w:r>
      <w:r>
        <w:rPr>
          <w:rFonts w:eastAsiaTheme="minorHAnsi"/>
          <w:sz w:val="16"/>
        </w:rPr>
        <w:t xml:space="preserve">재량행위뿐 아니라 </w:t>
      </w:r>
      <w:r>
        <w:rPr>
          <w:rFonts w:hint="eastAsia"/>
          <w:sz w:val="16"/>
        </w:rPr>
        <w:t>기속행위도</w:t>
      </w:r>
      <w:r>
        <w:rPr>
          <w:rFonts w:hint="eastAsia"/>
          <w:sz w:val="16"/>
        </w:rPr>
        <w:t xml:space="preserve"> 가능 </w:t>
      </w:r>
    </w:p>
    <w:p>
      <w:pPr>
        <w:spacing w:after="0"/>
        <w:rPr>
          <w:sz w:val="16"/>
        </w:rPr>
      </w:pPr>
    </w:p>
    <w:p>
      <w:pPr>
        <w:spacing w:after="0"/>
        <w:rPr>
          <w:b/>
          <w:sz w:val="16"/>
        </w:rPr>
      </w:pPr>
      <w:r>
        <w:rPr>
          <w:b/>
          <w:sz w:val="16"/>
          <w:highlight w:val="yellow"/>
        </w:rPr>
        <w:t>&lt;</w:t>
      </w:r>
      <w:r>
        <w:rPr>
          <w:rFonts w:hint="eastAsia"/>
          <w:b/>
          <w:sz w:val="16"/>
          <w:highlight w:val="yellow"/>
        </w:rPr>
        <w:t>사전결정</w:t>
      </w:r>
      <w:r>
        <w:rPr>
          <w:rFonts w:hint="eastAsia"/>
          <w:b/>
          <w:sz w:val="16"/>
          <w:highlight w:val="yellow"/>
        </w:rPr>
        <w:t xml:space="preserve"> 의법구한</w:t>
      </w:r>
      <w:r>
        <w:rPr>
          <w:rFonts w:hint="eastAsia"/>
          <w:b/>
          <w:sz w:val="16"/>
          <w:highlight w:val="yellow"/>
        </w:rPr>
        <w:t>&gt;</w:t>
      </w:r>
    </w:p>
    <w:p>
      <w:pPr>
        <w:spacing w:after="0"/>
        <w:rPr>
          <w:sz w:val="16"/>
        </w:rPr>
      </w:pPr>
      <w:r>
        <w:rPr>
          <w:b/>
          <w:sz w:val="16"/>
          <w:u w:val="single" w:color="auto"/>
        </w:rPr>
        <w:t xml:space="preserve">1. </w:t>
      </w:r>
      <w:r>
        <w:rPr>
          <w:rFonts w:hint="eastAsia"/>
          <w:b/>
          <w:sz w:val="16"/>
          <w:u w:val="single" w:color="auto"/>
        </w:rPr>
        <w:t>의의</w:t>
      </w:r>
      <w:r>
        <w:rPr>
          <w:rFonts w:hint="eastAsia"/>
          <w:sz w:val="16"/>
        </w:rPr>
        <w:t xml:space="preserve"> </w:t>
      </w:r>
      <w:r>
        <w:rPr>
          <w:sz w:val="16"/>
        </w:rPr>
        <w:t>:</w:t>
      </w:r>
      <w:r>
        <w:rPr>
          <w:sz w:val="16"/>
        </w:rPr>
        <w:t xml:space="preserve"> </w:t>
      </w:r>
      <w:r>
        <w:rPr>
          <w:rFonts w:hint="eastAsia"/>
          <w:sz w:val="16"/>
        </w:rPr>
        <w:t>사전단계,</w:t>
      </w:r>
      <w:r>
        <w:rPr>
          <w:sz w:val="16"/>
        </w:rPr>
        <w:t xml:space="preserve"> </w:t>
      </w:r>
      <w:r>
        <w:rPr>
          <w:rFonts w:hint="eastAsia"/>
          <w:sz w:val="16"/>
        </w:rPr>
        <w:t xml:space="preserve">행정행위결정 요건 중 일부에 대한 종국적 판단으로 내려지는 결정 </w:t>
      </w:r>
    </w:p>
    <w:p>
      <w:pPr>
        <w:spacing w:after="0"/>
        <w:rPr>
          <w:sz w:val="16"/>
        </w:rPr>
      </w:pPr>
      <w:r>
        <w:rPr>
          <w:b/>
          <w:sz w:val="16"/>
          <w:u w:val="single" w:color="auto"/>
        </w:rPr>
        <w:t xml:space="preserve">2. </w:t>
      </w:r>
      <w:r>
        <w:rPr>
          <w:rFonts w:hint="eastAsia"/>
          <w:b/>
          <w:sz w:val="16"/>
          <w:u w:val="single" w:color="auto"/>
        </w:rPr>
        <w:t>법적근거</w:t>
      </w:r>
      <w:r>
        <w:rPr>
          <w:rFonts w:hint="eastAsia"/>
          <w:b/>
          <w:sz w:val="16"/>
          <w:u w:val="single" w:color="auto"/>
        </w:rPr>
        <w:t xml:space="preserve"> 요부 및 </w:t>
      </w:r>
      <w:r>
        <w:rPr>
          <w:rFonts w:hint="eastAsia"/>
          <w:b/>
          <w:sz w:val="16"/>
          <w:u w:val="single" w:color="auto"/>
        </w:rPr>
        <w:t>법적성질</w:t>
      </w:r>
      <w:r>
        <w:rPr>
          <w:rFonts w:hint="eastAsia"/>
          <w:sz w:val="16"/>
        </w:rPr>
        <w:t xml:space="preserve"> </w:t>
      </w:r>
      <w:r>
        <w:rPr>
          <w:sz w:val="16"/>
        </w:rPr>
        <w:t>:</w:t>
      </w:r>
      <w:r>
        <w:rPr>
          <w:sz w:val="16"/>
        </w:rPr>
        <w:t xml:space="preserve"> </w:t>
      </w:r>
      <w:r>
        <w:rPr>
          <w:rFonts w:hint="eastAsia"/>
          <w:sz w:val="16"/>
        </w:rPr>
        <w:t>본처분권에 포함,</w:t>
      </w:r>
      <w:r>
        <w:rPr>
          <w:sz w:val="16"/>
        </w:rPr>
        <w:t xml:space="preserve"> </w:t>
      </w:r>
      <w:r>
        <w:rPr>
          <w:rFonts w:hint="eastAsia"/>
          <w:sz w:val="16"/>
        </w:rPr>
        <w:t xml:space="preserve">확인적 행정행위 </w:t>
      </w:r>
    </w:p>
    <w:p>
      <w:pPr>
        <w:spacing w:after="0"/>
        <w:rPr>
          <w:b/>
          <w:sz w:val="16"/>
          <w:u w:val="single" w:color="auto"/>
        </w:rPr>
      </w:pPr>
      <w:r>
        <w:rPr>
          <w:b/>
          <w:sz w:val="16"/>
          <w:u w:val="single" w:color="auto"/>
        </w:rPr>
        <w:t xml:space="preserve">3. </w:t>
      </w:r>
      <w:r>
        <w:rPr>
          <w:rFonts w:hint="eastAsia"/>
          <w:b/>
          <w:sz w:val="16"/>
          <w:u w:val="single" w:color="auto"/>
        </w:rPr>
        <w:t xml:space="preserve">사전결정의 구속력인정 여부 </w:t>
      </w:r>
      <w:r>
        <w:rPr>
          <w:b/>
          <w:sz w:val="16"/>
          <w:u w:val="single" w:color="auto"/>
        </w:rPr>
        <w:t>(</w:t>
      </w:r>
      <w:r>
        <w:rPr>
          <w:rFonts w:hint="eastAsia"/>
          <w:b/>
          <w:sz w:val="16"/>
          <w:u w:val="single" w:color="auto"/>
        </w:rPr>
        <w:t>사공신사배</w:t>
      </w:r>
      <w:r>
        <w:rPr>
          <w:rFonts w:hint="eastAsia"/>
          <w:b/>
          <w:sz w:val="16"/>
          <w:u w:val="single" w:color="auto"/>
        </w:rPr>
        <w:t>)</w:t>
      </w:r>
      <w:r>
        <w:rPr>
          <w:b/>
          <w:sz w:val="16"/>
          <w:u w:val="single" w:color="auto"/>
        </w:rPr>
        <w:t xml:space="preserve"> </w:t>
      </w:r>
    </w:p>
    <w:p>
      <w:pPr>
        <w:spacing w:after="0"/>
        <w:rPr>
          <w:rFonts w:eastAsiaTheme="minorHAnsi"/>
          <w:sz w:val="16"/>
        </w:rPr>
      </w:pPr>
      <w:r>
        <w:rPr>
          <w:rFonts w:eastAsiaTheme="minorHAnsi"/>
          <w:b/>
          <w:sz w:val="16"/>
        </w:rPr>
        <w:t>①</w:t>
      </w:r>
      <w:r>
        <w:rPr>
          <w:rFonts w:eastAsiaTheme="minorHAnsi"/>
          <w:b/>
          <w:sz w:val="16"/>
        </w:rPr>
        <w:t>학설</w:t>
      </w:r>
      <w:r>
        <w:rPr>
          <w:rFonts w:eastAsiaTheme="minorHAnsi"/>
          <w:sz w:val="16"/>
        </w:rPr>
        <w:t>: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긍정설</w:t>
      </w:r>
      <w:r>
        <w:rPr>
          <w:rFonts w:eastAsiaTheme="minorHAnsi"/>
          <w:sz w:val="16"/>
        </w:rPr>
        <w:t>,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 xml:space="preserve">신뢰보호이익만 인정된다는 </w:t>
      </w:r>
      <w:r>
        <w:rPr>
          <w:rFonts w:eastAsiaTheme="minorHAnsi"/>
          <w:sz w:val="16"/>
        </w:rPr>
        <w:t>부정설</w:t>
      </w:r>
      <w:r>
        <w:rPr>
          <w:rFonts w:eastAsiaTheme="minorHAnsi"/>
          <w:sz w:val="16"/>
        </w:rPr>
        <w:t xml:space="preserve"> </w:t>
      </w:r>
    </w:p>
    <w:p>
      <w:pPr>
        <w:spacing w:after="0"/>
        <w:rPr>
          <w:rFonts w:eastAsiaTheme="minorHAnsi"/>
          <w:sz w:val="16"/>
        </w:rPr>
      </w:pPr>
      <w:r>
        <w:rPr>
          <w:rFonts w:eastAsiaTheme="minorHAnsi"/>
          <w:b/>
          <w:sz w:val="16"/>
        </w:rPr>
        <w:t>②</w:t>
      </w:r>
      <w:r>
        <w:rPr>
          <w:rFonts w:eastAsiaTheme="minorHAnsi"/>
          <w:b/>
          <w:sz w:val="16"/>
        </w:rPr>
        <w:t>판례: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b/>
          <w:bCs/>
          <w:sz w:val="16"/>
        </w:rPr>
        <w:t>사</w:t>
      </w:r>
      <w:r>
        <w:rPr>
          <w:rFonts w:eastAsiaTheme="minorHAnsi"/>
          <w:sz w:val="16"/>
        </w:rPr>
        <w:t>정변경X,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b/>
          <w:bCs/>
          <w:sz w:val="16"/>
        </w:rPr>
        <w:t>공</w:t>
      </w:r>
      <w:r>
        <w:rPr>
          <w:rFonts w:eastAsiaTheme="minorHAnsi"/>
          <w:sz w:val="16"/>
        </w:rPr>
        <w:t>익&gt;</w:t>
      </w:r>
      <w:r>
        <w:rPr>
          <w:rFonts w:eastAsiaTheme="minorHAnsi"/>
          <w:b/>
          <w:bCs/>
          <w:sz w:val="16"/>
        </w:rPr>
        <w:t>신</w:t>
      </w:r>
      <w:r>
        <w:rPr>
          <w:rFonts w:eastAsiaTheme="minorHAnsi"/>
          <w:sz w:val="16"/>
        </w:rPr>
        <w:t>뢰보호이익,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b/>
          <w:bCs/>
          <w:sz w:val="16"/>
        </w:rPr>
        <w:t>사</w:t>
      </w:r>
      <w:r>
        <w:rPr>
          <w:rFonts w:eastAsiaTheme="minorHAnsi"/>
          <w:sz w:val="16"/>
        </w:rPr>
        <w:t xml:space="preserve">전결정 </w:t>
      </w:r>
      <w:r>
        <w:rPr>
          <w:rFonts w:eastAsiaTheme="minorHAnsi"/>
          <w:b/>
          <w:bCs/>
          <w:sz w:val="16"/>
        </w:rPr>
        <w:t>배</w:t>
      </w:r>
      <w:r>
        <w:rPr>
          <w:rFonts w:eastAsiaTheme="minorHAnsi"/>
          <w:sz w:val="16"/>
        </w:rPr>
        <w:t xml:space="preserve">치O </w:t>
      </w:r>
    </w:p>
    <w:p>
      <w:pPr>
        <w:spacing w:after="0"/>
        <w:rPr>
          <w:rFonts w:eastAsiaTheme="minorHAnsi"/>
          <w:sz w:val="16"/>
        </w:rPr>
      </w:pPr>
      <w:r>
        <w:rPr>
          <w:rFonts w:eastAsiaTheme="minorHAnsi"/>
          <w:sz w:val="16"/>
        </w:rPr>
        <w:t>③</w:t>
      </w:r>
      <w:r>
        <w:rPr>
          <w:rFonts w:eastAsiaTheme="minorHAnsi"/>
          <w:sz w:val="16"/>
        </w:rPr>
        <w:t xml:space="preserve">검토 </w:t>
      </w:r>
      <w:r>
        <w:rPr>
          <w:rFonts w:eastAsiaTheme="minorHAnsi"/>
          <w:sz w:val="16"/>
        </w:rPr>
        <w:t>: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 xml:space="preserve">종국적 판단, 구속력 인정이 타당 </w:t>
      </w:r>
    </w:p>
    <w:p>
      <w:pPr>
        <w:spacing w:after="0"/>
        <w:rPr>
          <w:sz w:val="16"/>
        </w:rPr>
      </w:pPr>
      <w:r>
        <w:rPr>
          <w:rFonts w:eastAsiaTheme="minorHAnsi"/>
          <w:sz w:val="16"/>
        </w:rPr>
        <w:t>4</w:t>
      </w:r>
      <w:r>
        <w:rPr>
          <w:rFonts w:eastAsiaTheme="minorHAnsi"/>
          <w:b/>
          <w:sz w:val="16"/>
        </w:rPr>
        <w:t xml:space="preserve">. </w:t>
      </w:r>
      <w:r>
        <w:rPr>
          <w:rFonts w:eastAsiaTheme="minorHAnsi"/>
          <w:b/>
          <w:sz w:val="16"/>
        </w:rPr>
        <w:t xml:space="preserve">구속력의 </w:t>
      </w:r>
      <w:r>
        <w:rPr>
          <w:rFonts w:eastAsiaTheme="minorHAnsi"/>
          <w:b/>
          <w:sz w:val="16"/>
        </w:rPr>
        <w:t>한계</w:t>
      </w:r>
      <w:r>
        <w:rPr>
          <w:rFonts w:eastAsiaTheme="minorHAnsi"/>
          <w:sz w:val="16"/>
        </w:rPr>
        <w:t xml:space="preserve"> </w:t>
      </w:r>
      <w:r>
        <w:rPr>
          <w:rFonts w:hint="eastAsia"/>
          <w:sz w:val="16"/>
        </w:rPr>
        <w:t>:</w:t>
      </w:r>
      <w:r>
        <w:rPr>
          <w:rFonts w:hint="eastAsia"/>
          <w:sz w:val="16"/>
        </w:rPr>
        <w:t xml:space="preserve"> </w:t>
      </w:r>
      <w:r>
        <w:rPr>
          <w:rFonts w:hint="eastAsia"/>
          <w:sz w:val="16"/>
        </w:rPr>
        <w:t>①사정변경이</w:t>
      </w:r>
      <w:r>
        <w:rPr>
          <w:sz w:val="16"/>
        </w:rPr>
        <w:t xml:space="preserve"> 있는 경우 이익형량을 통해 구속력이 배제되거나 </w:t>
      </w:r>
      <w:r>
        <w:rPr>
          <w:sz w:val="16"/>
        </w:rPr>
        <w:t>감경될</w:t>
      </w:r>
      <w:r>
        <w:rPr>
          <w:sz w:val="16"/>
        </w:rPr>
        <w:t xml:space="preserve"> 수 있다</w:t>
      </w:r>
      <w:r>
        <w:rPr>
          <w:sz w:val="16"/>
        </w:rPr>
        <w:t xml:space="preserve">. </w:t>
      </w:r>
      <w:r>
        <w:rPr>
          <w:rFonts w:hint="eastAsia"/>
          <w:sz w:val="16"/>
        </w:rPr>
        <w:t>②사전결정은</w:t>
      </w:r>
      <w:r>
        <w:rPr>
          <w:sz w:val="16"/>
        </w:rPr>
        <w:t xml:space="preserve"> 요건 일부의 판단에 그치는 것으로 상대방은 사전결정을 받은 것만으로는 어떠한 행위를 할 수 없다.</w:t>
      </w:r>
      <w:r>
        <w:rPr>
          <w:rFonts w:hint="eastAsia"/>
          <w:sz w:val="16"/>
        </w:rPr>
        <w:t xml:space="preserve"> </w:t>
      </w:r>
    </w:p>
    <w:p>
      <w:pPr>
        <w:spacing w:after="0"/>
        <w:rPr>
          <w:sz w:val="16"/>
        </w:rPr>
      </w:pPr>
    </w:p>
    <w:p>
      <w:pPr>
        <w:spacing w:after="0"/>
        <w:rPr>
          <w:sz w:val="16"/>
        </w:rPr>
      </w:pPr>
      <w:r>
        <w:rPr>
          <w:b/>
          <w:sz w:val="16"/>
          <w:u w:val="single" w:color="auto"/>
        </w:rPr>
        <w:t xml:space="preserve">5. </w:t>
      </w:r>
      <w:r>
        <w:rPr>
          <w:rFonts w:eastAsiaTheme="minorHAnsi"/>
          <w:b/>
          <w:sz w:val="16"/>
          <w:u w:val="single" w:color="auto"/>
        </w:rPr>
        <w:t>후행결정이 내려진 경우 소의 이익</w:t>
      </w:r>
      <w:r>
        <w:rPr>
          <w:rFonts w:eastAsiaTheme="minorHAnsi"/>
          <w:sz w:val="16"/>
        </w:rPr>
        <w:t>: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판례- 사전결정,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 xml:space="preserve">부분허가의 </w:t>
      </w:r>
      <w:r>
        <w:rPr>
          <w:rFonts w:eastAsiaTheme="minorHAnsi"/>
          <w:sz w:val="16"/>
        </w:rPr>
        <w:t>불가쟁력이</w:t>
      </w:r>
      <w:r>
        <w:rPr>
          <w:rFonts w:eastAsiaTheme="minorHAnsi"/>
          <w:sz w:val="16"/>
        </w:rPr>
        <w:t xml:space="preserve"> 발생하기 전 후행결정이 내려지면 이들은 후행결정에 흡수되어 이를 다툴 소의 이익이 없다.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 xml:space="preserve"> </w:t>
      </w:r>
    </w:p>
    <w:p>
      <w:pPr>
        <w:spacing w:after="0"/>
        <w:rPr>
          <w:sz w:val="16"/>
        </w:rPr>
      </w:pPr>
    </w:p>
    <w:p>
      <w:pPr>
        <w:spacing w:after="0"/>
        <w:rPr>
          <w:b/>
          <w:sz w:val="16"/>
        </w:rPr>
      </w:pPr>
      <w:r>
        <w:rPr>
          <w:b/>
          <w:sz w:val="16"/>
          <w:highlight w:val="yellow"/>
        </w:rPr>
        <w:t>&lt;</w:t>
      </w:r>
      <w:r>
        <w:rPr>
          <w:rFonts w:hint="eastAsia"/>
          <w:b/>
          <w:sz w:val="16"/>
          <w:highlight w:val="yellow"/>
        </w:rPr>
        <w:t>행정계획&gt;</w:t>
      </w:r>
    </w:p>
    <w:p>
      <w:pPr>
        <w:spacing w:after="0"/>
        <w:rPr>
          <w:sz w:val="16"/>
        </w:rPr>
      </w:pPr>
      <w:r>
        <w:rPr>
          <w:b/>
          <w:sz w:val="16"/>
          <w:u w:val="single" w:color="auto"/>
        </w:rPr>
        <w:t xml:space="preserve">1. </w:t>
      </w:r>
      <w:r>
        <w:rPr>
          <w:rFonts w:hint="eastAsia"/>
          <w:b/>
          <w:sz w:val="16"/>
          <w:u w:val="single" w:color="auto"/>
        </w:rPr>
        <w:t>의의</w:t>
      </w:r>
      <w:r>
        <w:rPr>
          <w:rFonts w:hint="eastAsia"/>
          <w:sz w:val="16"/>
        </w:rPr>
        <w:t xml:space="preserve"> 행정목적 설정,</w:t>
      </w:r>
      <w:r>
        <w:rPr>
          <w:sz w:val="16"/>
        </w:rPr>
        <w:t xml:space="preserve"> </w:t>
      </w:r>
      <w:r>
        <w:rPr>
          <w:rFonts w:hint="eastAsia"/>
          <w:sz w:val="16"/>
        </w:rPr>
        <w:t>목표달성 수단 선정</w:t>
      </w:r>
      <w:r>
        <w:rPr>
          <w:rFonts w:hint="eastAsia"/>
          <w:sz w:val="16"/>
        </w:rPr>
        <w:t>,조정,종합화</w:t>
      </w:r>
    </w:p>
    <w:p>
      <w:pPr>
        <w:spacing w:after="0"/>
        <w:rPr>
          <w:b/>
          <w:sz w:val="16"/>
          <w:u w:val="single" w:color="auto"/>
        </w:rPr>
      </w:pPr>
      <w:r>
        <w:rPr>
          <w:b/>
          <w:sz w:val="16"/>
          <w:u w:val="single" w:color="auto"/>
        </w:rPr>
        <w:t xml:space="preserve">2. </w:t>
      </w:r>
      <w:r>
        <w:rPr>
          <w:rFonts w:hint="eastAsia"/>
          <w:b/>
          <w:sz w:val="16"/>
          <w:u w:val="single" w:color="auto"/>
        </w:rPr>
        <w:t>법적성질</w:t>
      </w:r>
      <w:r>
        <w:rPr>
          <w:rFonts w:hint="eastAsia"/>
          <w:b/>
          <w:sz w:val="16"/>
          <w:u w:val="single" w:color="auto"/>
        </w:rPr>
        <w:t xml:space="preserve"> </w:t>
      </w:r>
    </w:p>
    <w:p>
      <w:pPr>
        <w:spacing w:after="0"/>
        <w:rPr>
          <w:sz w:val="16"/>
        </w:rPr>
      </w:pPr>
      <w:r>
        <w:rPr>
          <w:rFonts w:eastAsiaTheme="minorHAnsi"/>
          <w:sz w:val="16"/>
        </w:rPr>
        <w:t>①</w:t>
      </w:r>
      <w:r>
        <w:rPr>
          <w:rFonts w:eastAsiaTheme="minorHAnsi"/>
          <w:sz w:val="16"/>
        </w:rPr>
        <w:t>학설</w:t>
      </w:r>
      <w:r>
        <w:rPr>
          <w:rFonts w:hint="eastAsia"/>
          <w:sz w:val="16"/>
        </w:rPr>
        <w:t xml:space="preserve"> </w:t>
      </w:r>
      <w:r>
        <w:rPr>
          <w:sz w:val="16"/>
        </w:rPr>
        <w:t>:</w:t>
      </w:r>
      <w:r>
        <w:rPr>
          <w:sz w:val="16"/>
        </w:rPr>
        <w:t xml:space="preserve"> </w:t>
      </w:r>
      <w:r>
        <w:rPr>
          <w:rFonts w:hint="eastAsia"/>
          <w:sz w:val="16"/>
        </w:rPr>
        <w:t>입행</w:t>
      </w:r>
      <w:r>
        <w:rPr>
          <w:lang w:eastAsia="ko-KR"/>
          <w:rFonts w:hint="eastAsia"/>
          <w:sz w:val="16"/>
          <w:rtl w:val="off"/>
        </w:rPr>
        <w:t>복</w:t>
      </w:r>
      <w:r>
        <w:rPr>
          <w:rFonts w:hint="eastAsia"/>
          <w:sz w:val="16"/>
        </w:rPr>
        <w:t>독</w:t>
      </w:r>
      <w:r>
        <w:rPr>
          <w:rFonts w:hint="eastAsia"/>
          <w:sz w:val="16"/>
        </w:rPr>
        <w:t>(</w:t>
      </w:r>
      <w:r>
        <w:rPr>
          <w:rFonts w:hint="eastAsia"/>
          <w:sz w:val="16"/>
        </w:rPr>
        <w:t>개별적검토설</w:t>
      </w:r>
      <w:r>
        <w:rPr>
          <w:rFonts w:hint="eastAsia"/>
          <w:sz w:val="16"/>
        </w:rPr>
        <w:t>,</w:t>
      </w:r>
      <w:r>
        <w:rPr>
          <w:sz w:val="16"/>
        </w:rPr>
        <w:t xml:space="preserve"> </w:t>
      </w:r>
      <w:r>
        <w:rPr>
          <w:rFonts w:hint="eastAsia"/>
          <w:sz w:val="16"/>
        </w:rPr>
        <w:t>독자성설)</w:t>
      </w:r>
      <w:r>
        <w:rPr>
          <w:sz w:val="16"/>
        </w:rPr>
        <w:t xml:space="preserve"> </w:t>
      </w:r>
    </w:p>
    <w:p>
      <w:pPr>
        <w:spacing w:after="0"/>
        <w:rPr>
          <w:sz w:val="16"/>
        </w:rPr>
      </w:pPr>
      <w:r>
        <w:rPr>
          <w:rFonts w:hint="eastAsia"/>
          <w:sz w:val="16"/>
        </w:rPr>
        <w:t>-</w:t>
      </w:r>
      <w:r>
        <w:rPr>
          <w:sz w:val="16"/>
        </w:rPr>
        <w:t>입법행위설</w:t>
      </w:r>
      <w:r>
        <w:rPr>
          <w:rFonts w:hint="eastAsia"/>
          <w:sz w:val="16"/>
        </w:rPr>
        <w:t>: 일반적,</w:t>
      </w:r>
      <w:r>
        <w:rPr>
          <w:sz w:val="16"/>
        </w:rPr>
        <w:t xml:space="preserve"> 추상적</w:t>
      </w:r>
      <w:r>
        <w:rPr>
          <w:rFonts w:hint="eastAsia"/>
          <w:sz w:val="16"/>
        </w:rPr>
        <w:t xml:space="preserve"> 규율 정립</w:t>
      </w:r>
    </w:p>
    <w:p>
      <w:pPr>
        <w:spacing w:after="0"/>
        <w:rPr>
          <w:sz w:val="16"/>
        </w:rPr>
      </w:pPr>
      <w:r>
        <w:rPr>
          <w:sz w:val="16"/>
        </w:rPr>
        <w:t>-</w:t>
      </w:r>
      <w:r>
        <w:rPr>
          <w:sz w:val="16"/>
        </w:rPr>
        <w:t>행정행위설</w:t>
      </w:r>
      <w:r>
        <w:rPr>
          <w:rFonts w:hint="eastAsia"/>
          <w:sz w:val="16"/>
        </w:rPr>
        <w:t>:</w:t>
      </w:r>
      <w:r>
        <w:rPr>
          <w:sz w:val="16"/>
        </w:rPr>
        <w:t xml:space="preserve"> 법률관계</w:t>
      </w:r>
      <w:r>
        <w:rPr>
          <w:rFonts w:hint="eastAsia"/>
          <w:sz w:val="16"/>
        </w:rPr>
        <w:t xml:space="preserve"> 변동을 가져오는 행정행위</w:t>
      </w:r>
    </w:p>
    <w:p>
      <w:pPr>
        <w:spacing w:after="0"/>
        <w:rPr>
          <w:sz w:val="16"/>
        </w:rPr>
      </w:pPr>
      <w:r>
        <w:rPr>
          <w:rFonts w:hint="eastAsia"/>
          <w:sz w:val="16"/>
        </w:rPr>
        <w:t>-</w:t>
      </w:r>
      <w:r>
        <w:rPr>
          <w:rFonts w:hint="eastAsia"/>
          <w:sz w:val="16"/>
        </w:rPr>
        <w:t>개별적검토설</w:t>
      </w:r>
      <w:r>
        <w:rPr>
          <w:rFonts w:hint="eastAsia"/>
          <w:sz w:val="16"/>
        </w:rPr>
        <w:t>(복수성설)</w:t>
      </w:r>
      <w:r>
        <w:rPr>
          <w:sz w:val="16"/>
        </w:rPr>
        <w:t xml:space="preserve"> </w:t>
      </w:r>
    </w:p>
    <w:p>
      <w:pPr>
        <w:spacing w:after="0"/>
        <w:rPr>
          <w:sz w:val="16"/>
        </w:rPr>
      </w:pPr>
      <w:r>
        <w:rPr>
          <w:sz w:val="16"/>
        </w:rPr>
        <w:t>-독자성설</w:t>
      </w:r>
      <w:r>
        <w:rPr>
          <w:rFonts w:hint="eastAsia"/>
          <w:sz w:val="16"/>
        </w:rPr>
        <w:t>:</w:t>
      </w:r>
      <w:r>
        <w:rPr>
          <w:sz w:val="16"/>
        </w:rPr>
        <w:t xml:space="preserve"> 규범도</w:t>
      </w:r>
      <w:r>
        <w:rPr>
          <w:rFonts w:hint="eastAsia"/>
          <w:sz w:val="16"/>
        </w:rPr>
        <w:t xml:space="preserve"> 아니고 행정행위도 아님 </w:t>
      </w:r>
    </w:p>
    <w:p>
      <w:pPr>
        <w:spacing w:after="0"/>
        <w:rPr>
          <w:rFonts w:eastAsiaTheme="minorHAnsi"/>
          <w:sz w:val="16"/>
        </w:rPr>
      </w:pPr>
      <w:r>
        <w:rPr>
          <w:rFonts w:eastAsiaTheme="minorHAnsi"/>
          <w:sz w:val="16"/>
        </w:rPr>
        <w:t>②</w:t>
      </w:r>
      <w:r>
        <w:rPr>
          <w:rFonts w:eastAsiaTheme="minorHAnsi"/>
          <w:sz w:val="16"/>
        </w:rPr>
        <w:t xml:space="preserve">판례: </w:t>
      </w:r>
      <w:r>
        <w:rPr>
          <w:rFonts w:eastAsiaTheme="minorHAnsi"/>
          <w:sz w:val="16"/>
        </w:rPr>
        <w:t xml:space="preserve">도시기본계획은 일반지침에 불과한 것으로 </w:t>
      </w:r>
      <w:r>
        <w:rPr>
          <w:rFonts w:eastAsiaTheme="minorHAnsi"/>
          <w:sz w:val="16"/>
        </w:rPr>
        <w:t>처분성을</w:t>
      </w:r>
      <w:r>
        <w:rPr>
          <w:rFonts w:eastAsiaTheme="minorHAnsi"/>
          <w:sz w:val="16"/>
        </w:rPr>
        <w:t xml:space="preserve"> 부정하고,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도시군관리계획은</w:t>
      </w:r>
      <w:r>
        <w:rPr>
          <w:rFonts w:eastAsiaTheme="minorHAnsi"/>
          <w:sz w:val="16"/>
        </w:rPr>
        <w:t xml:space="preserve"> 국민 권리</w:t>
      </w:r>
      <w:r>
        <w:rPr>
          <w:rFonts w:eastAsiaTheme="minorHAnsi"/>
          <w:sz w:val="16"/>
        </w:rPr>
        <w:t>,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법률상</w:t>
      </w:r>
      <w:r>
        <w:rPr>
          <w:rFonts w:eastAsiaTheme="minorHAnsi"/>
          <w:sz w:val="16"/>
        </w:rPr>
        <w:t>이익을</w:t>
      </w:r>
      <w:r>
        <w:rPr>
          <w:rFonts w:eastAsiaTheme="minorHAnsi"/>
          <w:sz w:val="16"/>
        </w:rPr>
        <w:t xml:space="preserve"> 개별적,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 xml:space="preserve">구체적으로 규제하는 것으로 처분으로 보면서 개발제한구역지정에 대해서는 계획재량처분이라고 </w:t>
      </w:r>
      <w:r>
        <w:rPr>
          <w:rFonts w:eastAsiaTheme="minorHAnsi"/>
          <w:sz w:val="16"/>
        </w:rPr>
        <w:t>판시</w:t>
      </w:r>
    </w:p>
    <w:p>
      <w:pPr>
        <w:spacing w:after="0"/>
        <w:rPr>
          <w:rFonts w:eastAsiaTheme="minorHAnsi"/>
          <w:sz w:val="16"/>
        </w:rPr>
      </w:pPr>
      <w:r>
        <w:rPr>
          <w:rFonts w:eastAsiaTheme="minorHAnsi"/>
          <w:sz w:val="16"/>
        </w:rPr>
        <w:t>③</w:t>
      </w:r>
      <w:r>
        <w:rPr>
          <w:rFonts w:eastAsiaTheme="minorHAnsi"/>
          <w:sz w:val="16"/>
        </w:rPr>
        <w:t>검토 행정계획 다양하고 상이,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 xml:space="preserve">개별적 </w:t>
      </w:r>
      <w:r>
        <w:rPr>
          <w:rFonts w:eastAsiaTheme="minorHAnsi"/>
          <w:sz w:val="16"/>
        </w:rPr>
        <w:t>검토설</w:t>
      </w:r>
      <w:r>
        <w:rPr>
          <w:rFonts w:eastAsiaTheme="minorHAnsi"/>
          <w:sz w:val="16"/>
        </w:rPr>
        <w:t xml:space="preserve"> 타당 </w:t>
      </w:r>
    </w:p>
    <w:p>
      <w:pPr>
        <w:spacing w:after="0"/>
        <w:rPr>
          <w:sz w:val="16"/>
        </w:rPr>
      </w:pPr>
      <w:r>
        <w:rPr>
          <w:rFonts w:hint="eastAsia"/>
          <w:b/>
          <w:sz w:val="16"/>
          <w:u w:val="single" w:color="auto"/>
        </w:rPr>
        <w:t>3.</w:t>
      </w:r>
      <w:r>
        <w:rPr>
          <w:rFonts w:hint="eastAsia"/>
          <w:b/>
          <w:sz w:val="16"/>
          <w:u w:val="single" w:color="auto"/>
        </w:rPr>
        <w:t>구속적</w:t>
      </w:r>
      <w:r>
        <w:rPr>
          <w:rFonts w:hint="eastAsia"/>
          <w:b/>
          <w:sz w:val="16"/>
          <w:u w:val="single" w:color="auto"/>
        </w:rPr>
        <w:t xml:space="preserve"> 행정계획</w:t>
      </w:r>
      <w:r>
        <w:rPr>
          <w:rFonts w:hint="eastAsia"/>
          <w:b/>
          <w:sz w:val="16"/>
        </w:rPr>
        <w:t xml:space="preserve"> </w:t>
      </w:r>
      <w:r>
        <w:rPr>
          <w:b/>
          <w:sz w:val="16"/>
        </w:rPr>
        <w:t xml:space="preserve">: </w:t>
      </w:r>
      <w:r>
        <w:rPr>
          <w:rFonts w:hint="eastAsia"/>
          <w:sz w:val="16"/>
        </w:rPr>
        <w:t>국민,</w:t>
      </w:r>
      <w:r>
        <w:rPr>
          <w:sz w:val="16"/>
        </w:rPr>
        <w:t xml:space="preserve"> </w:t>
      </w:r>
      <w:r>
        <w:rPr>
          <w:rFonts w:hint="eastAsia"/>
          <w:sz w:val="16"/>
        </w:rPr>
        <w:t>행정청에 구속력을 갖는 것</w:t>
      </w:r>
    </w:p>
    <w:p>
      <w:pPr>
        <w:spacing w:after="0"/>
        <w:rPr>
          <w:b/>
          <w:sz w:val="16"/>
        </w:rPr>
      </w:pPr>
      <w:r>
        <w:rPr>
          <w:rFonts w:hint="eastAsia"/>
          <w:b/>
          <w:sz w:val="16"/>
          <w:u w:val="single" w:color="auto"/>
        </w:rPr>
        <w:t>4.관련규정</w:t>
      </w:r>
      <w:r>
        <w:rPr>
          <w:rFonts w:hint="eastAsia"/>
          <w:b/>
          <w:sz w:val="16"/>
          <w:u w:val="single" w:color="auto"/>
        </w:rPr>
        <w:t xml:space="preserve"> </w:t>
      </w:r>
      <w:r>
        <w:rPr>
          <w:rFonts w:hint="eastAsia"/>
          <w:b/>
          <w:sz w:val="16"/>
          <w:u w:val="single" w:color="auto"/>
        </w:rPr>
        <w:t xml:space="preserve">(행정절차법 </w:t>
      </w:r>
      <w:r>
        <w:rPr>
          <w:b/>
          <w:sz w:val="16"/>
          <w:u w:val="single" w:color="auto"/>
        </w:rPr>
        <w:t>40</w:t>
      </w:r>
      <w:r>
        <w:rPr>
          <w:rFonts w:hint="eastAsia"/>
          <w:b/>
          <w:sz w:val="16"/>
          <w:u w:val="single" w:color="auto"/>
        </w:rPr>
        <w:t xml:space="preserve">조의 </w:t>
      </w:r>
      <w:r>
        <w:rPr>
          <w:b/>
          <w:sz w:val="16"/>
          <w:u w:val="single" w:color="auto"/>
        </w:rPr>
        <w:t>4)</w:t>
      </w:r>
      <w:r>
        <w:rPr>
          <w:sz w:val="16"/>
        </w:rPr>
        <w:t xml:space="preserve"> </w:t>
      </w:r>
      <w:r>
        <w:rPr>
          <w:rFonts w:hint="eastAsia"/>
          <w:sz w:val="16"/>
        </w:rPr>
        <w:t>국민권리의무에 직접 영향 미치는 계획수립,변경,</w:t>
      </w:r>
      <w:r>
        <w:rPr>
          <w:rFonts w:hint="eastAsia"/>
          <w:sz w:val="16"/>
        </w:rPr>
        <w:t>폐지시</w:t>
      </w:r>
      <w:r>
        <w:rPr>
          <w:rFonts w:hint="eastAsia"/>
          <w:sz w:val="16"/>
        </w:rPr>
        <w:t xml:space="preserve"> 관련 이익 정당 형량m</w:t>
      </w:r>
    </w:p>
    <w:p>
      <w:pPr>
        <w:spacing w:after="0"/>
        <w:rPr>
          <w:b/>
          <w:sz w:val="16"/>
          <w:u w:val="single" w:color="auto"/>
        </w:rPr>
      </w:pPr>
      <w:r>
        <w:rPr>
          <w:b/>
          <w:sz w:val="16"/>
          <w:u w:val="single" w:color="auto"/>
        </w:rPr>
        <w:t>5</w:t>
      </w:r>
      <w:r>
        <w:rPr>
          <w:b/>
          <w:sz w:val="16"/>
          <w:u w:val="single" w:color="auto"/>
        </w:rPr>
        <w:t xml:space="preserve">. </w:t>
      </w:r>
      <w:r>
        <w:rPr>
          <w:rFonts w:hint="eastAsia"/>
          <w:b/>
          <w:sz w:val="16"/>
          <w:u w:val="single" w:color="auto"/>
        </w:rPr>
        <w:t xml:space="preserve">권리구제 </w:t>
      </w:r>
    </w:p>
    <w:p>
      <w:pPr>
        <w:spacing w:after="0"/>
        <w:rPr>
          <w:rFonts w:eastAsiaTheme="minorHAnsi"/>
          <w:b/>
          <w:sz w:val="16"/>
        </w:rPr>
      </w:pPr>
      <w:r>
        <w:rPr>
          <w:rFonts w:eastAsiaTheme="minorHAnsi"/>
          <w:b/>
          <w:sz w:val="16"/>
        </w:rPr>
        <w:t>①</w:t>
      </w:r>
      <w:r>
        <w:rPr>
          <w:rFonts w:eastAsiaTheme="minorHAnsi"/>
          <w:b/>
          <w:sz w:val="16"/>
        </w:rPr>
        <w:t>사전적 권리구제:</w:t>
      </w:r>
      <w:r>
        <w:rPr>
          <w:rFonts w:eastAsiaTheme="minorHAnsi"/>
          <w:b/>
          <w:sz w:val="16"/>
        </w:rPr>
        <w:t xml:space="preserve"> </w:t>
      </w:r>
      <w:r>
        <w:rPr>
          <w:rFonts w:eastAsiaTheme="minorHAnsi"/>
          <w:sz w:val="16"/>
        </w:rPr>
        <w:t>이해관계인 절차적 참여 보장</w:t>
      </w:r>
      <w:r>
        <w:rPr>
          <w:rFonts w:eastAsiaTheme="minorHAnsi"/>
          <w:b/>
          <w:sz w:val="16"/>
        </w:rPr>
        <w:t xml:space="preserve"> </w:t>
      </w:r>
    </w:p>
    <w:p>
      <w:pPr>
        <w:spacing w:after="0"/>
        <w:rPr>
          <w:rFonts w:eastAsiaTheme="minorHAnsi"/>
          <w:b/>
          <w:sz w:val="16"/>
        </w:rPr>
      </w:pPr>
      <w:r>
        <w:rPr>
          <w:rFonts w:eastAsiaTheme="minorHAnsi"/>
          <w:b/>
          <w:sz w:val="16"/>
        </w:rPr>
        <w:t>②</w:t>
      </w:r>
      <w:r>
        <w:rPr>
          <w:rFonts w:eastAsiaTheme="minorHAnsi"/>
          <w:b/>
          <w:sz w:val="16"/>
        </w:rPr>
        <w:t>사후적 권리구제:</w:t>
      </w:r>
      <w:r>
        <w:rPr>
          <w:rFonts w:eastAsiaTheme="minorHAnsi"/>
          <w:b/>
          <w:sz w:val="16"/>
        </w:rPr>
        <w:t xml:space="preserve"> </w:t>
      </w:r>
      <w:r>
        <w:rPr>
          <w:rFonts w:eastAsiaTheme="minorHAnsi"/>
          <w:sz w:val="16"/>
        </w:rPr>
        <w:t>국가배상청구,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손실보상청구</w:t>
      </w:r>
    </w:p>
    <w:p>
      <w:pPr>
        <w:spacing w:after="0"/>
        <w:rPr>
          <w:rFonts w:eastAsiaTheme="minorHAnsi"/>
          <w:b/>
          <w:sz w:val="16"/>
        </w:rPr>
      </w:pPr>
      <w:r>
        <w:rPr>
          <w:rFonts w:eastAsiaTheme="minorHAnsi"/>
          <w:b/>
          <w:sz w:val="16"/>
        </w:rPr>
        <w:t>③</w:t>
      </w:r>
      <w:r>
        <w:rPr>
          <w:rFonts w:eastAsiaTheme="minorHAnsi"/>
          <w:b/>
          <w:sz w:val="16"/>
        </w:rPr>
        <w:t>처분성</w:t>
      </w:r>
      <w:r>
        <w:rPr>
          <w:rFonts w:eastAsiaTheme="minorHAnsi"/>
          <w:b/>
          <w:sz w:val="16"/>
        </w:rPr>
        <w:t xml:space="preserve"> 인정:</w:t>
      </w:r>
      <w:r>
        <w:rPr>
          <w:rFonts w:eastAsiaTheme="minorHAnsi"/>
          <w:b/>
          <w:sz w:val="16"/>
        </w:rPr>
        <w:t xml:space="preserve"> </w:t>
      </w:r>
      <w:r>
        <w:rPr>
          <w:rFonts w:eastAsiaTheme="minorHAnsi"/>
          <w:sz w:val="16"/>
        </w:rPr>
        <w:t>항고쟁송</w:t>
      </w:r>
    </w:p>
    <w:p>
      <w:pPr>
        <w:spacing w:after="0"/>
        <w:rPr>
          <w:rFonts w:eastAsiaTheme="minorHAnsi"/>
          <w:sz w:val="16"/>
        </w:rPr>
      </w:pPr>
      <w:r>
        <w:rPr>
          <w:rFonts w:eastAsiaTheme="minorHAnsi"/>
          <w:b/>
          <w:sz w:val="16"/>
        </w:rPr>
        <w:t>④</w:t>
      </w:r>
      <w:r>
        <w:rPr>
          <w:rFonts w:eastAsiaTheme="minorHAnsi"/>
          <w:b/>
          <w:sz w:val="16"/>
        </w:rPr>
        <w:t>처분성</w:t>
      </w:r>
      <w:r>
        <w:rPr>
          <w:rFonts w:eastAsiaTheme="minorHAnsi"/>
          <w:b/>
          <w:sz w:val="16"/>
        </w:rPr>
        <w:t xml:space="preserve"> 부정:</w:t>
      </w:r>
      <w:r>
        <w:rPr>
          <w:rFonts w:eastAsiaTheme="minorHAnsi"/>
          <w:b/>
          <w:sz w:val="16"/>
        </w:rPr>
        <w:t xml:space="preserve"> </w:t>
      </w:r>
      <w:r>
        <w:rPr>
          <w:rFonts w:eastAsiaTheme="minorHAnsi"/>
          <w:sz w:val="16"/>
        </w:rPr>
        <w:t xml:space="preserve">헌법소원 </w:t>
      </w:r>
      <w:r>
        <w:rPr>
          <w:rFonts w:eastAsiaTheme="minorHAnsi"/>
          <w:sz w:val="16"/>
        </w:rPr>
        <w:t>(</w:t>
      </w:r>
      <w:r>
        <w:rPr>
          <w:rFonts w:eastAsiaTheme="minorHAnsi"/>
          <w:sz w:val="16"/>
        </w:rPr>
        <w:t>직접성,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보충성</w:t>
      </w:r>
      <w:r>
        <w:rPr>
          <w:rFonts w:eastAsiaTheme="minorHAnsi"/>
          <w:sz w:val="16"/>
        </w:rPr>
        <w:t>)</w:t>
      </w:r>
      <w:r>
        <w:rPr>
          <w:rFonts w:eastAsiaTheme="minorHAnsi"/>
          <w:sz w:val="16"/>
        </w:rPr>
        <w:t xml:space="preserve"> </w:t>
      </w:r>
    </w:p>
    <w:p>
      <w:pPr>
        <w:spacing w:after="0"/>
        <w:rPr>
          <w:rFonts w:eastAsiaTheme="minorHAnsi"/>
          <w:sz w:val="16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eastAsiaTheme="minorHAnsi"/>
          <w:b/>
          <w:sz w:val="16"/>
        </w:rPr>
      </w:pPr>
      <w:r>
        <w:rPr>
          <w:rFonts w:eastAsiaTheme="minorHAnsi"/>
          <w:b/>
          <w:sz w:val="16"/>
        </w:rPr>
        <w:t>&lt;용도지역 지정변경 위법성 목차</w:t>
      </w:r>
      <w:r>
        <w:rPr>
          <w:rFonts w:eastAsiaTheme="minorHAnsi"/>
          <w:b/>
          <w:sz w:val="16"/>
        </w:rPr>
        <w:t xml:space="preserve"> </w:t>
      </w:r>
      <w:r>
        <w:rPr>
          <w:rFonts w:eastAsiaTheme="minorHAnsi"/>
          <w:b/>
          <w:sz w:val="16"/>
        </w:rPr>
        <w:t>30점</w:t>
      </w:r>
      <w:r>
        <w:rPr>
          <w:rFonts w:eastAsiaTheme="minorHAnsi"/>
          <w:b/>
          <w:sz w:val="16"/>
        </w:rPr>
        <w:t>&gt;</w:t>
      </w:r>
      <w:r>
        <w:rPr>
          <w:rFonts w:eastAsiaTheme="minorHAnsi"/>
          <w:b/>
          <w:sz w:val="16"/>
        </w:rPr>
        <w:t xml:space="preserve">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eastAsiaTheme="minorHAnsi"/>
          <w:b/>
          <w:sz w:val="16"/>
          <w:u w:val="single" w:color="auto"/>
        </w:rPr>
      </w:pPr>
      <w:r>
        <w:rPr>
          <w:rFonts w:eastAsiaTheme="minorHAnsi"/>
          <w:b/>
          <w:sz w:val="16"/>
          <w:u w:val="single" w:color="auto"/>
        </w:rPr>
        <w:t>1. 소송요건</w:t>
      </w:r>
      <w:r>
        <w:rPr>
          <w:rFonts w:eastAsiaTheme="minorHAnsi"/>
          <w:b/>
          <w:sz w:val="16"/>
          <w:u w:val="single" w:color="auto"/>
        </w:rPr>
        <w:t xml:space="preserve"> 인정여부</w:t>
      </w:r>
      <w:r>
        <w:rPr>
          <w:rFonts w:eastAsiaTheme="minorHAnsi"/>
          <w:b/>
          <w:sz w:val="16"/>
          <w:u w:val="single" w:color="auto"/>
        </w:rPr>
        <w:t>(용도지역변경이 처분인지 여부)</w:t>
      </w:r>
      <w:r>
        <w:rPr>
          <w:rFonts w:eastAsiaTheme="minorHAnsi"/>
          <w:b/>
          <w:sz w:val="16"/>
          <w:u w:val="single" w:color="auto"/>
        </w:rPr>
        <w:t xml:space="preserve">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eastAsiaTheme="minorHAnsi"/>
          <w:sz w:val="16"/>
        </w:rPr>
      </w:pPr>
      <w:r>
        <w:rPr>
          <w:rFonts w:eastAsiaTheme="minorHAnsi"/>
          <w:sz w:val="16"/>
        </w:rPr>
        <w:t>1)용도지역변경결정과</w:t>
      </w:r>
      <w:r>
        <w:rPr>
          <w:rFonts w:eastAsiaTheme="minorHAnsi"/>
          <w:sz w:val="16"/>
        </w:rPr>
        <w:t xml:space="preserve"> 행정계획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eastAsiaTheme="minorHAnsi"/>
          <w:sz w:val="16"/>
        </w:rPr>
      </w:pPr>
      <w:r>
        <w:rPr>
          <w:rFonts w:eastAsiaTheme="minorHAnsi"/>
          <w:sz w:val="16"/>
        </w:rPr>
        <w:t>2)용도지역변경</w:t>
      </w:r>
      <w:r>
        <w:rPr>
          <w:rFonts w:eastAsiaTheme="minorHAnsi"/>
          <w:sz w:val="16"/>
        </w:rPr>
        <w:t xml:space="preserve"> 결정의 </w:t>
      </w:r>
      <w:r>
        <w:rPr>
          <w:rFonts w:eastAsiaTheme="minorHAnsi"/>
          <w:sz w:val="16"/>
        </w:rPr>
        <w:t>법적성질</w:t>
      </w:r>
      <w:r>
        <w:rPr>
          <w:rFonts w:eastAsiaTheme="minorHAnsi"/>
          <w:sz w:val="16"/>
        </w:rPr>
        <w:t>(</w:t>
      </w:r>
      <w:r>
        <w:rPr>
          <w:rFonts w:eastAsiaTheme="minorHAnsi"/>
          <w:sz w:val="16"/>
        </w:rPr>
        <w:t>행정계획법적성질</w:t>
      </w:r>
      <w:r>
        <w:rPr>
          <w:rFonts w:eastAsiaTheme="minorHAnsi"/>
          <w:sz w:val="16"/>
        </w:rPr>
        <w:t>)</w:t>
      </w:r>
      <w:r>
        <w:rPr>
          <w:rFonts w:eastAsiaTheme="minorHAnsi"/>
          <w:sz w:val="16"/>
        </w:rPr>
        <w:t xml:space="preserve">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eastAsiaTheme="minorHAnsi"/>
          <w:sz w:val="16"/>
        </w:rPr>
      </w:pPr>
      <w:r>
        <w:rPr>
          <w:rFonts w:eastAsiaTheme="minorHAnsi"/>
          <w:sz w:val="16"/>
        </w:rPr>
        <w:t>학설, 판례, 검토</w:t>
      </w:r>
      <w:r>
        <w:rPr>
          <w:rFonts w:eastAsiaTheme="minorHAnsi"/>
          <w:sz w:val="16"/>
        </w:rPr>
        <w:t xml:space="preserve">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eastAsiaTheme="minorHAnsi"/>
          <w:sz w:val="16"/>
        </w:rPr>
      </w:pPr>
      <w:r>
        <w:rPr>
          <w:rFonts w:eastAsiaTheme="minorHAnsi"/>
          <w:sz w:val="16"/>
        </w:rPr>
        <w:t>3</w:t>
      </w:r>
      <w:r>
        <w:rPr>
          <w:rFonts w:eastAsiaTheme="minorHAnsi"/>
          <w:sz w:val="16"/>
        </w:rPr>
        <w:t>)사안의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 xml:space="preserve">경우 </w:t>
      </w:r>
      <w:r>
        <w:rPr>
          <w:rFonts w:eastAsiaTheme="minorHAnsi"/>
          <w:sz w:val="16"/>
        </w:rPr>
        <w:t>: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처분성</w:t>
      </w:r>
      <w:r>
        <w:rPr>
          <w:rFonts w:eastAsiaTheme="minorHAnsi"/>
          <w:sz w:val="16"/>
        </w:rPr>
        <w:t xml:space="preserve"> 여부 판단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eastAsiaTheme="minorHAnsi"/>
          <w:sz w:val="16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eastAsiaTheme="minorHAnsi"/>
          <w:b/>
          <w:sz w:val="16"/>
          <w:u w:val="single" w:color="auto"/>
        </w:rPr>
      </w:pPr>
      <w:r>
        <w:rPr>
          <w:rFonts w:eastAsiaTheme="minorHAnsi"/>
          <w:b/>
          <w:sz w:val="16"/>
          <w:u w:val="single" w:color="auto"/>
        </w:rPr>
        <w:t>2. 위법성</w:t>
      </w:r>
      <w:r>
        <w:rPr>
          <w:rFonts w:eastAsiaTheme="minorHAnsi"/>
          <w:b/>
          <w:sz w:val="16"/>
          <w:u w:val="single" w:color="auto"/>
        </w:rPr>
        <w:t xml:space="preserve"> 판단 </w:t>
      </w:r>
      <w:r>
        <w:rPr>
          <w:rFonts w:eastAsiaTheme="minorHAnsi"/>
          <w:b/>
          <w:sz w:val="16"/>
          <w:u w:val="single" w:color="auto"/>
        </w:rPr>
        <w:t>(소의</w:t>
      </w:r>
      <w:r>
        <w:rPr>
          <w:rFonts w:eastAsiaTheme="minorHAnsi"/>
          <w:b/>
          <w:sz w:val="16"/>
          <w:u w:val="single" w:color="auto"/>
        </w:rPr>
        <w:t xml:space="preserve"> 이유유무)</w:t>
      </w:r>
      <w:r>
        <w:rPr>
          <w:rFonts w:eastAsiaTheme="minorHAnsi"/>
          <w:b/>
          <w:sz w:val="16"/>
          <w:u w:val="single" w:color="auto"/>
        </w:rPr>
        <w:t xml:space="preserve">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eastAsiaTheme="minorHAnsi"/>
          <w:b/>
          <w:sz w:val="16"/>
        </w:rPr>
      </w:pPr>
      <w:r>
        <w:rPr>
          <w:rFonts w:eastAsiaTheme="minorHAnsi"/>
          <w:b/>
          <w:sz w:val="16"/>
        </w:rPr>
        <w:t>1)재량권</w:t>
      </w:r>
      <w:r>
        <w:rPr>
          <w:rFonts w:eastAsiaTheme="minorHAnsi"/>
          <w:b/>
          <w:sz w:val="16"/>
        </w:rPr>
        <w:t xml:space="preserve"> 일탈남용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eastAsiaTheme="minorHAnsi"/>
          <w:sz w:val="16"/>
        </w:rPr>
      </w:pPr>
      <w:r>
        <w:rPr>
          <w:rFonts w:eastAsiaTheme="minorHAnsi"/>
          <w:sz w:val="16"/>
        </w:rPr>
        <w:t>(</w:t>
      </w:r>
      <w:r>
        <w:rPr>
          <w:rFonts w:eastAsiaTheme="minorHAnsi"/>
          <w:sz w:val="16"/>
        </w:rPr>
        <w:t>1)계획재량</w:t>
      </w:r>
      <w:r>
        <w:rPr>
          <w:rFonts w:eastAsiaTheme="minorHAnsi"/>
          <w:sz w:val="16"/>
        </w:rPr>
        <w:t xml:space="preserve">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eastAsiaTheme="minorHAnsi"/>
          <w:sz w:val="16"/>
        </w:rPr>
      </w:pPr>
      <w:r>
        <w:rPr>
          <w:rFonts w:eastAsiaTheme="minorHAnsi"/>
          <w:sz w:val="16"/>
        </w:rPr>
        <w:t>①계획재량</w:t>
      </w:r>
      <w:r>
        <w:rPr>
          <w:rFonts w:eastAsiaTheme="minorHAnsi"/>
          <w:sz w:val="16"/>
        </w:rPr>
        <w:t xml:space="preserve"> 의의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eastAsiaTheme="minorHAnsi"/>
          <w:sz w:val="16"/>
        </w:rPr>
      </w:pPr>
      <w:r>
        <w:rPr>
          <w:rFonts w:eastAsiaTheme="minorHAnsi"/>
          <w:sz w:val="16"/>
        </w:rPr>
        <w:t>②일반재량과</w:t>
      </w:r>
      <w:r>
        <w:rPr>
          <w:rFonts w:eastAsiaTheme="minorHAnsi"/>
          <w:sz w:val="16"/>
        </w:rPr>
        <w:t xml:space="preserve"> 구분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eastAsiaTheme="minorHAnsi"/>
          <w:sz w:val="16"/>
        </w:rPr>
      </w:pPr>
      <w:r>
        <w:rPr>
          <w:rFonts w:eastAsiaTheme="minorHAnsi"/>
          <w:sz w:val="16"/>
        </w:rPr>
        <w:t>③계획재량</w:t>
      </w:r>
      <w:r>
        <w:rPr>
          <w:rFonts w:eastAsiaTheme="minorHAnsi"/>
          <w:sz w:val="16"/>
        </w:rPr>
        <w:t xml:space="preserve"> 한계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eastAsiaTheme="minorHAnsi"/>
          <w:sz w:val="16"/>
        </w:rPr>
      </w:pPr>
      <w:r>
        <w:rPr>
          <w:rFonts w:eastAsiaTheme="minorHAnsi"/>
          <w:sz w:val="16"/>
        </w:rPr>
        <w:t>(</w:t>
      </w:r>
      <w:r>
        <w:rPr>
          <w:rFonts w:eastAsiaTheme="minorHAnsi"/>
          <w:sz w:val="16"/>
        </w:rPr>
        <w:t>2)형량명령이론</w:t>
      </w:r>
      <w:r>
        <w:rPr>
          <w:rFonts w:eastAsiaTheme="minorHAnsi"/>
          <w:sz w:val="16"/>
        </w:rPr>
        <w:t>(사법적 통제)</w:t>
      </w:r>
      <w:r>
        <w:rPr>
          <w:rFonts w:eastAsiaTheme="minorHAnsi"/>
          <w:sz w:val="16"/>
        </w:rPr>
        <w:t xml:space="preserve">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eastAsiaTheme="minorHAnsi"/>
          <w:sz w:val="16"/>
        </w:rPr>
      </w:pPr>
      <w:r>
        <w:rPr>
          <w:rFonts w:eastAsiaTheme="minorHAnsi"/>
          <w:sz w:val="16"/>
        </w:rPr>
        <w:t>①의의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②</w:t>
      </w:r>
      <w:r>
        <w:rPr>
          <w:rFonts w:eastAsiaTheme="minorHAnsi"/>
          <w:sz w:val="16"/>
        </w:rPr>
        <w:t>형령하자</w:t>
      </w:r>
      <w:r>
        <w:rPr>
          <w:rFonts w:eastAsiaTheme="minorHAnsi"/>
          <w:sz w:val="16"/>
        </w:rPr>
        <w:t>(관련판례입장)</w:t>
      </w:r>
      <w:r>
        <w:rPr>
          <w:rFonts w:eastAsiaTheme="minorHAnsi"/>
          <w:sz w:val="16"/>
        </w:rPr>
        <w:t>:해태</w:t>
      </w:r>
      <w:r>
        <w:rPr>
          <w:rFonts w:eastAsiaTheme="minorHAnsi"/>
          <w:sz w:val="16"/>
        </w:rPr>
        <w:t>,</w:t>
      </w:r>
      <w:r>
        <w:rPr>
          <w:rFonts w:eastAsiaTheme="minorHAnsi"/>
          <w:sz w:val="16"/>
        </w:rPr>
        <w:t>흠결</w:t>
      </w:r>
      <w:r>
        <w:rPr>
          <w:rFonts w:eastAsiaTheme="minorHAnsi"/>
          <w:sz w:val="16"/>
        </w:rPr>
        <w:t>,</w:t>
      </w:r>
      <w:r>
        <w:rPr>
          <w:rFonts w:eastAsiaTheme="minorHAnsi"/>
          <w:sz w:val="16"/>
        </w:rPr>
        <w:t>오형량</w:t>
      </w:r>
      <w:r>
        <w:rPr>
          <w:rFonts w:eastAsiaTheme="minorHAnsi"/>
          <w:sz w:val="16"/>
        </w:rPr>
        <w:t xml:space="preserve">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eastAsiaTheme="minorHAnsi"/>
          <w:sz w:val="16"/>
        </w:rPr>
      </w:pPr>
      <w:r>
        <w:rPr>
          <w:rFonts w:eastAsiaTheme="minorHAnsi"/>
          <w:sz w:val="16"/>
        </w:rPr>
        <w:t>③사안의</w:t>
      </w:r>
      <w:r>
        <w:rPr>
          <w:rFonts w:eastAsiaTheme="minorHAnsi"/>
          <w:sz w:val="16"/>
        </w:rPr>
        <w:t xml:space="preserve"> 경우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eastAsiaTheme="minorHAnsi"/>
          <w:b/>
          <w:sz w:val="16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eastAsiaTheme="minorHAnsi"/>
          <w:b/>
          <w:sz w:val="16"/>
          <w:u w:val="single" w:color="auto"/>
        </w:rPr>
      </w:pPr>
      <w:r>
        <w:rPr>
          <w:rFonts w:eastAsiaTheme="minorHAnsi"/>
          <w:b/>
          <w:sz w:val="16"/>
          <w:u w:val="single" w:color="auto"/>
        </w:rPr>
        <w:t>2)</w:t>
      </w:r>
      <w:r>
        <w:rPr>
          <w:rFonts w:eastAsiaTheme="minorHAnsi"/>
          <w:b/>
          <w:sz w:val="16"/>
          <w:u w:val="single" w:color="auto"/>
        </w:rPr>
        <w:t>신뢰보호원칙</w:t>
      </w:r>
      <w:r>
        <w:rPr>
          <w:rFonts w:eastAsiaTheme="minorHAnsi"/>
          <w:b/>
          <w:sz w:val="16"/>
          <w:u w:val="single" w:color="auto"/>
        </w:rPr>
        <w:t xml:space="preserve"> 위반여부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eastAsiaTheme="minorHAnsi"/>
          <w:sz w:val="16"/>
        </w:rPr>
      </w:pPr>
      <w:r>
        <w:rPr>
          <w:rFonts w:eastAsiaTheme="minorHAnsi"/>
          <w:sz w:val="16"/>
        </w:rPr>
        <w:t>(1)</w:t>
      </w:r>
      <w:r>
        <w:rPr>
          <w:rFonts w:eastAsiaTheme="minorHAnsi"/>
          <w:sz w:val="16"/>
        </w:rPr>
        <w:t>의의</w:t>
      </w:r>
      <w:r>
        <w:rPr>
          <w:rFonts w:eastAsiaTheme="minorHAnsi"/>
          <w:sz w:val="16"/>
        </w:rPr>
        <w:t>,</w:t>
      </w:r>
      <w:r>
        <w:rPr>
          <w:rFonts w:eastAsiaTheme="minorHAnsi"/>
          <w:sz w:val="16"/>
        </w:rPr>
        <w:t xml:space="preserve"> 근거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(2)</w:t>
      </w:r>
      <w:r>
        <w:rPr>
          <w:rFonts w:eastAsiaTheme="minorHAnsi"/>
          <w:sz w:val="16"/>
        </w:rPr>
        <w:t>요건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(3)</w:t>
      </w:r>
      <w:r>
        <w:rPr>
          <w:rFonts w:eastAsiaTheme="minorHAnsi"/>
          <w:sz w:val="16"/>
        </w:rPr>
        <w:t>한계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(4)</w:t>
      </w:r>
      <w:r>
        <w:rPr>
          <w:rFonts w:eastAsiaTheme="minorHAnsi"/>
          <w:sz w:val="16"/>
        </w:rPr>
        <w:t xml:space="preserve">사안의 경우 </w:t>
      </w:r>
    </w:p>
    <w:p>
      <w:pPr>
        <w:spacing w:after="0"/>
        <w:rPr>
          <w:rFonts w:eastAsiaTheme="minorHAnsi"/>
          <w:sz w:val="16"/>
        </w:rPr>
      </w:pPr>
    </w:p>
    <w:p>
      <w:pPr>
        <w:spacing w:after="0"/>
        <w:rPr>
          <w:rFonts w:eastAsiaTheme="minorHAnsi"/>
          <w:b/>
          <w:sz w:val="16"/>
        </w:rPr>
      </w:pPr>
      <w:r>
        <w:rPr>
          <w:rFonts w:eastAsiaTheme="minorHAnsi"/>
          <w:b/>
          <w:sz w:val="16"/>
          <w:highlight w:val="yellow"/>
        </w:rPr>
        <w:t>&lt;</w:t>
      </w:r>
      <w:r>
        <w:rPr>
          <w:rFonts w:eastAsiaTheme="minorHAnsi"/>
          <w:b/>
          <w:sz w:val="16"/>
          <w:highlight w:val="yellow"/>
        </w:rPr>
        <w:t>개발제한구역 지정 취소소송제기 가능성&gt;</w:t>
      </w:r>
      <w:r>
        <w:rPr>
          <w:rFonts w:eastAsiaTheme="minorHAnsi"/>
          <w:b/>
          <w:sz w:val="16"/>
        </w:rPr>
        <w:t xml:space="preserve"> </w:t>
      </w:r>
    </w:p>
    <w:p>
      <w:pPr>
        <w:spacing w:after="0"/>
        <w:rPr>
          <w:rFonts w:eastAsiaTheme="minorHAnsi"/>
          <w:sz w:val="16"/>
        </w:rPr>
      </w:pPr>
      <w:r>
        <w:rPr>
          <w:rFonts w:eastAsiaTheme="minorHAnsi"/>
          <w:b/>
          <w:sz w:val="16"/>
          <w:u w:val="single" w:color="auto"/>
        </w:rPr>
        <w:t xml:space="preserve">1. </w:t>
      </w:r>
      <w:r>
        <w:rPr>
          <w:rFonts w:eastAsiaTheme="minorHAnsi"/>
          <w:b/>
          <w:sz w:val="16"/>
          <w:u w:val="single" w:color="auto"/>
        </w:rPr>
        <w:t xml:space="preserve">쟁점의 </w:t>
      </w:r>
      <w:r>
        <w:rPr>
          <w:rFonts w:eastAsiaTheme="minorHAnsi"/>
          <w:b/>
          <w:sz w:val="16"/>
          <w:u w:val="single" w:color="auto"/>
        </w:rPr>
        <w:t>정리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: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 xml:space="preserve">대상적격 중심으로 제기요건 검토 </w:t>
      </w:r>
    </w:p>
    <w:p>
      <w:pPr>
        <w:spacing w:after="0"/>
        <w:rPr>
          <w:rFonts w:eastAsiaTheme="minorHAnsi"/>
          <w:b/>
          <w:sz w:val="16"/>
          <w:u w:val="single" w:color="auto"/>
        </w:rPr>
      </w:pPr>
      <w:r>
        <w:rPr>
          <w:rFonts w:eastAsiaTheme="minorHAnsi"/>
          <w:b/>
          <w:sz w:val="16"/>
          <w:u w:val="single" w:color="auto"/>
        </w:rPr>
        <w:t xml:space="preserve">2. </w:t>
      </w:r>
      <w:r>
        <w:rPr>
          <w:rFonts w:eastAsiaTheme="minorHAnsi"/>
          <w:b/>
          <w:sz w:val="16"/>
          <w:u w:val="single" w:color="auto"/>
        </w:rPr>
        <w:t xml:space="preserve">개발제한구역 지정 행위의 대상적격 </w:t>
      </w:r>
    </w:p>
    <w:p>
      <w:pPr>
        <w:spacing w:after="0"/>
        <w:rPr>
          <w:rFonts w:eastAsiaTheme="minorHAnsi"/>
          <w:b/>
          <w:sz w:val="16"/>
        </w:rPr>
      </w:pPr>
      <w:r>
        <w:rPr>
          <w:rFonts w:eastAsiaTheme="minorHAnsi"/>
          <w:b/>
          <w:sz w:val="16"/>
        </w:rPr>
        <w:t>1)</w:t>
      </w:r>
      <w:r>
        <w:rPr>
          <w:rFonts w:eastAsiaTheme="minorHAnsi"/>
          <w:b/>
          <w:sz w:val="16"/>
        </w:rPr>
        <w:t>개발제한구역 의의,</w:t>
      </w:r>
      <w:r>
        <w:rPr>
          <w:rFonts w:eastAsiaTheme="minorHAnsi"/>
          <w:b/>
          <w:sz w:val="16"/>
        </w:rPr>
        <w:t xml:space="preserve"> </w:t>
      </w:r>
      <w:r>
        <w:rPr>
          <w:rFonts w:eastAsiaTheme="minorHAnsi"/>
          <w:b/>
          <w:sz w:val="16"/>
        </w:rPr>
        <w:t xml:space="preserve">효과 </w:t>
      </w:r>
    </w:p>
    <w:p>
      <w:pPr>
        <w:spacing w:after="0"/>
        <w:rPr>
          <w:rFonts w:eastAsiaTheme="minorHAnsi"/>
          <w:b/>
          <w:sz w:val="16"/>
        </w:rPr>
      </w:pPr>
      <w:r>
        <w:rPr>
          <w:rFonts w:eastAsiaTheme="minorHAnsi"/>
          <w:b/>
          <w:sz w:val="16"/>
        </w:rPr>
        <w:t>2)</w:t>
      </w:r>
      <w:r>
        <w:rPr>
          <w:rFonts w:eastAsiaTheme="minorHAnsi"/>
          <w:b/>
          <w:sz w:val="16"/>
        </w:rPr>
        <w:t xml:space="preserve">행정계획 수립행위의 </w:t>
      </w:r>
      <w:r>
        <w:rPr>
          <w:rFonts w:eastAsiaTheme="minorHAnsi"/>
          <w:b/>
          <w:sz w:val="16"/>
        </w:rPr>
        <w:t>법적성질</w:t>
      </w:r>
      <w:r>
        <w:rPr>
          <w:rFonts w:eastAsiaTheme="minorHAnsi"/>
          <w:b/>
          <w:sz w:val="16"/>
        </w:rPr>
        <w:t xml:space="preserve"> </w:t>
      </w:r>
    </w:p>
    <w:p>
      <w:pPr>
        <w:spacing w:after="0"/>
        <w:rPr>
          <w:rFonts w:eastAsiaTheme="minorHAnsi"/>
          <w:sz w:val="16"/>
        </w:rPr>
      </w:pPr>
      <w:r>
        <w:rPr>
          <w:rFonts w:eastAsiaTheme="minorHAnsi"/>
          <w:b/>
          <w:sz w:val="16"/>
        </w:rPr>
        <w:t>(1)</w:t>
      </w:r>
      <w:r>
        <w:rPr>
          <w:rFonts w:eastAsiaTheme="minorHAnsi"/>
          <w:b/>
          <w:sz w:val="16"/>
        </w:rPr>
        <w:t xml:space="preserve">학설 </w:t>
      </w:r>
      <w:r>
        <w:rPr>
          <w:rFonts w:eastAsiaTheme="minorHAnsi"/>
          <w:b/>
          <w:sz w:val="16"/>
        </w:rPr>
        <w:t>: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 xml:space="preserve">일반적 추상적 규율정립이라는 </w:t>
      </w:r>
      <w:r>
        <w:rPr>
          <w:rFonts w:eastAsiaTheme="minorHAnsi"/>
          <w:sz w:val="16"/>
        </w:rPr>
        <w:t>입법행위설</w:t>
      </w:r>
      <w:r>
        <w:rPr>
          <w:rFonts w:eastAsiaTheme="minorHAnsi"/>
          <w:sz w:val="16"/>
        </w:rPr>
        <w:t>,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 xml:space="preserve">법률관계 변동을 가져오는 </w:t>
      </w:r>
      <w:r>
        <w:rPr>
          <w:rFonts w:eastAsiaTheme="minorHAnsi"/>
          <w:sz w:val="16"/>
        </w:rPr>
        <w:t>행정행위설</w:t>
      </w:r>
      <w:r>
        <w:rPr>
          <w:rFonts w:eastAsiaTheme="minorHAnsi"/>
          <w:sz w:val="16"/>
        </w:rPr>
        <w:t>,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 xml:space="preserve">개별적으로 검토하여야 한다는 개별적 </w:t>
      </w:r>
      <w:r>
        <w:rPr>
          <w:rFonts w:eastAsiaTheme="minorHAnsi"/>
          <w:sz w:val="16"/>
        </w:rPr>
        <w:t>검토설</w:t>
      </w:r>
      <w:r>
        <w:rPr>
          <w:rFonts w:eastAsiaTheme="minorHAnsi"/>
          <w:sz w:val="16"/>
        </w:rPr>
        <w:t>,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 xml:space="preserve">그 자체로 독자적인 </w:t>
      </w:r>
      <w:r>
        <w:rPr>
          <w:rFonts w:eastAsiaTheme="minorHAnsi"/>
          <w:sz w:val="16"/>
        </w:rPr>
        <w:t>법형식이라는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독자성설이</w:t>
      </w:r>
      <w:r>
        <w:rPr>
          <w:rFonts w:eastAsiaTheme="minorHAnsi"/>
          <w:sz w:val="16"/>
        </w:rPr>
        <w:t xml:space="preserve"> 있다.</w:t>
      </w:r>
      <w:r>
        <w:rPr>
          <w:rFonts w:eastAsiaTheme="minorHAnsi"/>
          <w:sz w:val="16"/>
        </w:rPr>
        <w:t xml:space="preserve"> </w:t>
      </w:r>
    </w:p>
    <w:p>
      <w:pPr>
        <w:spacing w:after="0"/>
        <w:rPr>
          <w:rFonts w:eastAsiaTheme="minorHAnsi"/>
          <w:b/>
          <w:sz w:val="16"/>
        </w:rPr>
      </w:pPr>
      <w:r>
        <w:rPr>
          <w:rFonts w:eastAsiaTheme="minorHAnsi"/>
          <w:b/>
          <w:sz w:val="16"/>
        </w:rPr>
        <w:t>(</w:t>
      </w:r>
      <w:r>
        <w:rPr>
          <w:rFonts w:eastAsiaTheme="minorHAnsi"/>
          <w:b/>
          <w:sz w:val="16"/>
        </w:rPr>
        <w:t>2)</w:t>
      </w:r>
      <w:r>
        <w:rPr>
          <w:rFonts w:eastAsiaTheme="minorHAnsi"/>
          <w:b/>
          <w:sz w:val="16"/>
        </w:rPr>
        <w:t xml:space="preserve">판례의 입장 </w:t>
      </w:r>
    </w:p>
    <w:p>
      <w:pPr>
        <w:spacing w:after="0"/>
        <w:rPr>
          <w:rFonts w:eastAsiaTheme="minorHAnsi"/>
          <w:sz w:val="16"/>
        </w:rPr>
      </w:pPr>
      <w:r>
        <w:rPr>
          <w:rFonts w:eastAsiaTheme="minorHAnsi"/>
          <w:sz w:val="16"/>
        </w:rPr>
        <w:t>도시군관리계획의</w:t>
      </w:r>
      <w:r>
        <w:rPr>
          <w:rFonts w:eastAsiaTheme="minorHAnsi"/>
          <w:sz w:val="16"/>
        </w:rPr>
        <w:t xml:space="preserve"> 경우 </w:t>
      </w:r>
      <w:r>
        <w:rPr>
          <w:rFonts w:eastAsiaTheme="minorHAnsi"/>
          <w:sz w:val="16"/>
        </w:rPr>
        <w:t>처분성을</w:t>
      </w:r>
      <w:r>
        <w:rPr>
          <w:rFonts w:eastAsiaTheme="minorHAnsi"/>
          <w:sz w:val="16"/>
        </w:rPr>
        <w:t xml:space="preserve"> 인정하였고 개발제한구역지정은 계획재량</w:t>
      </w:r>
      <w:r>
        <w:rPr>
          <w:rFonts w:eastAsiaTheme="minorHAnsi"/>
          <w:sz w:val="16"/>
        </w:rPr>
        <w:t>처분으로 보았다.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 xml:space="preserve">반면 도시기본계획은 일반지침에 불과하다고 하여 </w:t>
      </w:r>
      <w:r>
        <w:rPr>
          <w:rFonts w:eastAsiaTheme="minorHAnsi"/>
          <w:sz w:val="16"/>
        </w:rPr>
        <w:t>처분성을</w:t>
      </w:r>
      <w:r>
        <w:rPr>
          <w:rFonts w:eastAsiaTheme="minorHAnsi"/>
          <w:sz w:val="16"/>
        </w:rPr>
        <w:t xml:space="preserve"> 부정하였다.</w:t>
      </w:r>
      <w:r>
        <w:rPr>
          <w:rFonts w:eastAsiaTheme="minorHAnsi"/>
          <w:sz w:val="16"/>
        </w:rPr>
        <w:t xml:space="preserve"> </w:t>
      </w:r>
    </w:p>
    <w:p>
      <w:pPr>
        <w:spacing w:after="0"/>
        <w:rPr>
          <w:rFonts w:eastAsiaTheme="minorHAnsi"/>
          <w:sz w:val="16"/>
        </w:rPr>
      </w:pPr>
      <w:r>
        <w:rPr>
          <w:rFonts w:eastAsiaTheme="minorHAnsi"/>
          <w:b/>
          <w:sz w:val="16"/>
        </w:rPr>
        <w:t>(3)</w:t>
      </w:r>
      <w:r>
        <w:rPr>
          <w:rFonts w:eastAsiaTheme="minorHAnsi"/>
          <w:b/>
          <w:sz w:val="16"/>
        </w:rPr>
        <w:t xml:space="preserve">검토 </w:t>
      </w:r>
      <w:r>
        <w:rPr>
          <w:rFonts w:eastAsiaTheme="minorHAnsi"/>
          <w:b/>
          <w:sz w:val="16"/>
        </w:rPr>
        <w:t>:</w:t>
      </w:r>
      <w:r>
        <w:rPr>
          <w:rFonts w:eastAsiaTheme="minorHAnsi"/>
          <w:b/>
          <w:sz w:val="16"/>
        </w:rPr>
        <w:t xml:space="preserve"> </w:t>
      </w:r>
      <w:r>
        <w:rPr>
          <w:rFonts w:eastAsiaTheme="minorHAnsi"/>
          <w:sz w:val="16"/>
        </w:rPr>
        <w:t>행정계획 종류와 내용이 매우 다양하고 상이하므로 개별적으로 검토하는 것이 타당하다.</w:t>
      </w:r>
      <w:r>
        <w:rPr>
          <w:rFonts w:eastAsiaTheme="minorHAnsi"/>
          <w:sz w:val="16"/>
        </w:rPr>
        <w:t xml:space="preserve"> </w:t>
      </w:r>
    </w:p>
    <w:p>
      <w:pPr>
        <w:spacing w:after="0"/>
        <w:rPr>
          <w:rFonts w:eastAsiaTheme="minorHAnsi"/>
          <w:b/>
          <w:sz w:val="16"/>
        </w:rPr>
      </w:pPr>
      <w:r>
        <w:rPr>
          <w:rFonts w:eastAsiaTheme="minorHAnsi"/>
          <w:b/>
          <w:sz w:val="16"/>
        </w:rPr>
        <w:t>3)</w:t>
      </w:r>
      <w:r>
        <w:rPr>
          <w:rFonts w:eastAsiaTheme="minorHAnsi"/>
          <w:b/>
          <w:sz w:val="16"/>
        </w:rPr>
        <w:t xml:space="preserve">사안의 경우(개발제한구역 지정 </w:t>
      </w:r>
      <w:r>
        <w:rPr>
          <w:rFonts w:eastAsiaTheme="minorHAnsi"/>
          <w:b/>
          <w:sz w:val="16"/>
        </w:rPr>
        <w:t>처분성</w:t>
      </w:r>
      <w:r>
        <w:rPr>
          <w:rFonts w:eastAsiaTheme="minorHAnsi"/>
          <w:b/>
          <w:sz w:val="16"/>
        </w:rPr>
        <w:t xml:space="preserve"> 인정)</w:t>
      </w:r>
      <w:r>
        <w:rPr>
          <w:rFonts w:eastAsiaTheme="minorHAnsi"/>
          <w:b/>
          <w:sz w:val="16"/>
        </w:rPr>
        <w:t xml:space="preserve"> </w:t>
      </w:r>
    </w:p>
    <w:p>
      <w:pPr>
        <w:spacing w:after="0"/>
        <w:rPr>
          <w:rFonts w:eastAsiaTheme="minorHAnsi"/>
          <w:sz w:val="16"/>
        </w:rPr>
      </w:pPr>
      <w:r>
        <w:rPr>
          <w:rFonts w:eastAsiaTheme="minorHAnsi"/>
          <w:sz w:val="16"/>
        </w:rPr>
        <w:t>개발제한구역 지정으로 국민 권리 직접적 침해,</w:t>
      </w:r>
      <w:r>
        <w:rPr>
          <w:rFonts w:eastAsiaTheme="minorHAnsi"/>
          <w:sz w:val="16"/>
        </w:rPr>
        <w:t xml:space="preserve"> </w:t>
      </w:r>
      <w:r>
        <w:rPr>
          <w:rFonts w:eastAsiaTheme="minorHAnsi"/>
          <w:sz w:val="16"/>
        </w:rPr>
        <w:t>처분성</w:t>
      </w:r>
      <w:r>
        <w:rPr>
          <w:rFonts w:eastAsiaTheme="minorHAnsi"/>
          <w:sz w:val="16"/>
        </w:rPr>
        <w:t xml:space="preserve"> 긍정함이 타당하다.</w:t>
      </w:r>
      <w:r>
        <w:rPr>
          <w:rFonts w:eastAsiaTheme="minorHAnsi"/>
          <w:sz w:val="16"/>
        </w:rPr>
        <w:t xml:space="preserve"> </w:t>
      </w:r>
    </w:p>
    <w:p>
      <w:pPr>
        <w:spacing w:after="0"/>
        <w:rPr>
          <w:rFonts w:eastAsiaTheme="minorHAnsi"/>
          <w:b/>
          <w:sz w:val="16"/>
          <w:u w:val="single" w:color="auto"/>
        </w:rPr>
      </w:pPr>
      <w:r>
        <w:rPr>
          <w:rFonts w:eastAsiaTheme="minorHAnsi"/>
          <w:b/>
          <w:sz w:val="16"/>
          <w:u w:val="single" w:color="auto"/>
        </w:rPr>
        <w:t xml:space="preserve">3. </w:t>
      </w:r>
      <w:r>
        <w:rPr>
          <w:rFonts w:eastAsiaTheme="minorHAnsi"/>
          <w:b/>
          <w:sz w:val="16"/>
          <w:u w:val="single" w:color="auto"/>
        </w:rPr>
        <w:t xml:space="preserve">원고적격 </w:t>
      </w:r>
      <w:r>
        <w:rPr>
          <w:rFonts w:eastAsiaTheme="minorHAnsi"/>
          <w:b/>
          <w:sz w:val="16"/>
          <w:u w:val="single" w:color="auto"/>
        </w:rPr>
        <w:t>(</w:t>
      </w:r>
      <w:r>
        <w:rPr>
          <w:rFonts w:eastAsiaTheme="minorHAnsi"/>
          <w:b/>
          <w:sz w:val="16"/>
          <w:u w:val="single" w:color="auto"/>
        </w:rPr>
        <w:t>행소법</w:t>
      </w:r>
      <w:r>
        <w:rPr>
          <w:rFonts w:eastAsiaTheme="minorHAnsi"/>
          <w:b/>
          <w:sz w:val="16"/>
          <w:u w:val="single" w:color="auto"/>
        </w:rPr>
        <w:t xml:space="preserve"> </w:t>
      </w:r>
      <w:r>
        <w:rPr>
          <w:rFonts w:eastAsiaTheme="minorHAnsi"/>
          <w:b/>
          <w:sz w:val="16"/>
          <w:u w:val="single" w:color="auto"/>
        </w:rPr>
        <w:t>12</w:t>
      </w:r>
      <w:r>
        <w:rPr>
          <w:rFonts w:eastAsiaTheme="minorHAnsi"/>
          <w:b/>
          <w:sz w:val="16"/>
          <w:u w:val="single" w:color="auto"/>
        </w:rPr>
        <w:t>조)</w:t>
      </w:r>
    </w:p>
    <w:p>
      <w:pPr>
        <w:spacing w:after="0"/>
        <w:rPr>
          <w:b/>
          <w:sz w:val="16"/>
          <w:u w:val="single" w:color="auto"/>
        </w:rPr>
      </w:pPr>
      <w:r>
        <w:rPr>
          <w:rFonts w:hint="eastAsia"/>
          <w:b/>
          <w:sz w:val="16"/>
          <w:u w:val="single" w:color="auto"/>
        </w:rPr>
        <w:t xml:space="preserve">4. 기타 소송요건 검토 </w:t>
      </w:r>
    </w:p>
    <w:p>
      <w:pPr>
        <w:spacing w:after="0"/>
        <w:rPr>
          <w:sz w:val="16"/>
        </w:rPr>
      </w:pPr>
      <w:r>
        <w:rPr>
          <w:rFonts w:hint="eastAsia"/>
          <w:sz w:val="16"/>
        </w:rPr>
        <w:t>갑이</w:t>
      </w:r>
      <w:r>
        <w:rPr>
          <w:sz w:val="16"/>
        </w:rPr>
        <w:t xml:space="preserve"> 항고소송을 제기하기 위해서는 </w:t>
      </w:r>
      <w:r>
        <w:rPr>
          <w:sz w:val="16"/>
        </w:rPr>
        <w:t>처분청</w:t>
      </w:r>
      <w:r>
        <w:rPr>
          <w:rFonts w:hint="eastAsia"/>
          <w:sz w:val="16"/>
        </w:rPr>
        <w:t>인</w:t>
      </w:r>
      <w:r>
        <w:rPr>
          <w:sz w:val="16"/>
        </w:rPr>
        <w:t xml:space="preserve"> 국토교통부장관을 피고로, 행정심판은</w:t>
      </w:r>
      <w:r>
        <w:rPr>
          <w:rFonts w:hint="eastAsia"/>
          <w:sz w:val="16"/>
        </w:rPr>
        <w:t xml:space="preserve"> </w:t>
      </w:r>
      <w:r>
        <w:rPr>
          <w:rFonts w:hint="eastAsia"/>
          <w:sz w:val="16"/>
        </w:rPr>
        <w:t>반드시</w:t>
      </w:r>
      <w:r>
        <w:rPr>
          <w:sz w:val="16"/>
        </w:rPr>
        <w:t xml:space="preserve"> 거칠 필요 없이, 소제기 기간 이내</w:t>
      </w:r>
      <w:r>
        <w:rPr>
          <w:rFonts w:hint="eastAsia"/>
          <w:sz w:val="16"/>
        </w:rPr>
        <w:t>에</w:t>
      </w:r>
      <w:r>
        <w:rPr>
          <w:sz w:val="16"/>
        </w:rPr>
        <w:t>, 대법원 소재지를 관할하는 행정법원에</w:t>
      </w:r>
    </w:p>
    <w:p>
      <w:pPr>
        <w:spacing w:after="0"/>
        <w:rPr>
          <w:sz w:val="16"/>
        </w:rPr>
      </w:pPr>
      <w:r>
        <w:rPr>
          <w:rFonts w:hint="eastAsia"/>
          <w:sz w:val="16"/>
        </w:rPr>
        <w:t>소장의</w:t>
      </w:r>
      <w:r>
        <w:rPr>
          <w:sz w:val="16"/>
        </w:rPr>
        <w:t xml:space="preserve"> 형식을 갖추어 제기하여야 한다.</w:t>
      </w:r>
    </w:p>
    <w:p>
      <w:pPr>
        <w:spacing w:after="0"/>
        <w:rPr>
          <w:sz w:val="16"/>
        </w:rPr>
      </w:pPr>
    </w:p>
    <w:p>
      <w:pPr>
        <w:spacing w:after="0"/>
        <w:rPr>
          <w:sz w:val="16"/>
        </w:rPr>
      </w:pPr>
    </w:p>
    <w:p>
      <w:pPr>
        <w:spacing w:after="0"/>
        <w:rPr>
          <w:b/>
          <w:sz w:val="16"/>
        </w:rPr>
      </w:pPr>
      <w:r>
        <w:rPr>
          <w:rFonts w:hint="eastAsia"/>
          <w:b/>
          <w:sz w:val="16"/>
          <w:highlight w:val="yellow"/>
        </w:rPr>
        <w:t>&lt;계획재량&gt;</w:t>
      </w:r>
    </w:p>
    <w:p>
      <w:pPr>
        <w:spacing w:after="0"/>
        <w:rPr>
          <w:b/>
          <w:sz w:val="16"/>
          <w:u w:val="single" w:color="auto"/>
        </w:rPr>
      </w:pPr>
      <w:r>
        <w:rPr>
          <w:rFonts w:hint="eastAsia"/>
          <w:b/>
          <w:sz w:val="16"/>
          <w:u w:val="single" w:color="auto"/>
        </w:rPr>
        <w:t xml:space="preserve">1. 개발제한구역 의의 </w:t>
      </w:r>
    </w:p>
    <w:p>
      <w:pPr>
        <w:spacing w:after="0"/>
        <w:rPr>
          <w:sz w:val="16"/>
        </w:rPr>
      </w:pPr>
      <w:r>
        <w:rPr>
          <w:b/>
          <w:sz w:val="16"/>
          <w:u w:val="single" w:color="auto"/>
        </w:rPr>
        <w:t xml:space="preserve">2. </w:t>
      </w:r>
      <w:r>
        <w:rPr>
          <w:rFonts w:hint="eastAsia"/>
          <w:b/>
          <w:sz w:val="16"/>
          <w:u w:val="single" w:color="auto"/>
        </w:rPr>
        <w:t xml:space="preserve">개발제한구역 </w:t>
      </w:r>
      <w:r>
        <w:rPr>
          <w:rFonts w:hint="eastAsia"/>
          <w:b/>
          <w:sz w:val="16"/>
          <w:u w:val="single" w:color="auto"/>
        </w:rPr>
        <w:t>법적성질</w:t>
      </w:r>
      <w:r>
        <w:rPr>
          <w:rFonts w:hint="eastAsia"/>
          <w:b/>
          <w:sz w:val="16"/>
          <w:u w:val="single" w:color="auto"/>
        </w:rPr>
        <w:t xml:space="preserve">: </w:t>
      </w:r>
      <w:r>
        <w:rPr>
          <w:rFonts w:hint="eastAsia"/>
          <w:sz w:val="16"/>
        </w:rPr>
        <w:t>구속</w:t>
      </w:r>
      <w:r>
        <w:rPr>
          <w:rFonts w:hint="eastAsia"/>
          <w:sz w:val="16"/>
        </w:rPr>
        <w:t>적행정계획</w:t>
      </w:r>
      <w:r>
        <w:rPr>
          <w:rFonts w:hint="eastAsia"/>
          <w:sz w:val="16"/>
        </w:rPr>
        <w:t>,</w:t>
      </w:r>
      <w:r>
        <w:rPr>
          <w:sz w:val="16"/>
        </w:rPr>
        <w:t xml:space="preserve"> </w:t>
      </w:r>
      <w:r>
        <w:rPr>
          <w:rFonts w:hint="eastAsia"/>
          <w:sz w:val="16"/>
        </w:rPr>
        <w:t>처분성인정</w:t>
      </w:r>
    </w:p>
    <w:p>
      <w:pPr>
        <w:spacing w:after="0"/>
        <w:rPr>
          <w:b/>
          <w:sz w:val="16"/>
          <w:u w:val="single" w:color="auto"/>
        </w:rPr>
      </w:pPr>
      <w:r>
        <w:rPr>
          <w:rFonts w:hint="eastAsia"/>
          <w:b/>
          <w:sz w:val="16"/>
          <w:u w:val="single" w:color="auto"/>
        </w:rPr>
        <w:t xml:space="preserve">3. 계획재량과 재량행위 </w:t>
      </w:r>
    </w:p>
    <w:p>
      <w:pPr>
        <w:spacing w:after="0"/>
        <w:rPr>
          <w:sz w:val="16"/>
        </w:rPr>
      </w:pPr>
      <w:r>
        <w:rPr>
          <w:b/>
          <w:sz w:val="16"/>
          <w:u w:val="single" w:color="auto"/>
        </w:rPr>
        <w:t>1</w:t>
      </w:r>
      <w:r>
        <w:rPr>
          <w:rFonts w:hint="eastAsia"/>
          <w:b/>
          <w:sz w:val="16"/>
          <w:u w:val="single" w:color="auto"/>
        </w:rPr>
        <w:t>)</w:t>
      </w:r>
      <w:r>
        <w:rPr>
          <w:rFonts w:hint="eastAsia"/>
          <w:b/>
          <w:sz w:val="16"/>
          <w:u w:val="single" w:color="auto"/>
        </w:rPr>
        <w:t xml:space="preserve"> 계획재량 </w:t>
      </w:r>
      <w:r>
        <w:rPr>
          <w:rFonts w:hint="eastAsia"/>
          <w:b/>
          <w:sz w:val="16"/>
          <w:u w:val="single" w:color="auto"/>
        </w:rPr>
        <w:t>의의</w:t>
      </w:r>
      <w:r>
        <w:rPr>
          <w:rFonts w:hint="eastAsia"/>
          <w:sz w:val="16"/>
        </w:rPr>
        <w:t xml:space="preserve"> </w:t>
      </w:r>
      <w:r>
        <w:rPr>
          <w:sz w:val="16"/>
        </w:rPr>
        <w:t>:</w:t>
      </w:r>
      <w:r>
        <w:rPr>
          <w:sz w:val="16"/>
        </w:rPr>
        <w:t xml:space="preserve"> </w:t>
      </w:r>
      <w:r>
        <w:rPr>
          <w:rFonts w:hint="eastAsia"/>
          <w:sz w:val="16"/>
        </w:rPr>
        <w:t xml:space="preserve">광범위한 </w:t>
      </w:r>
      <w:r>
        <w:rPr>
          <w:rFonts w:hint="eastAsia"/>
          <w:sz w:val="16"/>
        </w:rPr>
        <w:t>형성의자유</w:t>
      </w:r>
    </w:p>
    <w:p>
      <w:pPr>
        <w:spacing w:after="0"/>
        <w:rPr>
          <w:sz w:val="16"/>
        </w:rPr>
      </w:pPr>
      <w:r>
        <w:rPr>
          <w:b/>
          <w:sz w:val="16"/>
          <w:u w:val="single" w:color="auto"/>
        </w:rPr>
        <w:t>2)</w:t>
      </w:r>
      <w:r>
        <w:rPr>
          <w:b/>
          <w:sz w:val="16"/>
          <w:u w:val="single" w:color="auto"/>
        </w:rPr>
        <w:t xml:space="preserve"> </w:t>
      </w:r>
      <w:r>
        <w:rPr>
          <w:rFonts w:hint="eastAsia"/>
          <w:b/>
          <w:sz w:val="16"/>
          <w:u w:val="single" w:color="auto"/>
        </w:rPr>
        <w:t xml:space="preserve">일반행정행위와의 </w:t>
      </w:r>
      <w:r>
        <w:rPr>
          <w:rFonts w:hint="eastAsia"/>
          <w:b/>
          <w:sz w:val="16"/>
          <w:u w:val="single" w:color="auto"/>
        </w:rPr>
        <w:t>구별</w:t>
      </w:r>
      <w:r>
        <w:rPr>
          <w:rFonts w:hint="eastAsia"/>
          <w:sz w:val="16"/>
        </w:rPr>
        <w:t xml:space="preserve"> </w:t>
      </w:r>
      <w:r>
        <w:rPr>
          <w:sz w:val="16"/>
        </w:rPr>
        <w:t>:</w:t>
      </w:r>
      <w:r>
        <w:rPr>
          <w:sz w:val="16"/>
        </w:rPr>
        <w:t xml:space="preserve"> </w:t>
      </w:r>
      <w:r>
        <w:rPr>
          <w:rFonts w:eastAsiaTheme="minorHAnsi"/>
          <w:sz w:val="16"/>
        </w:rPr>
        <w:t>①</w:t>
      </w:r>
      <w:r>
        <w:rPr>
          <w:rFonts w:hint="eastAsia"/>
          <w:sz w:val="16"/>
        </w:rPr>
        <w:t xml:space="preserve">양적인 차이만 </w:t>
      </w:r>
      <w:r>
        <w:rPr>
          <w:rFonts w:hint="eastAsia"/>
          <w:sz w:val="16"/>
        </w:rPr>
        <w:t>있을뿐</w:t>
      </w:r>
      <w:r>
        <w:rPr>
          <w:rFonts w:hint="eastAsia"/>
          <w:sz w:val="16"/>
        </w:rPr>
        <w:t xml:space="preserve"> 부정,</w:t>
      </w:r>
      <w:r>
        <w:rPr>
          <w:sz w:val="16"/>
        </w:rPr>
        <w:t xml:space="preserve"> </w:t>
      </w:r>
      <w:r>
        <w:rPr>
          <w:rFonts w:eastAsiaTheme="minorHAnsi"/>
          <w:sz w:val="16"/>
        </w:rPr>
        <w:t>③</w:t>
      </w:r>
      <w:r>
        <w:rPr>
          <w:rFonts w:hint="eastAsia"/>
          <w:sz w:val="16"/>
        </w:rPr>
        <w:t xml:space="preserve">내용이 다르고 별도의 형량명령이론이 존재하여 긍정 </w:t>
      </w:r>
    </w:p>
    <w:p>
      <w:pPr>
        <w:spacing w:after="0"/>
        <w:rPr>
          <w:b/>
          <w:sz w:val="16"/>
          <w:u w:val="single" w:color="auto"/>
        </w:rPr>
      </w:pPr>
      <w:r>
        <w:rPr>
          <w:b/>
          <w:sz w:val="16"/>
          <w:u w:val="single" w:color="auto"/>
        </w:rPr>
        <w:t>3)</w:t>
      </w:r>
      <w:r>
        <w:rPr>
          <w:b/>
          <w:sz w:val="16"/>
          <w:u w:val="single" w:color="auto"/>
        </w:rPr>
        <w:t xml:space="preserve"> </w:t>
      </w:r>
      <w:r>
        <w:rPr>
          <w:rFonts w:hint="eastAsia"/>
          <w:b/>
          <w:sz w:val="16"/>
          <w:u w:val="single" w:color="auto"/>
        </w:rPr>
        <w:t xml:space="preserve">계획재량의 한계 </w:t>
      </w:r>
      <w:r>
        <w:rPr>
          <w:b/>
          <w:sz w:val="16"/>
          <w:u w:val="single" w:color="auto"/>
        </w:rPr>
        <w:t>(</w:t>
      </w:r>
      <w:r>
        <w:rPr>
          <w:b/>
          <w:sz w:val="16"/>
          <w:u w:val="single" w:color="auto"/>
        </w:rPr>
        <w:t>목수</w:t>
      </w:r>
      <w:r>
        <w:rPr>
          <w:rFonts w:hint="eastAsia"/>
          <w:b/>
          <w:sz w:val="16"/>
          <w:u w:val="single" w:color="auto"/>
        </w:rPr>
        <w:t>절형</w:t>
      </w:r>
      <w:r>
        <w:rPr>
          <w:rFonts w:hint="eastAsia"/>
          <w:b/>
          <w:sz w:val="16"/>
          <w:u w:val="single" w:color="auto"/>
        </w:rPr>
        <w:t>)</w:t>
      </w:r>
      <w:r>
        <w:rPr>
          <w:b/>
          <w:sz w:val="16"/>
          <w:u w:val="single" w:color="auto"/>
        </w:rPr>
        <w:t xml:space="preserve"> </w:t>
      </w:r>
    </w:p>
    <w:p>
      <w:pPr>
        <w:spacing w:after="0"/>
        <w:rPr>
          <w:sz w:val="16"/>
        </w:rPr>
      </w:pPr>
      <w:r>
        <w:rPr>
          <w:rFonts w:hint="eastAsia"/>
          <w:sz w:val="16"/>
        </w:rPr>
        <w:t>계획재량의</w:t>
      </w:r>
      <w:r>
        <w:rPr>
          <w:sz w:val="16"/>
        </w:rPr>
        <w:t xml:space="preserve"> 한계로는</w:t>
      </w:r>
      <w:r>
        <w:rPr>
          <w:sz w:val="16"/>
        </w:rPr>
        <w:t xml:space="preserve"> ①</w:t>
      </w:r>
      <w:r>
        <w:rPr>
          <w:sz w:val="16"/>
        </w:rPr>
        <w:t>행정계획에서 설정</w:t>
      </w:r>
      <w:r>
        <w:rPr>
          <w:rFonts w:hint="eastAsia"/>
          <w:sz w:val="16"/>
        </w:rPr>
        <w:t>되는</w:t>
      </w:r>
      <w:r>
        <w:rPr>
          <w:sz w:val="16"/>
        </w:rPr>
        <w:t xml:space="preserve"> 목표는 그 </w:t>
      </w:r>
      <w:r>
        <w:rPr>
          <w:sz w:val="16"/>
        </w:rPr>
        <w:t>근거법에</w:t>
      </w:r>
      <w:r>
        <w:rPr>
          <w:sz w:val="16"/>
        </w:rPr>
        <w:t xml:space="preserve"> 합치될 것</w:t>
      </w:r>
      <w:r>
        <w:rPr>
          <w:sz w:val="16"/>
        </w:rPr>
        <w:t>, ②</w:t>
      </w:r>
      <w:r>
        <w:rPr>
          <w:sz w:val="16"/>
        </w:rPr>
        <w:t>행</w:t>
      </w:r>
      <w:r>
        <w:rPr>
          <w:rFonts w:hint="eastAsia"/>
          <w:sz w:val="16"/>
        </w:rPr>
        <w:t>정계획에서</w:t>
      </w:r>
      <w:r>
        <w:rPr>
          <w:sz w:val="16"/>
        </w:rPr>
        <w:t xml:space="preserve"> 채택되는 수단은 비례원칙에 의</w:t>
      </w:r>
      <w:r>
        <w:rPr>
          <w:rFonts w:hint="eastAsia"/>
          <w:sz w:val="16"/>
        </w:rPr>
        <w:t>하여</w:t>
      </w:r>
      <w:r>
        <w:rPr>
          <w:sz w:val="16"/>
        </w:rPr>
        <w:t xml:space="preserve"> 목표실현에 적합할 것, ③ </w:t>
      </w:r>
      <w:r>
        <w:rPr>
          <w:sz w:val="16"/>
        </w:rPr>
        <w:t>관계법상</w:t>
      </w:r>
      <w:r>
        <w:rPr>
          <w:rFonts w:hint="eastAsia"/>
          <w:sz w:val="16"/>
        </w:rPr>
        <w:t>절차가</w:t>
      </w:r>
      <w:r>
        <w:rPr>
          <w:sz w:val="16"/>
        </w:rPr>
        <w:t xml:space="preserve"> 규정되어 있으면 그 절차를 </w:t>
      </w:r>
      <w:r>
        <w:rPr>
          <w:sz w:val="16"/>
        </w:rPr>
        <w:t>준수할</w:t>
      </w:r>
      <w:r>
        <w:rPr>
          <w:rFonts w:hint="eastAsia"/>
          <w:sz w:val="16"/>
        </w:rPr>
        <w:t>것</w:t>
      </w:r>
      <w:r>
        <w:rPr>
          <w:sz w:val="16"/>
        </w:rPr>
        <w:t>, ④</w:t>
      </w:r>
      <w:r>
        <w:rPr>
          <w:sz w:val="16"/>
        </w:rPr>
        <w:t xml:space="preserve">관계 </w:t>
      </w:r>
      <w:r>
        <w:rPr>
          <w:sz w:val="16"/>
        </w:rPr>
        <w:t>제이익을</w:t>
      </w:r>
      <w:r>
        <w:rPr>
          <w:sz w:val="16"/>
        </w:rPr>
        <w:t xml:space="preserve"> 정당하게 고려하고</w:t>
      </w:r>
      <w:r>
        <w:rPr>
          <w:rFonts w:hint="eastAsia"/>
          <w:sz w:val="16"/>
        </w:rPr>
        <w:t xml:space="preserve"> </w:t>
      </w:r>
      <w:r>
        <w:rPr>
          <w:rFonts w:hint="eastAsia"/>
          <w:sz w:val="16"/>
        </w:rPr>
        <w:t>형량할</w:t>
      </w:r>
      <w:r>
        <w:rPr>
          <w:sz w:val="16"/>
        </w:rPr>
        <w:t xml:space="preserve"> 것 등이 있다.</w:t>
      </w:r>
    </w:p>
    <w:p>
      <w:pPr>
        <w:spacing w:after="0"/>
        <w:rPr>
          <w:sz w:val="16"/>
        </w:rPr>
      </w:pPr>
    </w:p>
    <w:p>
      <w:pPr>
        <w:spacing w:after="0"/>
        <w:rPr>
          <w:b/>
          <w:sz w:val="16"/>
          <w:u w:val="single" w:color="auto"/>
        </w:rPr>
      </w:pPr>
      <w:r>
        <w:rPr>
          <w:b/>
          <w:sz w:val="16"/>
          <w:u w:val="single" w:color="auto"/>
        </w:rPr>
        <w:t xml:space="preserve">4. </w:t>
      </w:r>
      <w:r>
        <w:rPr>
          <w:rFonts w:hint="eastAsia"/>
          <w:b/>
          <w:sz w:val="16"/>
          <w:u w:val="single" w:color="auto"/>
        </w:rPr>
        <w:t xml:space="preserve">형량명령 </w:t>
      </w:r>
    </w:p>
    <w:p>
      <w:pPr>
        <w:spacing w:after="0"/>
        <w:rPr>
          <w:sz w:val="16"/>
        </w:rPr>
      </w:pPr>
      <w:r>
        <w:rPr>
          <w:b/>
          <w:sz w:val="16"/>
          <w:u w:val="single" w:color="auto"/>
        </w:rPr>
        <w:t>1)</w:t>
      </w:r>
      <w:r>
        <w:rPr>
          <w:rFonts w:hint="eastAsia"/>
          <w:b/>
          <w:sz w:val="16"/>
          <w:u w:val="single" w:color="auto"/>
        </w:rPr>
        <w:t xml:space="preserve">형량명령 </w:t>
      </w:r>
      <w:r>
        <w:rPr>
          <w:rFonts w:hint="eastAsia"/>
          <w:b/>
          <w:sz w:val="16"/>
          <w:u w:val="single" w:color="auto"/>
        </w:rPr>
        <w:t>의의</w:t>
      </w:r>
      <w:r>
        <w:rPr>
          <w:b/>
          <w:sz w:val="16"/>
          <w:u w:val="single" w:color="auto"/>
        </w:rPr>
        <w:t>:</w:t>
      </w:r>
      <w:r>
        <w:rPr>
          <w:sz w:val="16"/>
        </w:rPr>
        <w:t xml:space="preserve"> </w:t>
      </w:r>
      <w:r>
        <w:rPr>
          <w:rFonts w:hint="eastAsia"/>
          <w:sz w:val="16"/>
        </w:rPr>
        <w:t>행정계획 수립함에 있어 관련이익 정당형량</w:t>
      </w:r>
      <w:r>
        <w:rPr>
          <w:rFonts w:hint="eastAsia"/>
          <w:sz w:val="16"/>
        </w:rPr>
        <w:t xml:space="preserve"> </w:t>
      </w:r>
      <w:r>
        <w:rPr>
          <w:rFonts w:hint="eastAsia"/>
          <w:b/>
          <w:sz w:val="16"/>
          <w:u w:val="single" w:color="auto"/>
        </w:rPr>
        <w:t xml:space="preserve">(행정절차법 </w:t>
      </w:r>
      <w:r>
        <w:rPr>
          <w:b/>
          <w:sz w:val="16"/>
          <w:u w:val="single" w:color="auto"/>
        </w:rPr>
        <w:t>40</w:t>
      </w:r>
      <w:r>
        <w:rPr>
          <w:rFonts w:hint="eastAsia"/>
          <w:b/>
          <w:sz w:val="16"/>
          <w:u w:val="single" w:color="auto"/>
        </w:rPr>
        <w:t xml:space="preserve">조의 </w:t>
      </w:r>
      <w:r>
        <w:rPr>
          <w:b/>
          <w:sz w:val="16"/>
          <w:u w:val="single" w:color="auto"/>
        </w:rPr>
        <w:t>4)</w:t>
      </w:r>
      <w:r>
        <w:rPr>
          <w:sz w:val="16"/>
        </w:rPr>
        <w:t xml:space="preserve"> </w:t>
      </w:r>
      <w:r>
        <w:rPr>
          <w:rFonts w:hint="eastAsia"/>
          <w:sz w:val="16"/>
        </w:rPr>
        <w:t>국민권리의무에 직접 영향 미치는 계획수립</w:t>
      </w:r>
      <w:r>
        <w:rPr>
          <w:rFonts w:hint="eastAsia"/>
          <w:sz w:val="16"/>
        </w:rPr>
        <w:t>,변경,</w:t>
      </w:r>
      <w:r>
        <w:rPr>
          <w:rFonts w:hint="eastAsia"/>
          <w:sz w:val="16"/>
        </w:rPr>
        <w:t>폐지시</w:t>
      </w:r>
      <w:r>
        <w:rPr>
          <w:rFonts w:hint="eastAsia"/>
          <w:sz w:val="16"/>
        </w:rPr>
        <w:t xml:space="preserve"> 관련 이익 정당 형량m</w:t>
      </w:r>
    </w:p>
    <w:p>
      <w:pPr>
        <w:spacing w:after="0"/>
        <w:rPr>
          <w:b/>
          <w:sz w:val="16"/>
        </w:rPr>
      </w:pPr>
      <w:r>
        <w:rPr>
          <w:b/>
          <w:sz w:val="16"/>
        </w:rPr>
        <w:t>2)</w:t>
      </w:r>
      <w:r>
        <w:rPr>
          <w:rFonts w:hint="eastAsia"/>
          <w:b/>
          <w:sz w:val="16"/>
        </w:rPr>
        <w:t xml:space="preserve">형량 하자 </w:t>
      </w:r>
    </w:p>
    <w:p>
      <w:pPr>
        <w:spacing w:after="0"/>
        <w:rPr>
          <w:sz w:val="16"/>
        </w:rPr>
      </w:pPr>
      <w:r>
        <w:rPr>
          <w:rFonts w:hint="eastAsia"/>
          <w:sz w:val="16"/>
        </w:rPr>
        <w:t>①</w:t>
      </w:r>
      <w:r>
        <w:rPr>
          <w:sz w:val="16"/>
        </w:rPr>
        <w:t xml:space="preserve"> 형량을 전혀 행하지 아니한 경우(</w:t>
      </w:r>
      <w:r>
        <w:rPr>
          <w:sz w:val="16"/>
        </w:rPr>
        <w:t>형량의</w:t>
      </w:r>
      <w:r>
        <w:rPr>
          <w:rFonts w:hint="eastAsia"/>
          <w:sz w:val="16"/>
        </w:rPr>
        <w:t>해태</w:t>
      </w:r>
      <w:r>
        <w:rPr>
          <w:sz w:val="16"/>
        </w:rPr>
        <w:t>), ② 형량을 함에 있어 반드시 고려해</w:t>
      </w:r>
      <w:r>
        <w:rPr>
          <w:rFonts w:hint="eastAsia"/>
          <w:sz w:val="16"/>
        </w:rPr>
        <w:t>야</w:t>
      </w:r>
      <w:r>
        <w:rPr>
          <w:sz w:val="16"/>
        </w:rPr>
        <w:t xml:space="preserve"> 할 특정 이익을 전혀 고려하지 </w:t>
      </w:r>
      <w:r>
        <w:rPr>
          <w:sz w:val="16"/>
        </w:rPr>
        <w:t>아니한</w:t>
      </w:r>
      <w:r>
        <w:rPr>
          <w:rFonts w:hint="eastAsia"/>
          <w:sz w:val="16"/>
        </w:rPr>
        <w:t>경우</w:t>
      </w:r>
      <w:r>
        <w:rPr>
          <w:sz w:val="16"/>
        </w:rPr>
        <w:t xml:space="preserve">(형량의 </w:t>
      </w:r>
      <w:r>
        <w:rPr>
          <w:sz w:val="16"/>
        </w:rPr>
        <w:t>흠결</w:t>
      </w:r>
      <w:r>
        <w:rPr>
          <w:sz w:val="16"/>
        </w:rPr>
        <w:t>), ③ 형량에 있어 특정한</w:t>
      </w:r>
      <w:r>
        <w:rPr>
          <w:rFonts w:hint="eastAsia"/>
          <w:sz w:val="16"/>
        </w:rPr>
        <w:t xml:space="preserve"> </w:t>
      </w:r>
      <w:r>
        <w:rPr>
          <w:rFonts w:hint="eastAsia"/>
          <w:sz w:val="16"/>
        </w:rPr>
        <w:t>사실이나</w:t>
      </w:r>
      <w:r>
        <w:rPr>
          <w:sz w:val="16"/>
        </w:rPr>
        <w:t xml:space="preserve"> 이익 등에 대한 평가를 현저히 그</w:t>
      </w:r>
      <w:r>
        <w:rPr>
          <w:rFonts w:hint="eastAsia"/>
          <w:sz w:val="16"/>
        </w:rPr>
        <w:t>르친</w:t>
      </w:r>
      <w:r>
        <w:rPr>
          <w:sz w:val="16"/>
        </w:rPr>
        <w:t xml:space="preserve"> 경우(불비례, 평가의 과오) 등이 있다.</w:t>
      </w:r>
    </w:p>
    <w:p>
      <w:pPr>
        <w:spacing w:after="0"/>
        <w:rPr>
          <w:sz w:val="16"/>
        </w:rPr>
      </w:pPr>
      <w:r>
        <w:rPr>
          <w:b/>
          <w:sz w:val="16"/>
          <w:u w:val="single" w:color="auto"/>
        </w:rPr>
        <w:t>3)</w:t>
      </w:r>
      <w:r>
        <w:rPr>
          <w:rFonts w:hint="eastAsia"/>
          <w:b/>
          <w:sz w:val="16"/>
          <w:u w:val="single" w:color="auto"/>
        </w:rPr>
        <w:t xml:space="preserve">관련 </w:t>
      </w:r>
      <w:r>
        <w:rPr>
          <w:rFonts w:hint="eastAsia"/>
          <w:b/>
          <w:sz w:val="16"/>
          <w:u w:val="single" w:color="auto"/>
        </w:rPr>
        <w:t xml:space="preserve">판례 </w:t>
      </w:r>
      <w:r>
        <w:rPr>
          <w:b/>
          <w:sz w:val="16"/>
          <w:u w:val="single" w:color="auto"/>
        </w:rPr>
        <w:t>:</w:t>
      </w:r>
      <w:r>
        <w:rPr>
          <w:sz w:val="16"/>
        </w:rPr>
        <w:t xml:space="preserve"> </w:t>
      </w:r>
      <w:r>
        <w:rPr>
          <w:rFonts w:hint="eastAsia"/>
          <w:sz w:val="16"/>
        </w:rPr>
        <w:t>이익형량 전혀X, 마땅히 고려할 사항 누락,</w:t>
      </w:r>
      <w:r>
        <w:rPr>
          <w:sz w:val="16"/>
        </w:rPr>
        <w:t xml:space="preserve"> </w:t>
      </w:r>
      <w:r>
        <w:rPr>
          <w:rFonts w:hint="eastAsia"/>
          <w:sz w:val="16"/>
        </w:rPr>
        <w:t>이익형량하였으나</w:t>
      </w:r>
      <w:r>
        <w:rPr>
          <w:rFonts w:hint="eastAsia"/>
          <w:sz w:val="16"/>
        </w:rPr>
        <w:t xml:space="preserve"> 정당성,</w:t>
      </w:r>
      <w:r>
        <w:rPr>
          <w:sz w:val="16"/>
        </w:rPr>
        <w:t xml:space="preserve"> </w:t>
      </w:r>
      <w:r>
        <w:rPr>
          <w:rFonts w:hint="eastAsia"/>
          <w:sz w:val="16"/>
        </w:rPr>
        <w:t>객관성 결여,</w:t>
      </w:r>
      <w:r>
        <w:rPr>
          <w:sz w:val="16"/>
        </w:rPr>
        <w:t xml:space="preserve"> </w:t>
      </w:r>
      <w:r>
        <w:rPr>
          <w:rFonts w:hint="eastAsia"/>
          <w:sz w:val="16"/>
        </w:rPr>
        <w:t>형량에 하자 위법</w:t>
      </w:r>
    </w:p>
    <w:p>
      <w:pPr>
        <w:spacing w:after="0"/>
        <w:rPr>
          <w:sz w:val="16"/>
        </w:rPr>
      </w:pPr>
      <w:r>
        <w:rPr>
          <w:rFonts w:hint="eastAsia"/>
          <w:b/>
          <w:sz w:val="16"/>
          <w:u w:val="single" w:color="auto"/>
        </w:rPr>
        <w:t>5</w:t>
      </w:r>
      <w:r>
        <w:rPr>
          <w:rFonts w:hint="eastAsia"/>
          <w:b/>
          <w:sz w:val="16"/>
          <w:u w:val="single" w:color="auto"/>
        </w:rPr>
        <w:t>. 사안의 해결</w:t>
      </w:r>
      <w:r>
        <w:rPr>
          <w:rFonts w:hint="eastAsia"/>
          <w:sz w:val="16"/>
        </w:rPr>
        <w:t>:</w:t>
      </w:r>
      <w:r>
        <w:rPr>
          <w:sz w:val="16"/>
        </w:rPr>
        <w:t xml:space="preserve"> </w:t>
      </w:r>
      <w:r>
        <w:rPr>
          <w:rFonts w:hint="eastAsia"/>
          <w:sz w:val="16"/>
        </w:rPr>
        <w:t>해당</w:t>
      </w:r>
      <w:r>
        <w:rPr>
          <w:sz w:val="16"/>
        </w:rPr>
        <w:t xml:space="preserve"> 구역의 지정목적은 근거법인 국토의</w:t>
      </w:r>
    </w:p>
    <w:p>
      <w:pPr>
        <w:spacing w:after="0"/>
        <w:rPr>
          <w:sz w:val="16"/>
        </w:rPr>
      </w:pPr>
      <w:r>
        <w:rPr>
          <w:rFonts w:hint="eastAsia"/>
          <w:sz w:val="16"/>
        </w:rPr>
        <w:t>계획</w:t>
      </w:r>
      <w:r>
        <w:rPr>
          <w:sz w:val="16"/>
        </w:rPr>
        <w:t xml:space="preserve"> 및 이용에 관한 법률에 적합하며, 구</w:t>
      </w:r>
      <w:r>
        <w:rPr>
          <w:rFonts w:hint="eastAsia"/>
          <w:sz w:val="16"/>
        </w:rPr>
        <w:t>역지정이라는</w:t>
      </w:r>
      <w:r>
        <w:rPr>
          <w:sz w:val="16"/>
        </w:rPr>
        <w:t xml:space="preserve"> 수</w:t>
      </w:r>
      <w:r>
        <w:rPr>
          <w:sz w:val="16"/>
        </w:rPr>
        <w:t>단은 목표실현에 적합하다</w:t>
      </w:r>
      <w:r>
        <w:rPr>
          <w:rFonts w:hint="eastAsia"/>
          <w:sz w:val="16"/>
        </w:rPr>
        <w:t>고</w:t>
      </w:r>
      <w:r>
        <w:rPr>
          <w:sz w:val="16"/>
        </w:rPr>
        <w:t xml:space="preserve"> 인정되며, 절차에 있어서는 설문에 별다</w:t>
      </w:r>
      <w:r>
        <w:rPr>
          <w:rFonts w:hint="eastAsia"/>
          <w:sz w:val="16"/>
        </w:rPr>
        <w:t>른</w:t>
      </w:r>
      <w:r>
        <w:rPr>
          <w:sz w:val="16"/>
        </w:rPr>
        <w:t xml:space="preserve"> 하자의 제시가 없는 것으로 보아 적법한</w:t>
      </w:r>
    </w:p>
    <w:p>
      <w:pPr>
        <w:spacing w:after="0"/>
        <w:rPr>
          <w:sz w:val="16"/>
        </w:rPr>
      </w:pPr>
      <w:r>
        <w:rPr>
          <w:rFonts w:hint="eastAsia"/>
          <w:sz w:val="16"/>
        </w:rPr>
        <w:t>것으로</w:t>
      </w:r>
      <w:r>
        <w:rPr>
          <w:sz w:val="16"/>
        </w:rPr>
        <w:t xml:space="preserve"> 판단된다. 또한 국토교통부장관이</w:t>
      </w:r>
      <w:r>
        <w:rPr>
          <w:rFonts w:hint="eastAsia"/>
          <w:sz w:val="16"/>
        </w:rPr>
        <w:t xml:space="preserve"> </w:t>
      </w:r>
      <w:r>
        <w:rPr>
          <w:rFonts w:hint="eastAsia"/>
          <w:sz w:val="16"/>
        </w:rPr>
        <w:t>해당</w:t>
      </w:r>
      <w:r>
        <w:rPr>
          <w:sz w:val="16"/>
        </w:rPr>
        <w:t xml:space="preserve"> 토지를 개발제한구역으로 지정하면서</w:t>
      </w:r>
      <w:r>
        <w:rPr>
          <w:rFonts w:hint="eastAsia"/>
          <w:sz w:val="16"/>
        </w:rPr>
        <w:t xml:space="preserve"> </w:t>
      </w:r>
      <w:r>
        <w:rPr>
          <w:rFonts w:hint="eastAsia"/>
          <w:sz w:val="16"/>
        </w:rPr>
        <w:t>형량을</w:t>
      </w:r>
      <w:r>
        <w:rPr>
          <w:sz w:val="16"/>
        </w:rPr>
        <w:t xml:space="preserve"> </w:t>
      </w:r>
      <w:r>
        <w:rPr>
          <w:sz w:val="16"/>
        </w:rPr>
        <w:t>해태하였거나</w:t>
      </w:r>
      <w:r>
        <w:rPr>
          <w:sz w:val="16"/>
        </w:rPr>
        <w:t xml:space="preserve"> 형량을 흠결하였거나</w:t>
      </w:r>
      <w:r>
        <w:rPr>
          <w:sz w:val="16"/>
        </w:rPr>
        <w:t>,</w:t>
      </w:r>
      <w:r>
        <w:rPr>
          <w:rFonts w:hint="eastAsia"/>
          <w:sz w:val="16"/>
        </w:rPr>
        <w:t xml:space="preserve"> </w:t>
      </w:r>
      <w:r>
        <w:rPr>
          <w:rFonts w:hint="eastAsia"/>
          <w:sz w:val="16"/>
        </w:rPr>
        <w:t>오형량한</w:t>
      </w:r>
      <w:r>
        <w:rPr>
          <w:sz w:val="16"/>
        </w:rPr>
        <w:t xml:space="preserve"> 사정은 보이지 아니하는바, 형량</w:t>
      </w:r>
    </w:p>
    <w:p>
      <w:pPr>
        <w:spacing w:after="0"/>
        <w:rPr>
          <w:sz w:val="16"/>
        </w:rPr>
      </w:pPr>
      <w:r>
        <w:rPr>
          <w:rFonts w:hint="eastAsia"/>
          <w:sz w:val="16"/>
        </w:rPr>
        <w:t>의</w:t>
      </w:r>
      <w:r>
        <w:rPr>
          <w:sz w:val="16"/>
        </w:rPr>
        <w:t xml:space="preserve"> 하자는 인정할 수 없고 원고 갑의 주장</w:t>
      </w:r>
      <w:r>
        <w:rPr>
          <w:rFonts w:hint="eastAsia"/>
          <w:sz w:val="16"/>
        </w:rPr>
        <w:t>은</w:t>
      </w:r>
      <w:r>
        <w:rPr>
          <w:sz w:val="16"/>
        </w:rPr>
        <w:t xml:space="preserve"> 이유 없다</w:t>
      </w:r>
      <w:r>
        <w:rPr>
          <w:rFonts w:hint="eastAsia"/>
          <w:sz w:val="16"/>
        </w:rPr>
        <w:t>.</w:t>
      </w:r>
      <w:r>
        <w:rPr>
          <w:sz w:val="16"/>
        </w:rPr>
        <w:t xml:space="preserve"> </w:t>
      </w:r>
      <w:r>
        <w:rPr>
          <w:rFonts w:hint="eastAsia"/>
          <w:sz w:val="16"/>
        </w:rPr>
        <w:t xml:space="preserve"> </w:t>
      </w:r>
    </w:p>
    <w:p>
      <w:pPr>
        <w:spacing w:after="0"/>
        <w:rPr>
          <w:sz w:val="16"/>
        </w:rPr>
      </w:pPr>
    </w:p>
    <w:p>
      <w:pPr>
        <w:spacing w:after="0"/>
        <w:rPr>
          <w:b/>
          <w:sz w:val="16"/>
        </w:rPr>
      </w:pPr>
      <w:r>
        <w:rPr>
          <w:rFonts w:hint="eastAsia"/>
          <w:b/>
          <w:sz w:val="16"/>
          <w:highlight w:val="yellow"/>
        </w:rPr>
        <w:t>&lt;개발제한구역&gt;</w:t>
      </w:r>
    </w:p>
    <w:p>
      <w:pPr>
        <w:spacing w:after="0"/>
        <w:rPr>
          <w:sz w:val="16"/>
        </w:rPr>
      </w:pPr>
      <w:r>
        <w:rPr>
          <w:b/>
          <w:sz w:val="16"/>
          <w:u w:val="single" w:color="auto"/>
        </w:rPr>
        <w:t xml:space="preserve">1. </w:t>
      </w:r>
      <w:r>
        <w:rPr>
          <w:rFonts w:hint="eastAsia"/>
          <w:b/>
          <w:sz w:val="16"/>
          <w:u w:val="single" w:color="auto"/>
        </w:rPr>
        <w:t xml:space="preserve">의의 </w:t>
      </w:r>
      <w:r>
        <w:rPr>
          <w:b/>
          <w:sz w:val="16"/>
          <w:u w:val="single" w:color="auto"/>
        </w:rPr>
        <w:t>:</w:t>
      </w:r>
      <w:r>
        <w:rPr>
          <w:sz w:val="16"/>
        </w:rPr>
        <w:t xml:space="preserve"> </w:t>
      </w:r>
      <w:r>
        <w:rPr>
          <w:rFonts w:hint="eastAsia"/>
          <w:sz w:val="16"/>
        </w:rPr>
        <w:t>도시무질서한</w:t>
      </w:r>
      <w:r>
        <w:rPr>
          <w:rFonts w:hint="eastAsia"/>
          <w:sz w:val="16"/>
        </w:rPr>
        <w:t xml:space="preserve"> 확산 방지,</w:t>
      </w:r>
      <w:r>
        <w:rPr>
          <w:sz w:val="16"/>
        </w:rPr>
        <w:t xml:space="preserve"> </w:t>
      </w:r>
      <w:r>
        <w:rPr>
          <w:rFonts w:hint="eastAsia"/>
          <w:sz w:val="16"/>
        </w:rPr>
        <w:t>도시</w:t>
      </w:r>
      <w:r>
        <w:rPr>
          <w:sz w:val="16"/>
        </w:rPr>
        <w:t xml:space="preserve"> 주변의 자연환경을 보전, 보안상 필요</w:t>
      </w:r>
      <w:r>
        <w:rPr>
          <w:rFonts w:hint="eastAsia"/>
          <w:sz w:val="16"/>
        </w:rPr>
        <w:t xml:space="preserve"> 개발제한,</w:t>
      </w:r>
      <w:r>
        <w:rPr>
          <w:sz w:val="16"/>
        </w:rPr>
        <w:t xml:space="preserve"> </w:t>
      </w:r>
      <w:r>
        <w:rPr>
          <w:rFonts w:hint="eastAsia"/>
          <w:sz w:val="16"/>
        </w:rPr>
        <w:t>도시군관리계획결정</w:t>
      </w:r>
      <w:r>
        <w:rPr>
          <w:rFonts w:hint="eastAsia"/>
          <w:sz w:val="16"/>
        </w:rPr>
        <w:t xml:space="preserve"> </w:t>
      </w:r>
    </w:p>
    <w:p>
      <w:pPr>
        <w:spacing w:after="0"/>
        <w:rPr>
          <w:sz w:val="16"/>
        </w:rPr>
      </w:pPr>
      <w:r>
        <w:rPr>
          <w:b/>
          <w:sz w:val="16"/>
          <w:u w:val="single" w:color="auto"/>
        </w:rPr>
        <w:t xml:space="preserve">2. </w:t>
      </w:r>
      <w:r>
        <w:rPr>
          <w:rFonts w:hint="eastAsia"/>
          <w:b/>
          <w:sz w:val="16"/>
          <w:u w:val="single" w:color="auto"/>
        </w:rPr>
        <w:t>지정효과</w:t>
      </w:r>
      <w:r>
        <w:rPr>
          <w:rFonts w:hint="eastAsia"/>
          <w:b/>
          <w:sz w:val="16"/>
          <w:u w:val="single" w:color="auto"/>
        </w:rPr>
        <w:t>:</w:t>
      </w:r>
      <w:r>
        <w:rPr>
          <w:rFonts w:hint="eastAsia"/>
          <w:sz w:val="16"/>
        </w:rPr>
        <w:t xml:space="preserve"> 건축물 건축</w:t>
      </w:r>
      <w:r>
        <w:rPr>
          <w:rFonts w:hint="eastAsia"/>
          <w:sz w:val="16"/>
        </w:rPr>
        <w:t>, 형질변경,</w:t>
      </w:r>
      <w:r>
        <w:rPr>
          <w:sz w:val="16"/>
        </w:rPr>
        <w:t xml:space="preserve"> </w:t>
      </w:r>
      <w:r>
        <w:rPr>
          <w:rFonts w:hint="eastAsia"/>
          <w:sz w:val="16"/>
        </w:rPr>
        <w:t>공작물설치제한 허가</w:t>
      </w:r>
      <w:r>
        <w:rPr>
          <w:rFonts w:hint="eastAsia"/>
          <w:sz w:val="16"/>
        </w:rPr>
        <w:t xml:space="preserve"> </w:t>
      </w:r>
    </w:p>
    <w:p>
      <w:pPr>
        <w:spacing w:after="0"/>
        <w:rPr>
          <w:sz w:val="16"/>
        </w:rPr>
      </w:pPr>
      <w:r>
        <w:rPr>
          <w:rFonts w:hint="eastAsia"/>
          <w:b/>
          <w:sz w:val="16"/>
          <w:u w:val="single" w:color="auto"/>
        </w:rPr>
        <w:t xml:space="preserve">3. </w:t>
      </w:r>
      <w:r>
        <w:rPr>
          <w:rFonts w:hint="eastAsia"/>
          <w:b/>
          <w:sz w:val="16"/>
          <w:u w:val="single" w:color="auto"/>
        </w:rPr>
        <w:t>법적성질</w:t>
      </w:r>
      <w:r>
        <w:rPr>
          <w:rFonts w:hint="eastAsia"/>
          <w:b/>
          <w:sz w:val="16"/>
          <w:u w:val="single" w:color="auto"/>
        </w:rPr>
        <w:t>:</w:t>
      </w:r>
      <w:r>
        <w:rPr>
          <w:rFonts w:hint="eastAsia"/>
          <w:sz w:val="16"/>
        </w:rPr>
        <w:t xml:space="preserve"> 구속적 행정계획 </w:t>
      </w:r>
      <w:r>
        <w:rPr>
          <w:rFonts w:hint="eastAsia"/>
          <w:sz w:val="16"/>
        </w:rPr>
        <w:t>처분성</w:t>
      </w:r>
      <w:r>
        <w:rPr>
          <w:rFonts w:hint="eastAsia"/>
          <w:sz w:val="16"/>
        </w:rPr>
        <w:t xml:space="preserve"> 인정 </w:t>
      </w:r>
    </w:p>
    <w:p>
      <w:pPr>
        <w:spacing w:after="0"/>
        <w:rPr>
          <w:sz w:val="16"/>
        </w:rPr>
      </w:pPr>
    </w:p>
    <w:p>
      <w:pPr>
        <w:spacing w:after="0"/>
        <w:rPr>
          <w:b/>
          <w:sz w:val="16"/>
        </w:rPr>
      </w:pPr>
      <w:r>
        <w:rPr>
          <w:b/>
          <w:sz w:val="16"/>
          <w:highlight w:val="yellow"/>
        </w:rPr>
        <w:t>&lt;</w:t>
      </w:r>
      <w:r>
        <w:rPr>
          <w:rFonts w:hint="eastAsia"/>
          <w:b/>
          <w:sz w:val="16"/>
          <w:highlight w:val="yellow"/>
        </w:rPr>
        <w:t>계획변경,</w:t>
      </w:r>
      <w:r>
        <w:rPr>
          <w:b/>
          <w:sz w:val="16"/>
          <w:highlight w:val="yellow"/>
        </w:rPr>
        <w:t xml:space="preserve"> </w:t>
      </w:r>
      <w:r>
        <w:rPr>
          <w:rFonts w:hint="eastAsia"/>
          <w:b/>
          <w:sz w:val="16"/>
          <w:highlight w:val="yellow"/>
        </w:rPr>
        <w:t>폐지 청구권&gt;</w:t>
      </w:r>
    </w:p>
    <w:p>
      <w:pPr>
        <w:spacing w:after="0"/>
        <w:rPr>
          <w:b/>
          <w:sz w:val="16"/>
          <w:u w:val="single" w:color="auto"/>
        </w:rPr>
      </w:pPr>
      <w:r>
        <w:rPr>
          <w:b/>
          <w:sz w:val="16"/>
          <w:u w:val="single" w:color="auto"/>
        </w:rPr>
        <w:t xml:space="preserve">1. </w:t>
      </w:r>
      <w:r>
        <w:rPr>
          <w:rFonts w:hint="eastAsia"/>
          <w:b/>
          <w:sz w:val="16"/>
          <w:u w:val="single" w:color="auto"/>
        </w:rPr>
        <w:t>의의</w:t>
      </w:r>
      <w:r>
        <w:rPr>
          <w:rFonts w:hint="eastAsia"/>
          <w:sz w:val="16"/>
        </w:rPr>
        <w:t xml:space="preserve"> </w:t>
      </w:r>
      <w:r>
        <w:rPr>
          <w:rFonts w:hint="eastAsia"/>
          <w:sz w:val="16"/>
        </w:rPr>
        <w:t>계획변경</w:t>
      </w:r>
      <w:r>
        <w:rPr>
          <w:sz w:val="16"/>
        </w:rPr>
        <w:t xml:space="preserve">, 폐지 청구권은 계획이 확정된 후 </w:t>
      </w:r>
      <w:r>
        <w:rPr>
          <w:b/>
          <w:sz w:val="16"/>
          <w:u w:val="single" w:color="auto"/>
        </w:rPr>
        <w:t xml:space="preserve">사정변경 및 관련 개인의 권익침해 </w:t>
      </w:r>
      <w:r>
        <w:rPr>
          <w:sz w:val="16"/>
        </w:rPr>
        <w:t>등을 이유로 하여 그 계획의 변경이나 폐지를 청구할 수 있는 권리를 의미한다.</w:t>
      </w:r>
    </w:p>
    <w:p>
      <w:pPr>
        <w:spacing w:after="0"/>
        <w:rPr>
          <w:sz w:val="16"/>
        </w:rPr>
      </w:pPr>
      <w:r>
        <w:rPr>
          <w:b/>
          <w:sz w:val="16"/>
          <w:u w:val="single" w:color="auto"/>
        </w:rPr>
        <w:t xml:space="preserve">2. </w:t>
      </w:r>
      <w:r>
        <w:rPr>
          <w:rFonts w:hint="eastAsia"/>
          <w:b/>
          <w:sz w:val="16"/>
          <w:u w:val="single" w:color="auto"/>
        </w:rPr>
        <w:t>요건</w:t>
      </w:r>
      <w:r>
        <w:rPr>
          <w:rFonts w:hint="eastAsia"/>
          <w:sz w:val="16"/>
        </w:rPr>
        <w:t xml:space="preserve"> </w:t>
      </w:r>
      <w:r>
        <w:rPr>
          <w:rFonts w:hint="eastAsia"/>
          <w:sz w:val="16"/>
        </w:rPr>
        <w:t>강행법규,</w:t>
      </w:r>
      <w:r>
        <w:rPr>
          <w:sz w:val="16"/>
        </w:rPr>
        <w:t xml:space="preserve"> </w:t>
      </w:r>
      <w:r>
        <w:rPr>
          <w:rFonts w:hint="eastAsia"/>
          <w:sz w:val="16"/>
        </w:rPr>
        <w:t>사권 보호, 사익&gt;공익</w:t>
      </w:r>
    </w:p>
    <w:p>
      <w:pPr>
        <w:spacing w:after="0"/>
        <w:rPr>
          <w:sz w:val="16"/>
        </w:rPr>
      </w:pPr>
      <w:r>
        <w:rPr>
          <w:b/>
          <w:sz w:val="16"/>
          <w:u w:val="single" w:color="auto"/>
        </w:rPr>
        <w:t xml:space="preserve">3. </w:t>
      </w:r>
      <w:r>
        <w:rPr>
          <w:rFonts w:hint="eastAsia"/>
          <w:b/>
          <w:sz w:val="16"/>
          <w:u w:val="single" w:color="auto"/>
        </w:rPr>
        <w:t>판례의 입장</w:t>
      </w:r>
      <w:r>
        <w:rPr>
          <w:rFonts w:hint="eastAsia"/>
          <w:sz w:val="16"/>
        </w:rPr>
        <w:t xml:space="preserve"> </w:t>
      </w:r>
      <w:r>
        <w:rPr>
          <w:rFonts w:hint="eastAsia"/>
          <w:sz w:val="16"/>
        </w:rPr>
        <w:t>도시군기본계획</w:t>
      </w:r>
      <w:r>
        <w:rPr>
          <w:rFonts w:hint="eastAsia"/>
          <w:sz w:val="16"/>
        </w:rPr>
        <w:t xml:space="preserve"> 종합적,</w:t>
      </w:r>
      <w:r>
        <w:rPr>
          <w:sz w:val="16"/>
        </w:rPr>
        <w:t xml:space="preserve"> </w:t>
      </w:r>
      <w:r>
        <w:rPr>
          <w:rFonts w:hint="eastAsia"/>
          <w:sz w:val="16"/>
        </w:rPr>
        <w:t>장기적 계획 사정변경이 있다고 인근주민</w:t>
      </w:r>
      <w:r>
        <w:rPr>
          <w:rFonts w:hint="eastAsia"/>
          <w:sz w:val="16"/>
        </w:rPr>
        <w:t xml:space="preserve"> </w:t>
      </w:r>
      <w:r>
        <w:rPr>
          <w:rFonts w:hint="eastAsia"/>
          <w:sz w:val="16"/>
        </w:rPr>
        <w:t>변경폐지</w:t>
      </w:r>
      <w:r>
        <w:rPr>
          <w:rFonts w:hint="eastAsia"/>
          <w:sz w:val="16"/>
        </w:rPr>
        <w:t xml:space="preserve"> 청구</w:t>
      </w:r>
      <w:r>
        <w:rPr>
          <w:rFonts w:hint="eastAsia"/>
          <w:sz w:val="16"/>
        </w:rPr>
        <w:t>권리X</w:t>
      </w:r>
      <w:r>
        <w:rPr>
          <w:sz w:val="16"/>
        </w:rPr>
        <w:t xml:space="preserve">, </w:t>
      </w:r>
      <w:r>
        <w:rPr>
          <w:rFonts w:hint="eastAsia"/>
          <w:sz w:val="16"/>
        </w:rPr>
        <w:t xml:space="preserve">다만 </w:t>
      </w:r>
      <w:r>
        <w:rPr>
          <w:rFonts w:hint="eastAsia"/>
          <w:sz w:val="16"/>
        </w:rPr>
        <w:t>도시군계획시</w:t>
      </w:r>
      <w:r>
        <w:rPr>
          <w:rFonts w:hint="eastAsia"/>
          <w:sz w:val="16"/>
        </w:rPr>
        <w:t>설결정</w:t>
      </w:r>
      <w:r>
        <w:rPr>
          <w:rFonts w:hint="eastAsia"/>
          <w:sz w:val="16"/>
        </w:rPr>
        <w:t xml:space="preserve"> 이해관계주민</w:t>
      </w:r>
      <w:r>
        <w:rPr>
          <w:rFonts w:hint="eastAsia"/>
          <w:sz w:val="16"/>
        </w:rPr>
        <w:t xml:space="preserve">에게 </w:t>
      </w:r>
      <w:r>
        <w:rPr>
          <w:rFonts w:hint="eastAsia"/>
          <w:sz w:val="16"/>
        </w:rPr>
        <w:t>입안</w:t>
      </w:r>
      <w:r>
        <w:rPr>
          <w:rFonts w:hint="eastAsia"/>
          <w:sz w:val="16"/>
        </w:rPr>
        <w:t>,</w:t>
      </w:r>
      <w:r>
        <w:rPr>
          <w:sz w:val="16"/>
        </w:rPr>
        <w:t xml:space="preserve"> </w:t>
      </w:r>
      <w:r>
        <w:rPr>
          <w:rFonts w:hint="eastAsia"/>
          <w:sz w:val="16"/>
        </w:rPr>
        <w:t xml:space="preserve">변경 </w:t>
      </w:r>
      <w:r>
        <w:rPr>
          <w:rFonts w:hint="eastAsia"/>
          <w:sz w:val="16"/>
        </w:rPr>
        <w:t>신청권</w:t>
      </w:r>
      <w:r>
        <w:rPr>
          <w:rFonts w:hint="eastAsia"/>
          <w:sz w:val="16"/>
        </w:rPr>
        <w:t xml:space="preserve"> 인정</w:t>
      </w:r>
    </w:p>
    <w:p>
      <w:pPr>
        <w:spacing w:after="0"/>
        <w:rPr>
          <w:sz w:val="16"/>
        </w:rPr>
      </w:pPr>
    </w:p>
    <w:p>
      <w:pPr>
        <w:spacing w:after="0"/>
        <w:rPr>
          <w:b/>
          <w:sz w:val="16"/>
        </w:rPr>
      </w:pPr>
      <w:r>
        <w:rPr>
          <w:rFonts w:hint="eastAsia"/>
          <w:b/>
          <w:sz w:val="16"/>
          <w:highlight w:val="yellow"/>
        </w:rPr>
        <w:t xml:space="preserve">&lt;사정판결 행정소송법 제 </w:t>
      </w:r>
      <w:r>
        <w:rPr>
          <w:b/>
          <w:sz w:val="16"/>
          <w:highlight w:val="yellow"/>
        </w:rPr>
        <w:t>28</w:t>
      </w:r>
      <w:r>
        <w:rPr>
          <w:rFonts w:hint="eastAsia"/>
          <w:b/>
          <w:sz w:val="16"/>
          <w:highlight w:val="yellow"/>
        </w:rPr>
        <w:t>조</w:t>
      </w:r>
      <w:r>
        <w:rPr>
          <w:rFonts w:hint="eastAsia"/>
          <w:b/>
          <w:sz w:val="16"/>
          <w:highlight w:val="yellow"/>
        </w:rPr>
        <w:t xml:space="preserve"> </w:t>
      </w:r>
      <w:r>
        <w:rPr>
          <w:rFonts w:hint="eastAsia"/>
          <w:b/>
          <w:sz w:val="16"/>
          <w:highlight w:val="yellow"/>
        </w:rPr>
        <w:t>의요시효권무</w:t>
      </w:r>
      <w:r>
        <w:rPr>
          <w:rFonts w:hint="eastAsia"/>
          <w:b/>
          <w:sz w:val="16"/>
          <w:highlight w:val="yellow"/>
        </w:rPr>
        <w:t>&gt;</w:t>
      </w:r>
    </w:p>
    <w:p>
      <w:pPr>
        <w:spacing w:after="0"/>
        <w:rPr>
          <w:lang w:eastAsia="ko-KR"/>
          <w:rFonts w:hint="eastAsia"/>
          <w:sz w:val="16"/>
          <w:rtl w:val="off"/>
        </w:rPr>
      </w:pPr>
      <w:r>
        <w:rPr>
          <w:b/>
          <w:sz w:val="16"/>
          <w:u w:val="single" w:color="auto"/>
        </w:rPr>
        <w:t xml:space="preserve">1. </w:t>
      </w:r>
      <w:r>
        <w:rPr>
          <w:rFonts w:hint="eastAsia"/>
          <w:b/>
          <w:sz w:val="16"/>
          <w:u w:val="single" w:color="auto"/>
        </w:rPr>
        <w:t>의의</w:t>
      </w:r>
      <w:r>
        <w:rPr>
          <w:rFonts w:hint="eastAsia"/>
          <w:sz w:val="16"/>
        </w:rPr>
        <w:t xml:space="preserve"> </w:t>
      </w:r>
      <w:r>
        <w:rPr>
          <w:sz w:val="16"/>
        </w:rPr>
        <w:t>:</w:t>
      </w:r>
      <w:r>
        <w:rPr>
          <w:sz w:val="16"/>
        </w:rPr>
        <w:t xml:space="preserve"> </w:t>
      </w:r>
      <w:r>
        <w:rPr>
          <w:rFonts w:hint="eastAsia"/>
          <w:sz w:val="16"/>
        </w:rPr>
        <w:t>원인취공각</w:t>
      </w:r>
      <w:r>
        <w:rPr>
          <w:lang w:eastAsia="ko-KR"/>
          <w:rFonts w:hint="eastAsia"/>
          <w:sz w:val="16"/>
          <w:rtl w:val="off"/>
        </w:rPr>
        <w:t xml:space="preserve"> (</w:t>
      </w:r>
      <w:r>
        <w:rPr>
          <w:lang w:eastAsia="ko-KR"/>
          <w:rFonts w:hint="eastAsia"/>
          <w:b/>
          <w:bCs/>
          <w:sz w:val="16"/>
          <w:rtl w:val="off"/>
        </w:rPr>
        <w:t>원</w:t>
      </w:r>
      <w:r>
        <w:rPr>
          <w:lang w:eastAsia="ko-KR"/>
          <w:rFonts w:hint="eastAsia"/>
          <w:sz w:val="16"/>
          <w:rtl w:val="off"/>
        </w:rPr>
        <w:t xml:space="preserve">고의 청구가 이유 있다고 </w:t>
      </w:r>
      <w:r>
        <w:rPr>
          <w:lang w:eastAsia="ko-KR"/>
          <w:rFonts w:hint="eastAsia"/>
          <w:b/>
          <w:bCs/>
          <w:sz w:val="16"/>
          <w:rtl w:val="off"/>
        </w:rPr>
        <w:t>인</w:t>
      </w:r>
      <w:r>
        <w:rPr>
          <w:lang w:eastAsia="ko-KR"/>
          <w:rFonts w:hint="eastAsia"/>
          <w:sz w:val="16"/>
          <w:rtl w:val="off"/>
        </w:rPr>
        <w:t xml:space="preserve">정하는 경우에도 </w:t>
      </w:r>
      <w:r>
        <w:rPr>
          <w:lang w:eastAsia="ko-KR"/>
          <w:rFonts w:hint="eastAsia"/>
          <w:b/>
          <w:bCs/>
          <w:sz w:val="16"/>
          <w:rtl w:val="off"/>
        </w:rPr>
        <w:t>취</w:t>
      </w:r>
      <w:r>
        <w:rPr>
          <w:lang w:eastAsia="ko-KR"/>
          <w:rFonts w:hint="eastAsia"/>
          <w:sz w:val="16"/>
          <w:rtl w:val="off"/>
        </w:rPr>
        <w:t xml:space="preserve">소하는 것이 현저히 </w:t>
      </w:r>
      <w:r>
        <w:rPr>
          <w:lang w:eastAsia="ko-KR"/>
          <w:rFonts w:hint="eastAsia"/>
          <w:b/>
          <w:bCs/>
          <w:sz w:val="16"/>
          <w:rtl w:val="off"/>
        </w:rPr>
        <w:t>공</w:t>
      </w:r>
      <w:r>
        <w:rPr>
          <w:lang w:eastAsia="ko-KR"/>
          <w:rFonts w:hint="eastAsia"/>
          <w:sz w:val="16"/>
          <w:rtl w:val="off"/>
        </w:rPr>
        <w:t>공복리에 반하여  원고의 청구를 기</w:t>
      </w:r>
      <w:r>
        <w:rPr>
          <w:lang w:eastAsia="ko-KR"/>
          <w:rFonts w:hint="eastAsia"/>
          <w:b/>
          <w:bCs/>
          <w:sz w:val="16"/>
          <w:rtl w:val="off"/>
        </w:rPr>
        <w:t>각</w:t>
      </w:r>
      <w:r>
        <w:rPr>
          <w:lang w:eastAsia="ko-KR"/>
          <w:rFonts w:hint="eastAsia"/>
          <w:sz w:val="16"/>
          <w:rtl w:val="off"/>
        </w:rPr>
        <w:t>하는 판결)</w:t>
      </w:r>
    </w:p>
    <w:p>
      <w:pPr>
        <w:spacing w:after="0"/>
        <w:rPr>
          <w:sz w:val="16"/>
        </w:rPr>
      </w:pPr>
      <w:r>
        <w:rPr>
          <w:rFonts w:hint="eastAsia"/>
          <w:sz w:val="16"/>
        </w:rPr>
        <w:t xml:space="preserve"> 법치주의 중대한 예외,</w:t>
      </w:r>
      <w:r>
        <w:rPr>
          <w:sz w:val="16"/>
        </w:rPr>
        <w:t xml:space="preserve"> </w:t>
      </w:r>
      <w:r>
        <w:rPr>
          <w:rFonts w:hint="eastAsia"/>
          <w:sz w:val="16"/>
        </w:rPr>
        <w:t>엄격한요건</w:t>
      </w:r>
      <w:r>
        <w:rPr>
          <w:rFonts w:hint="eastAsia"/>
          <w:sz w:val="16"/>
        </w:rPr>
        <w:t xml:space="preserve"> 사익구제조치 반드시 병행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b/>
          <w:sz w:val="16"/>
          <w:u w:val="single" w:color="auto"/>
        </w:rPr>
        <w:t xml:space="preserve">2. </w:t>
      </w:r>
      <w:r>
        <w:rPr>
          <w:rFonts w:hint="eastAsia"/>
          <w:b/>
          <w:sz w:val="16"/>
          <w:u w:val="single" w:color="auto"/>
        </w:rPr>
        <w:t>요건</w:t>
      </w:r>
      <w:r>
        <w:rPr>
          <w:lang w:eastAsia="ko-KR"/>
          <w:rFonts w:hint="eastAsia"/>
          <w:b/>
          <w:sz w:val="16"/>
          <w:u w:val="single" w:color="auto"/>
          <w:rtl w:val="off"/>
        </w:rPr>
        <w:t>(위공신)</w:t>
      </w:r>
      <w:r>
        <w:rPr>
          <w:rFonts w:hint="eastAsia"/>
          <w:b/>
          <w:sz w:val="16"/>
        </w:rPr>
        <w:t xml:space="preserve"> </w:t>
      </w:r>
      <w:r>
        <w:rPr>
          <w:b/>
          <w:sz w:val="16"/>
        </w:rPr>
        <w:t>:</w:t>
      </w:r>
      <w:r>
        <w:rPr>
          <w:sz w:val="16"/>
        </w:rPr>
        <w:t xml:space="preserve"> </w:t>
      </w:r>
      <w:r>
        <w:rPr>
          <w:rFonts w:asciiTheme="minorEastAsia" w:hAnsiTheme="minorEastAsia"/>
          <w:sz w:val="16"/>
        </w:rPr>
        <w:t>①처분위법 ②공공복리 ③피고 신청</w:t>
      </w:r>
      <w:r>
        <w:rPr>
          <w:lang w:eastAsia="ko-KR"/>
          <w:rFonts w:asciiTheme="minorEastAsia" w:hAnsiTheme="minorEastAsia"/>
          <w:sz w:val="16"/>
          <w:rtl w:val="off"/>
        </w:rPr>
        <w:t xml:space="preserve"> (X시 </w:t>
      </w:r>
      <w:r>
        <w:rPr>
          <w:rFonts w:asciiTheme="minorEastAsia" w:hAnsiTheme="minorEastAsia"/>
          <w:b/>
          <w:bCs/>
          <w:sz w:val="16"/>
        </w:rPr>
        <w:t>직권가능</w:t>
      </w:r>
      <w:r>
        <w:rPr>
          <w:lang w:eastAsia="ko-KR"/>
          <w:rFonts w:asciiTheme="minorEastAsia" w:hAnsiTheme="minorEastAsia"/>
          <w:sz w:val="16"/>
          <w:rtl w:val="off"/>
        </w:rPr>
        <w:t xml:space="preserve">)(판례) 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(위공신)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>3.</w:t>
      </w:r>
      <w:r>
        <w:rPr>
          <w:rFonts w:asciiTheme="minorEastAsia" w:hAnsiTheme="minorEastAsia"/>
          <w:b/>
          <w:sz w:val="16"/>
          <w:u w:val="single" w:color="auto"/>
        </w:rPr>
        <w:t>판단시점</w:t>
      </w:r>
      <w:r>
        <w:rPr>
          <w:rFonts w:asciiTheme="minorEastAsia" w:hAnsiTheme="minorEastAsia"/>
          <w:b/>
          <w:sz w:val="16"/>
          <w:u w:val="single" w:color="auto"/>
        </w:rPr>
        <w:t>, 입증책임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(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위처사종피)</w:t>
      </w:r>
      <w:r>
        <w:rPr>
          <w:rFonts w:asciiTheme="minorEastAsia" w:hAnsiTheme="minorEastAsia"/>
          <w:sz w:val="16"/>
        </w:rPr>
        <w:t>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①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위</w:t>
      </w:r>
      <w:r>
        <w:rPr>
          <w:lang w:eastAsia="ko-KR"/>
          <w:rFonts w:asciiTheme="minorEastAsia" w:hAnsiTheme="minorEastAsia"/>
          <w:sz w:val="16"/>
          <w:rtl w:val="off"/>
        </w:rPr>
        <w:t>법성 판단의 기준은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b/>
          <w:bCs/>
          <w:sz w:val="16"/>
        </w:rPr>
        <w:t>처</w:t>
      </w:r>
      <w:r>
        <w:rPr>
          <w:rFonts w:asciiTheme="minorEastAsia" w:hAnsiTheme="minorEastAsia"/>
          <w:sz w:val="16"/>
        </w:rPr>
        <w:t>분시</w:t>
      </w:r>
      <w:r>
        <w:rPr>
          <w:rFonts w:asciiTheme="minorEastAsia" w:hAnsiTheme="minorEastAsia"/>
          <w:sz w:val="16"/>
        </w:rPr>
        <w:t xml:space="preserve"> ②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사</w:t>
      </w:r>
      <w:r>
        <w:rPr>
          <w:lang w:eastAsia="ko-KR"/>
          <w:rFonts w:asciiTheme="minorEastAsia" w:hAnsiTheme="minorEastAsia"/>
          <w:sz w:val="16"/>
          <w:rtl w:val="off"/>
        </w:rPr>
        <w:t xml:space="preserve">정판결 필요성은 </w:t>
      </w:r>
      <w:r>
        <w:rPr>
          <w:rFonts w:asciiTheme="minorEastAsia" w:hAnsiTheme="minorEastAsia"/>
          <w:sz w:val="16"/>
        </w:rPr>
        <w:t>사실심변론</w:t>
      </w:r>
      <w:r>
        <w:rPr>
          <w:rFonts w:asciiTheme="minorEastAsia" w:hAnsiTheme="minorEastAsia"/>
          <w:b/>
          <w:bCs/>
          <w:sz w:val="16"/>
        </w:rPr>
        <w:t>종</w:t>
      </w:r>
      <w:r>
        <w:rPr>
          <w:rFonts w:asciiTheme="minorEastAsia" w:hAnsiTheme="minorEastAsia"/>
          <w:sz w:val="16"/>
        </w:rPr>
        <w:t>결시</w:t>
      </w:r>
      <w:r>
        <w:rPr>
          <w:lang w:eastAsia="ko-KR"/>
          <w:rFonts w:asciiTheme="minorEastAsia" w:hAnsiTheme="minorEastAsia"/>
          <w:sz w:val="16"/>
          <w:rtl w:val="off"/>
        </w:rPr>
        <w:t>.</w:t>
      </w:r>
      <w:r>
        <w:rPr>
          <w:rFonts w:asciiTheme="minorEastAsia" w:hAnsiTheme="minorEastAsia"/>
          <w:sz w:val="16"/>
        </w:rPr>
        <w:t xml:space="preserve"> </w:t>
      </w:r>
      <w:r>
        <w:rPr>
          <w:lang w:eastAsia="ko-KR"/>
          <w:rFonts w:asciiTheme="minorEastAsia" w:hAnsiTheme="minorEastAsia"/>
          <w:sz w:val="16"/>
          <w:rtl w:val="off"/>
        </w:rPr>
        <w:t>(</w:t>
      </w:r>
      <w:r>
        <w:rPr>
          <w:rFonts w:asciiTheme="minorEastAsia" w:hAnsiTheme="minorEastAsia"/>
          <w:sz w:val="16"/>
        </w:rPr>
        <w:t xml:space="preserve">입증책임은 </w:t>
      </w:r>
      <w:r>
        <w:rPr>
          <w:rFonts w:asciiTheme="minorEastAsia" w:hAnsiTheme="minorEastAsia"/>
          <w:b/>
          <w:bCs/>
          <w:sz w:val="16"/>
        </w:rPr>
        <w:t>피</w:t>
      </w:r>
      <w:r>
        <w:rPr>
          <w:rFonts w:asciiTheme="minorEastAsia" w:hAnsiTheme="minorEastAsia"/>
          <w:sz w:val="16"/>
        </w:rPr>
        <w:t>고에</w:t>
      </w:r>
      <w:r>
        <w:rPr>
          <w:lang w:eastAsia="ko-KR"/>
          <w:rFonts w:asciiTheme="minorEastAsia" w:hAnsiTheme="minorEastAsia"/>
          <w:sz w:val="16"/>
          <w:rtl w:val="off"/>
        </w:rPr>
        <w:t>)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>4. 효과</w:t>
      </w:r>
      <w:r>
        <w:rPr>
          <w:lang w:eastAsia="ko-KR"/>
          <w:rFonts w:asciiTheme="minorEastAsia" w:hAnsiTheme="minorEastAsia"/>
          <w:b/>
          <w:sz w:val="16"/>
          <w:u w:val="single" w:color="auto"/>
          <w:rtl w:val="off"/>
        </w:rPr>
        <w:t>(유피주명)</w:t>
      </w:r>
      <w:r>
        <w:rPr>
          <w:rFonts w:asciiTheme="minorEastAsia" w:hAnsiTheme="minorEastAsia"/>
          <w:sz w:val="16"/>
        </w:rPr>
        <w:t>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①위법한 처분 효력 </w:t>
      </w:r>
      <w:r>
        <w:rPr>
          <w:rFonts w:asciiTheme="minorEastAsia" w:hAnsiTheme="minorEastAsia"/>
          <w:b/>
          <w:bCs/>
          <w:sz w:val="16"/>
        </w:rPr>
        <w:t>유</w:t>
      </w:r>
      <w:r>
        <w:rPr>
          <w:rFonts w:asciiTheme="minorEastAsia" w:hAnsiTheme="minorEastAsia"/>
          <w:sz w:val="16"/>
        </w:rPr>
        <w:t xml:space="preserve">지 ②소송비용 </w:t>
      </w:r>
      <w:r>
        <w:rPr>
          <w:rFonts w:asciiTheme="minorEastAsia" w:hAnsiTheme="minorEastAsia"/>
          <w:b/>
          <w:bCs/>
          <w:sz w:val="16"/>
        </w:rPr>
        <w:t>피</w:t>
      </w:r>
      <w:r>
        <w:rPr>
          <w:rFonts w:asciiTheme="minorEastAsia" w:hAnsiTheme="minorEastAsia"/>
          <w:sz w:val="16"/>
        </w:rPr>
        <w:t xml:space="preserve">고부담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③판결서 </w:t>
      </w:r>
      <w:r>
        <w:rPr>
          <w:rFonts w:asciiTheme="minorEastAsia" w:hAnsiTheme="minorEastAsia"/>
          <w:b/>
          <w:bCs/>
          <w:sz w:val="16"/>
        </w:rPr>
        <w:t>주</w:t>
      </w:r>
      <w:r>
        <w:rPr>
          <w:rFonts w:asciiTheme="minorEastAsia" w:hAnsiTheme="minorEastAsia"/>
          <w:sz w:val="16"/>
        </w:rPr>
        <w:t xml:space="preserve">문에 처분의 위법 </w:t>
      </w:r>
      <w:r>
        <w:rPr>
          <w:rFonts w:asciiTheme="minorEastAsia" w:hAnsiTheme="minorEastAsia"/>
          <w:b/>
          <w:bCs/>
          <w:sz w:val="16"/>
        </w:rPr>
        <w:t>명</w:t>
      </w:r>
      <w:r>
        <w:rPr>
          <w:rFonts w:asciiTheme="minorEastAsia" w:hAnsiTheme="minorEastAsia"/>
          <w:sz w:val="16"/>
        </w:rPr>
        <w:t xml:space="preserve">기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5. </w:t>
      </w:r>
      <w:r>
        <w:rPr>
          <w:rFonts w:asciiTheme="minorEastAsia" w:hAnsiTheme="minorEastAsia"/>
          <w:b/>
          <w:sz w:val="16"/>
          <w:u w:val="single" w:color="auto"/>
        </w:rPr>
        <w:t>권리구제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①사정판결 전 법원은 사정판결로 원고가 </w:t>
      </w:r>
      <w:r>
        <w:rPr>
          <w:rFonts w:asciiTheme="minorEastAsia" w:hAnsiTheme="minorEastAsia"/>
          <w:sz w:val="16"/>
        </w:rPr>
        <w:t>입게될</w:t>
      </w:r>
      <w:r>
        <w:rPr>
          <w:rFonts w:asciiTheme="minorEastAsia" w:hAnsiTheme="minorEastAsia"/>
          <w:sz w:val="16"/>
        </w:rPr>
        <w:t xml:space="preserve"> 손해의 정도,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배상방법,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그밖의</w:t>
      </w:r>
      <w:r>
        <w:rPr>
          <w:rFonts w:asciiTheme="minorEastAsia" w:hAnsiTheme="minorEastAsia"/>
          <w:sz w:val="16"/>
        </w:rPr>
        <w:t xml:space="preserve"> 사정 조사,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②원고는 손해배상청구 가능 ③취소소송과 병합제기 가능 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6. 무효소송에서 사정판결가능성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①학설: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긍정설</w:t>
      </w:r>
      <w:r>
        <w:rPr>
          <w:rFonts w:asciiTheme="minorEastAsia" w:hAnsiTheme="minorEastAsia"/>
          <w:sz w:val="16"/>
        </w:rPr>
        <w:t>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부정설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②판례: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당연무효 행정행위 효력 유지할 처분X</w:t>
      </w:r>
      <w:r>
        <w:rPr>
          <w:rFonts w:asciiTheme="minorEastAsia" w:hAnsiTheme="minorEastAsia"/>
          <w:sz w:val="16"/>
        </w:rPr>
        <w:t xml:space="preserve">, </w:t>
      </w:r>
      <w:r>
        <w:rPr>
          <w:rFonts w:asciiTheme="minorEastAsia" w:hAnsiTheme="minorEastAsia"/>
          <w:b/>
          <w:bCs/>
          <w:sz w:val="16"/>
        </w:rPr>
        <w:t>부정설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당연무효의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행정처분을</w:t>
      </w:r>
      <w:r>
        <w:rPr>
          <w:rFonts w:asciiTheme="minorEastAsia" w:hAnsiTheme="minorEastAsia"/>
          <w:sz w:val="16"/>
        </w:rPr>
        <w:t xml:space="preserve"> 소송목적물로 하는 행정소송에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서는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존치시킬</w:t>
      </w:r>
      <w:r>
        <w:rPr>
          <w:rFonts w:asciiTheme="minorEastAsia" w:hAnsiTheme="minorEastAsia"/>
          <w:sz w:val="16"/>
        </w:rPr>
        <w:t xml:space="preserve"> 효력이 있는 행정행위가 없</w:t>
      </w:r>
      <w:r>
        <w:rPr>
          <w:rFonts w:asciiTheme="minorEastAsia" w:hAnsiTheme="minorEastAsia"/>
          <w:sz w:val="16"/>
        </w:rPr>
        <w:t>기</w:t>
      </w:r>
      <w:r>
        <w:rPr>
          <w:rFonts w:asciiTheme="minorEastAsia" w:hAnsiTheme="minorEastAsia"/>
          <w:sz w:val="16"/>
        </w:rPr>
        <w:t xml:space="preserve"> 때문에 행정소송법 제28조 소정의 사정</w:t>
      </w:r>
      <w:r>
        <w:rPr>
          <w:rFonts w:asciiTheme="minorEastAsia" w:hAnsiTheme="minorEastAsia"/>
          <w:sz w:val="16"/>
        </w:rPr>
        <w:t>판결을</w:t>
      </w:r>
      <w:r>
        <w:rPr>
          <w:rFonts w:asciiTheme="minorEastAsia" w:hAnsiTheme="minorEastAsia"/>
          <w:sz w:val="16"/>
        </w:rPr>
        <w:t xml:space="preserve"> 할 수 없다”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③검토: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행소법</w:t>
      </w:r>
      <w:r>
        <w:rPr>
          <w:rFonts w:asciiTheme="minorEastAsia" w:hAnsiTheme="minorEastAsia"/>
          <w:sz w:val="16"/>
        </w:rPr>
        <w:t>3</w:t>
      </w:r>
      <w:r>
        <w:rPr>
          <w:rFonts w:asciiTheme="minorEastAsia" w:hAnsiTheme="minorEastAsia"/>
          <w:sz w:val="16"/>
        </w:rPr>
        <w:t>8</w:t>
      </w:r>
      <w:r>
        <w:rPr>
          <w:rFonts w:asciiTheme="minorEastAsia" w:hAnsiTheme="minorEastAsia"/>
          <w:sz w:val="16"/>
        </w:rPr>
        <w:t xml:space="preserve">조 1항에서 </w:t>
      </w:r>
      <w:r>
        <w:rPr>
          <w:rFonts w:asciiTheme="minorEastAsia" w:hAnsiTheme="minorEastAsia"/>
          <w:sz w:val="16"/>
        </w:rPr>
        <w:t>28</w:t>
      </w:r>
      <w:r>
        <w:rPr>
          <w:rFonts w:asciiTheme="minorEastAsia" w:hAnsiTheme="minorEastAsia"/>
          <w:sz w:val="16"/>
        </w:rPr>
        <w:t xml:space="preserve">조준용X, </w:t>
      </w:r>
      <w:r>
        <w:rPr>
          <w:rFonts w:asciiTheme="minorEastAsia" w:hAnsiTheme="minorEastAsia"/>
          <w:b/>
          <w:bCs/>
          <w:sz w:val="16"/>
        </w:rPr>
        <w:t>부정설타당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  <w:r>
        <w:rPr>
          <w:rFonts w:hint="eastAsia"/>
          <w:b/>
          <w:sz w:val="16"/>
          <w:highlight w:val="yellow"/>
        </w:rPr>
        <w:t>&lt;</w:t>
      </w:r>
      <w:r>
        <w:rPr>
          <w:lang w:eastAsia="ko-KR"/>
          <w:rFonts w:hint="eastAsia"/>
          <w:b/>
          <w:sz w:val="16"/>
          <w:highlight w:val="yellow"/>
          <w:rtl w:val="off"/>
        </w:rPr>
        <w:t>사인의 공법행위로의 신고</w:t>
      </w:r>
      <w:r>
        <w:rPr>
          <w:rFonts w:hint="eastAsia"/>
          <w:b/>
          <w:sz w:val="16"/>
          <w:highlight w:val="yellow"/>
        </w:rPr>
        <w:t xml:space="preserve"> </w:t>
      </w:r>
      <w:r>
        <w:rPr>
          <w:lang w:eastAsia="ko-KR"/>
          <w:rFonts w:hint="eastAsia"/>
          <w:b/>
          <w:sz w:val="16"/>
          <w:highlight w:val="yellow"/>
          <w:rtl w:val="off"/>
        </w:rPr>
        <w:t>행정기본법 제34조</w:t>
      </w:r>
      <w:r>
        <w:rPr>
          <w:rFonts w:hint="eastAsia"/>
          <w:b/>
          <w:sz w:val="16"/>
          <w:highlight w:val="yellow"/>
        </w:rPr>
        <w:t>&gt;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1. 의의 및 종류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  신고란 사인이 공법적 효과의 발생을 목적으로 행정주체에 대하여 일정한 사실을 알리는 행위를 말한다. 신고의 종류로는 ①요건을 갖춘 신고서가 도달하기만 하면 바로 공법상의 효과가 발생하는 &lt;자기완결적 신고&gt;와, ②신고가 수리되어야 공법상 효과가 발생하는 &lt;수리를 요하는 신고&gt;가 있다.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2. 신고의 구별기준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1) 관련 규정(행정기본법 제34조)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  법률에 신고의 수리가 필요하다고 명시되어 있는 경우에는 행정청이 수리하여야 효력이 발생한다고 규정하고 있다. (즉 수리규정이 없으면 수리를 요하지 않는 신고로 볼 수 있으나, 현실적으로 수리규정은 없지만 실질적 요건검토 후 수리를 해야하는 경우가 있을 수 있기 때문에 이하 학설과 판례를 검토한다.)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2) 학설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①형식적 요건 외에도 </w:t>
      </w:r>
      <w:r>
        <w:rPr>
          <w:rFonts w:asciiTheme="minorEastAsia" w:hAnsiTheme="minorEastAsia"/>
          <w:b/>
          <w:bCs/>
          <w:sz w:val="16"/>
        </w:rPr>
        <w:t>실질적 요건</w:t>
      </w:r>
      <w:r>
        <w:rPr>
          <w:rFonts w:asciiTheme="minorEastAsia" w:hAnsiTheme="minorEastAsia"/>
          <w:sz w:val="16"/>
        </w:rPr>
        <w:t>을 요하는지 여부로 구분하는 견해</w:t>
      </w:r>
      <w:r>
        <w:rPr>
          <w:lang w:eastAsia="ko-KR"/>
          <w:rFonts w:asciiTheme="minorEastAsia" w:hAnsiTheme="minorEastAsia"/>
          <w:sz w:val="16"/>
          <w:rtl w:val="off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②관계 법령이 </w:t>
      </w:r>
      <w:r>
        <w:rPr>
          <w:rFonts w:asciiTheme="minorEastAsia" w:hAnsiTheme="minorEastAsia"/>
          <w:b/>
          <w:bCs/>
          <w:sz w:val="16"/>
        </w:rPr>
        <w:t>신고와 등록을 구분</w:t>
      </w:r>
      <w:r>
        <w:rPr>
          <w:rFonts w:asciiTheme="minorEastAsia" w:hAnsiTheme="minorEastAsia"/>
          <w:sz w:val="16"/>
        </w:rPr>
        <w:t>하고 있는 경우 신고는 자기완결적 신고, 등록은 수리를 요하는 신고로 보아야 한다는 견해가 대립한다.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3) 판례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  대법원은 관계법이 실질적 적법요건을 규정한 경우 행정청이 수리를 거부할 수 있는 것으로 보아 &lt;수리를 요하는 신고&gt;로 본다.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4) 검토</w:t>
      </w: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  <w:r>
        <w:rPr>
          <w:rFonts w:asciiTheme="minorEastAsia" w:hAnsiTheme="minorEastAsia"/>
          <w:sz w:val="16"/>
        </w:rPr>
        <w:t xml:space="preserve">  법문언상 수리규정이나 실질적 적법요건 판단을 규정하고 있는 경우는 &lt;수리를 요하는 신고&gt;,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 형식적 요건 구비서류만 갖추면 되는 경우</w:t>
      </w:r>
      <w:r>
        <w:rPr>
          <w:lang w:eastAsia="ko-KR"/>
          <w:rFonts w:asciiTheme="minorEastAsia" w:hAnsiTheme="minorEastAsia"/>
          <w:sz w:val="16"/>
          <w:rtl w:val="off"/>
        </w:rPr>
        <w:t xml:space="preserve">, </w:t>
      </w:r>
      <w:r>
        <w:rPr>
          <w:rFonts w:asciiTheme="minorEastAsia" w:hAnsiTheme="minorEastAsia"/>
          <w:sz w:val="16"/>
        </w:rPr>
        <w:t>불분명한 경우라면 국민에게 유리한 &lt;자기완결적 신고&gt;로 봄이 타당하다.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3. 수리거부의 처분성 여부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1) 처분등의 개념 (행정소송법 제2조1항1호)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lang w:eastAsia="ko-KR"/>
          <w:rFonts w:asciiTheme="minorEastAsia" w:hAnsiTheme="minorEastAsia"/>
          <w:b/>
          <w:bCs/>
          <w:sz w:val="16"/>
          <w:rtl w:val="off"/>
        </w:rPr>
      </w:pPr>
      <w:r>
        <w:rPr>
          <w:rFonts w:asciiTheme="minorEastAsia" w:hAnsiTheme="minorEastAsia"/>
          <w:sz w:val="16"/>
        </w:rPr>
        <w:t>2) 자기완결적 신고의 경우</w:t>
      </w:r>
    </w:p>
    <w:p>
      <w:pPr>
        <w:spacing w:after="0"/>
        <w:rPr>
          <w:lang w:eastAsia="ko-KR"/>
          <w:rFonts w:asciiTheme="minorEastAsia" w:hAnsiTheme="minorEastAsia"/>
          <w:b/>
          <w:bCs/>
          <w:sz w:val="16"/>
          <w:rtl w:val="off"/>
        </w:rPr>
      </w:pPr>
      <w:r>
        <w:rPr>
          <w:lang w:eastAsia="ko-KR"/>
          <w:rFonts w:asciiTheme="minorEastAsia" w:hAnsiTheme="minorEastAsia"/>
          <w:b/>
          <w:bCs/>
          <w:sz w:val="16"/>
          <w:rtl w:val="off"/>
        </w:rPr>
        <w:t xml:space="preserve">  </w:t>
      </w:r>
      <w:r>
        <w:rPr>
          <w:rFonts w:asciiTheme="minorEastAsia" w:hAnsiTheme="minorEastAsia"/>
          <w:b w:val="0"/>
          <w:bCs w:val="0"/>
          <w:sz w:val="16"/>
        </w:rPr>
        <w:t>①</w:t>
      </w:r>
      <w:r>
        <w:rPr>
          <w:lang w:eastAsia="ko-KR"/>
          <w:rFonts w:asciiTheme="minorEastAsia" w:hAnsiTheme="minorEastAsia"/>
          <w:b w:val="0"/>
          <w:bCs w:val="0"/>
          <w:sz w:val="16"/>
          <w:rtl w:val="off"/>
        </w:rPr>
        <w:t xml:space="preserve"> 원칙: 인정 X</w:t>
      </w:r>
    </w:p>
    <w:p>
      <w:pPr>
        <w:spacing w:after="0"/>
        <w:rPr>
          <w:rFonts w:asciiTheme="minorEastAsia" w:hAnsiTheme="minorEastAsia"/>
          <w:b/>
          <w:bCs/>
          <w:sz w:val="16"/>
        </w:rPr>
      </w:pPr>
      <w:r>
        <w:rPr>
          <w:lang w:eastAsia="ko-KR"/>
          <w:rFonts w:asciiTheme="minorEastAsia" w:hAnsiTheme="minorEastAsia"/>
          <w:b/>
          <w:bCs/>
          <w:sz w:val="16"/>
          <w:rtl w:val="off"/>
        </w:rPr>
        <w:t xml:space="preserve">  </w:t>
      </w:r>
      <w:r>
        <w:rPr>
          <w:rFonts w:asciiTheme="minorEastAsia" w:hAnsiTheme="minorEastAsia"/>
          <w:sz w:val="16"/>
        </w:rPr>
        <w:t>②</w:t>
      </w:r>
      <w:r>
        <w:rPr>
          <w:lang w:eastAsia="ko-KR"/>
          <w:rFonts w:asciiTheme="minorEastAsia" w:hAnsiTheme="minorEastAsia"/>
          <w:sz w:val="16"/>
          <w:rtl w:val="off"/>
        </w:rPr>
        <w:t xml:space="preserve"> 예외: 인정 (금지해제적 신고)</w:t>
      </w:r>
      <w:r>
        <w:rPr>
          <w:rFonts w:asciiTheme="minorEastAsia" w:hAnsiTheme="minorEastAsia"/>
          <w:b/>
          <w:bCs/>
          <w:sz w:val="16"/>
        </w:rPr>
        <w:t>(시이벌불불)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    대법원은 건축신고와 관련하여 신고가 반려된 상태에서 건축이나 영업을 개시하면 </w:t>
      </w:r>
      <w:r>
        <w:rPr>
          <w:rFonts w:asciiTheme="minorEastAsia" w:hAnsiTheme="minorEastAsia"/>
          <w:b/>
          <w:bCs/>
          <w:sz w:val="16"/>
        </w:rPr>
        <w:t>시</w:t>
      </w:r>
      <w:r>
        <w:rPr>
          <w:rFonts w:asciiTheme="minorEastAsia" w:hAnsiTheme="minorEastAsia"/>
          <w:sz w:val="16"/>
        </w:rPr>
        <w:t xml:space="preserve">정명령, </w:t>
      </w:r>
      <w:r>
        <w:rPr>
          <w:rFonts w:asciiTheme="minorEastAsia" w:hAnsiTheme="minorEastAsia"/>
          <w:b/>
          <w:bCs/>
          <w:sz w:val="16"/>
        </w:rPr>
        <w:t>이</w:t>
      </w:r>
      <w:r>
        <w:rPr>
          <w:rFonts w:asciiTheme="minorEastAsia" w:hAnsiTheme="minorEastAsia"/>
          <w:sz w:val="16"/>
        </w:rPr>
        <w:t xml:space="preserve">행강제금, </w:t>
      </w:r>
      <w:r>
        <w:rPr>
          <w:rFonts w:asciiTheme="minorEastAsia" w:hAnsiTheme="minorEastAsia"/>
          <w:b/>
          <w:bCs/>
          <w:sz w:val="16"/>
        </w:rPr>
        <w:t>벌</w:t>
      </w:r>
      <w:r>
        <w:rPr>
          <w:rFonts w:asciiTheme="minorEastAsia" w:hAnsiTheme="minorEastAsia"/>
          <w:sz w:val="16"/>
        </w:rPr>
        <w:t xml:space="preserve">금의 대상이 될 우려가 있어 당사자의 법적지위가 </w:t>
      </w:r>
      <w:r>
        <w:rPr>
          <w:rFonts w:asciiTheme="minorEastAsia" w:hAnsiTheme="minorEastAsia"/>
          <w:b/>
          <w:bCs/>
          <w:sz w:val="16"/>
        </w:rPr>
        <w:t>불</w:t>
      </w:r>
      <w:r>
        <w:rPr>
          <w:rFonts w:asciiTheme="minorEastAsia" w:hAnsiTheme="minorEastAsia"/>
          <w:sz w:val="16"/>
        </w:rPr>
        <w:t xml:space="preserve">안해질 수 있기 때문에 이러한 법적 </w:t>
      </w:r>
      <w:r>
        <w:rPr>
          <w:rFonts w:asciiTheme="minorEastAsia" w:hAnsiTheme="minorEastAsia"/>
          <w:b/>
          <w:bCs/>
          <w:sz w:val="16"/>
        </w:rPr>
        <w:t>불</w:t>
      </w:r>
      <w:r>
        <w:rPr>
          <w:rFonts w:asciiTheme="minorEastAsia" w:hAnsiTheme="minorEastAsia"/>
          <w:sz w:val="16"/>
        </w:rPr>
        <w:t>안을 해소하고 분쟁을 조기에 해결할 수 있도록 신고반려(수리거부)의 처분성을 긍정하는 것이 타당하다고 입장을 변경하였다.</w:t>
      </w:r>
      <w:r>
        <w:rPr>
          <w:rFonts w:asciiTheme="minorEastAsia" w:hAnsiTheme="minorEastAsia"/>
          <w:b/>
          <w:bCs/>
          <w:sz w:val="16"/>
        </w:rPr>
        <w:t>(2008두167)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bCs/>
          <w:color w:val="000000"/>
          <w:sz w:val="16"/>
          <w:u w:val="single" w:color="auto"/>
        </w:rPr>
        <w:t>3) 수리를 요하는 신고의 경우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  판례는 주민등록전입신고나 인허가가 의제되는 건축신고를 수리를 요하는 신고로 보고 그 수리거부의 처분성을 긍정하였다. 생각건대 수리를 요하는 신고의 경우에는 행정청에 의해 수리되지 않으면 법적 효과가 발생하지 않으므로, 수리거부의 처분성을 인정함이 타당하다.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bCs/>
          <w:sz w:val="16"/>
          <w:u w:val="single" w:color="auto"/>
        </w:rPr>
      </w:pPr>
      <w:r>
        <w:rPr>
          <w:rFonts w:asciiTheme="minorEastAsia" w:hAnsiTheme="minorEastAsia"/>
          <w:b/>
          <w:bCs/>
          <w:sz w:val="16"/>
          <w:u w:val="single" w:color="auto"/>
        </w:rPr>
        <w:t>4. 감정평가법상 신고의 성질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bCs/>
          <w:sz w:val="16"/>
          <w:u w:val="single" w:color="auto"/>
        </w:rPr>
        <w:t>1) 소속평가사 변경신고(감정평가법 제21조의2)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  감정평가법에는 신고와 등록을 구분하고 있으며, 수리규정이 존재하지 않고, 동법 시행규칙 제18조의2에서 형식적 심사요건만을 규정하고 있는바 &lt;자기완결적 신고&gt;로 봄이 타당하다.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  또한 감정평가법은 소속평가사가 아닌 자로 하여금 제10조 각 호의 업무를 하게 하여서는 안된다는 금지규정을 두고 있으며, 위반 시 행정형벌을 부과하도록 하고 있어 &lt;금지해제적 신고&gt;로 봄이 타당하다.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  소속평가사 변경신고는 자기완결적 신고이므로 그 수리거부는 원칙상 처분성이 없다고 보아야 할 것이나, 금지규정을 두고 있고 위반 시 행정형벌이 예정되어 있는바 이를 다투지 않고 업무 수행 시 당사자가 불안정한 지위에 놓일 우려가 있으므로 예외적으로 그 수리거부의 처분성을 긍정함이 타당하다.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  <w:r>
        <w:rPr>
          <w:rFonts w:asciiTheme="minorEastAsia" w:hAnsiTheme="minorEastAsia"/>
          <w:sz w:val="16"/>
        </w:rPr>
        <w:t>2) 정관변경 신고(29조5항), 해산신고(30조2항) 모두 자기완결적 신고에 해당한다.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  <w:highlight w:val="yellow"/>
        </w:rPr>
        <w:t>&lt;</w:t>
      </w:r>
      <w:r>
        <w:rPr>
          <w:rFonts w:asciiTheme="minorEastAsia" w:hAnsiTheme="minorEastAsia"/>
          <w:b/>
          <w:sz w:val="16"/>
          <w:highlight w:val="yellow"/>
        </w:rPr>
        <w:t>수리행위 위법,</w:t>
      </w:r>
      <w:r>
        <w:rPr>
          <w:rFonts w:asciiTheme="minorEastAsia" w:hAnsiTheme="minorEastAsia"/>
          <w:b/>
          <w:sz w:val="16"/>
          <w:highlight w:val="yellow"/>
        </w:rPr>
        <w:t xml:space="preserve"> </w:t>
      </w:r>
      <w:r>
        <w:rPr>
          <w:rFonts w:asciiTheme="minorEastAsia" w:hAnsiTheme="minorEastAsia"/>
          <w:b/>
          <w:sz w:val="16"/>
          <w:highlight w:val="yellow"/>
        </w:rPr>
        <w:t>사정판결가능성&gt;</w:t>
      </w:r>
      <w:r>
        <w:rPr>
          <w:rFonts w:asciiTheme="minorEastAsia" w:hAnsiTheme="minorEastAsia"/>
          <w:b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 xml:space="preserve">1. </w:t>
      </w:r>
      <w:r>
        <w:rPr>
          <w:rFonts w:asciiTheme="minorEastAsia" w:hAnsiTheme="minorEastAsia"/>
          <w:b/>
          <w:sz w:val="16"/>
        </w:rPr>
        <w:t xml:space="preserve">토지수용위원회 수리행위 위법성 판단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1)</w:t>
      </w:r>
      <w:r>
        <w:rPr>
          <w:rFonts w:asciiTheme="minorEastAsia" w:hAnsiTheme="minorEastAsia"/>
          <w:sz w:val="16"/>
        </w:rPr>
        <w:t>협의성립확인 요건,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절차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2)</w:t>
      </w:r>
      <w:r>
        <w:rPr>
          <w:rFonts w:asciiTheme="minorEastAsia" w:hAnsiTheme="minorEastAsia"/>
          <w:sz w:val="16"/>
        </w:rPr>
        <w:t xml:space="preserve">진정한 소유자 동의 필요한지 여부(관련판례)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3)</w:t>
      </w:r>
      <w:r>
        <w:rPr>
          <w:rFonts w:asciiTheme="minorEastAsia" w:hAnsiTheme="minorEastAsia"/>
          <w:sz w:val="16"/>
        </w:rPr>
        <w:t xml:space="preserve">위법성 판단 </w:t>
      </w:r>
      <w:r>
        <w:rPr>
          <w:rFonts w:asciiTheme="minorEastAsia" w:hAnsiTheme="minorEastAsia"/>
          <w:sz w:val="16"/>
        </w:rPr>
        <w:t>(</w:t>
      </w:r>
      <w:r>
        <w:rPr>
          <w:rFonts w:asciiTheme="minorEastAsia" w:hAnsiTheme="minorEastAsia"/>
          <w:sz w:val="16"/>
        </w:rPr>
        <w:t>관련판례)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수리행위 위법하다.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 xml:space="preserve">2. </w:t>
      </w:r>
      <w:r>
        <w:rPr>
          <w:rFonts w:asciiTheme="minorEastAsia" w:hAnsiTheme="minorEastAsia"/>
          <w:b/>
          <w:sz w:val="16"/>
        </w:rPr>
        <w:t xml:space="preserve">사정판결 요건 검토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1)</w:t>
      </w:r>
      <w:r>
        <w:rPr>
          <w:rFonts w:asciiTheme="minorEastAsia" w:hAnsiTheme="minorEastAsia"/>
          <w:sz w:val="16"/>
        </w:rPr>
        <w:t>의의,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효과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2)</w:t>
      </w:r>
      <w:r>
        <w:rPr>
          <w:rFonts w:asciiTheme="minorEastAsia" w:hAnsiTheme="minorEastAsia"/>
          <w:sz w:val="16"/>
        </w:rPr>
        <w:t xml:space="preserve">요건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3)</w:t>
      </w:r>
      <w:r>
        <w:rPr>
          <w:rFonts w:asciiTheme="minorEastAsia" w:hAnsiTheme="minorEastAsia"/>
          <w:sz w:val="16"/>
        </w:rPr>
        <w:t>인정범위(무효인 경우 사정판결 가능성)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4)</w:t>
      </w:r>
      <w:r>
        <w:rPr>
          <w:rFonts w:asciiTheme="minorEastAsia" w:hAnsiTheme="minorEastAsia"/>
          <w:sz w:val="16"/>
        </w:rPr>
        <w:t xml:space="preserve">위법판단의 기준시와 사정판결 필요성 판단시점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5)</w:t>
      </w:r>
      <w:r>
        <w:rPr>
          <w:rFonts w:asciiTheme="minorEastAsia" w:hAnsiTheme="minorEastAsia"/>
          <w:sz w:val="16"/>
        </w:rPr>
        <w:t xml:space="preserve">법원의 조치 및 권리구제 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 xml:space="preserve">3. </w:t>
      </w:r>
      <w:r>
        <w:rPr>
          <w:rFonts w:asciiTheme="minorEastAsia" w:hAnsiTheme="minorEastAsia"/>
          <w:b/>
          <w:sz w:val="16"/>
        </w:rPr>
        <w:t xml:space="preserve">사안의 해결 </w:t>
      </w:r>
    </w:p>
    <w:p>
      <w:pPr>
        <w:spacing w:after="0"/>
        <w:rPr>
          <w:rFonts w:asciiTheme="minorEastAsia" w:hAnsiTheme="minorEastAsia"/>
          <w:b/>
          <w:sz w:val="16"/>
          <w:highlight w:val="yellow"/>
        </w:rPr>
      </w:pPr>
      <w:r>
        <w:rPr>
          <w:rFonts w:asciiTheme="minorEastAsia" w:hAnsiTheme="minorEastAsia"/>
          <w:sz w:val="16"/>
        </w:rPr>
        <w:t>①수리행위는 위법 ②공공복리 반하는지</w:t>
      </w:r>
      <w:r>
        <w:rPr>
          <w:rFonts w:asciiTheme="minorEastAsia" w:hAnsiTheme="minorEastAsia"/>
          <w:sz w:val="16"/>
        </w:rPr>
        <w:t xml:space="preserve"> ③취소소송과 병합제기 가능하다.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b/>
          <w:sz w:val="16"/>
          <w:highlight w:val="yellow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  <w:highlight w:val="yellow"/>
        </w:rPr>
        <w:t>&lt;</w:t>
      </w:r>
      <w:r>
        <w:rPr>
          <w:rFonts w:asciiTheme="minorEastAsia" w:hAnsiTheme="minorEastAsia"/>
          <w:b/>
          <w:sz w:val="16"/>
          <w:highlight w:val="yellow"/>
        </w:rPr>
        <w:t>기판력</w:t>
      </w:r>
      <w:r>
        <w:rPr>
          <w:rFonts w:asciiTheme="minorEastAsia" w:hAnsiTheme="minorEastAsia"/>
          <w:b/>
          <w:sz w:val="16"/>
          <w:highlight w:val="yellow"/>
        </w:rPr>
        <w:t>&gt;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1. 의의, 취</w:t>
      </w:r>
      <w:r>
        <w:rPr>
          <w:rFonts w:asciiTheme="minorEastAsia" w:hAnsiTheme="minorEastAsia"/>
          <w:b/>
          <w:sz w:val="16"/>
          <w:u w:val="single" w:color="auto"/>
        </w:rPr>
        <w:t xml:space="preserve">지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재판 확정,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당사자 </w:t>
      </w:r>
      <w:r>
        <w:rPr>
          <w:rFonts w:asciiTheme="minorEastAsia" w:hAnsiTheme="minorEastAsia"/>
          <w:sz w:val="16"/>
        </w:rPr>
        <w:t>동일소송물</w:t>
      </w:r>
      <w:r>
        <w:rPr>
          <w:rFonts w:asciiTheme="minorEastAsia" w:hAnsiTheme="minorEastAsia"/>
          <w:sz w:val="16"/>
        </w:rPr>
        <w:t xml:space="preserve"> 소제기X, 상대방 기판사항 </w:t>
      </w:r>
      <w:r>
        <w:rPr>
          <w:rFonts w:asciiTheme="minorEastAsia" w:hAnsiTheme="minorEastAsia"/>
          <w:sz w:val="16"/>
        </w:rPr>
        <w:t>항변, 법원 모순된 판단X 효력,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분쟁반복방지,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재판통일성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2. </w:t>
      </w:r>
      <w:r>
        <w:rPr>
          <w:rFonts w:asciiTheme="minorEastAsia" w:hAnsiTheme="minorEastAsia"/>
          <w:b/>
          <w:sz w:val="16"/>
          <w:u w:val="single" w:color="auto"/>
        </w:rPr>
        <w:t>기판력</w:t>
      </w:r>
      <w:r>
        <w:rPr>
          <w:rFonts w:asciiTheme="minorEastAsia" w:hAnsiTheme="minorEastAsia"/>
          <w:b/>
          <w:sz w:val="16"/>
          <w:u w:val="single" w:color="auto"/>
        </w:rPr>
        <w:t xml:space="preserve"> 효력 범위 </w:t>
      </w:r>
      <w:r>
        <w:rPr>
          <w:rFonts w:asciiTheme="minorEastAsia" w:hAnsiTheme="minorEastAsia"/>
          <w:b/>
          <w:sz w:val="16"/>
          <w:u w:val="single" w:color="auto"/>
        </w:rPr>
        <w:t>(객</w:t>
      </w:r>
      <w:r>
        <w:rPr>
          <w:lang w:eastAsia="ko-KR"/>
          <w:rFonts w:asciiTheme="minorEastAsia" w:hAnsiTheme="minorEastAsia"/>
          <w:b/>
          <w:sz w:val="16"/>
          <w:u w:val="single" w:color="auto"/>
          <w:rtl w:val="off"/>
        </w:rPr>
        <w:t>주</w:t>
      </w:r>
      <w:r>
        <w:rPr>
          <w:rFonts w:asciiTheme="minorEastAsia" w:hAnsiTheme="minorEastAsia"/>
          <w:b/>
          <w:sz w:val="16"/>
          <w:u w:val="single" w:color="auto"/>
        </w:rPr>
        <w:t>시</w:t>
      </w:r>
      <w:r>
        <w:rPr>
          <w:rFonts w:asciiTheme="minorEastAsia" w:hAnsiTheme="minorEastAsia"/>
          <w:b/>
          <w:sz w:val="16"/>
          <w:u w:val="single" w:color="auto"/>
        </w:rPr>
        <w:t>)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①</w:t>
      </w:r>
      <w:r>
        <w:rPr>
          <w:rFonts w:asciiTheme="minorEastAsia" w:hAnsiTheme="minorEastAsia"/>
          <w:sz w:val="16"/>
        </w:rPr>
        <w:t>기판력은</w:t>
      </w:r>
      <w:r>
        <w:rPr>
          <w:rFonts w:asciiTheme="minorEastAsia" w:hAnsiTheme="minorEastAsia"/>
          <w:sz w:val="16"/>
        </w:rPr>
        <w:t xml:space="preserve"> 당사자와 이와 </w:t>
      </w:r>
      <w:r>
        <w:rPr>
          <w:rFonts w:asciiTheme="minorEastAsia" w:hAnsiTheme="minorEastAsia"/>
          <w:sz w:val="16"/>
        </w:rPr>
        <w:t>동일시할수</w:t>
      </w:r>
      <w:r>
        <w:rPr>
          <w:rFonts w:asciiTheme="minorEastAsia" w:hAnsiTheme="minorEastAsia"/>
          <w:sz w:val="16"/>
        </w:rPr>
        <w:t xml:space="preserve"> 있는 자에게만 미치며 ②판결의 주문에 포함된 </w:t>
      </w:r>
      <w:r>
        <w:rPr>
          <w:rFonts w:asciiTheme="minorEastAsia" w:hAnsiTheme="minorEastAsia"/>
          <w:sz w:val="16"/>
        </w:rPr>
        <w:t>소송물에</w:t>
      </w:r>
      <w:r>
        <w:rPr>
          <w:rFonts w:asciiTheme="minorEastAsia" w:hAnsiTheme="minorEastAsia"/>
          <w:sz w:val="16"/>
        </w:rPr>
        <w:t xml:space="preserve"> 한하여 미치며 인용,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기각판결 모두에 미친다.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③</w:t>
      </w:r>
      <w:r>
        <w:rPr>
          <w:rFonts w:asciiTheme="minorEastAsia" w:hAnsiTheme="minorEastAsia"/>
          <w:sz w:val="16"/>
        </w:rPr>
        <w:t>판결시를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기준으로 </w:t>
      </w:r>
      <w:r>
        <w:rPr>
          <w:rFonts w:asciiTheme="minorEastAsia" w:hAnsiTheme="minorEastAsia"/>
          <w:sz w:val="16"/>
        </w:rPr>
        <w:t xml:space="preserve">효력이 </w:t>
      </w:r>
      <w:r>
        <w:rPr>
          <w:rFonts w:asciiTheme="minorEastAsia" w:hAnsiTheme="minorEastAsia"/>
          <w:sz w:val="16"/>
        </w:rPr>
        <w:t>발생한다.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>①</w:t>
      </w:r>
      <w:r>
        <w:rPr>
          <w:rFonts w:asciiTheme="minorEastAsia" w:hAnsiTheme="minorEastAsia"/>
          <w:b/>
          <w:sz w:val="16"/>
          <w:u w:val="single" w:color="auto"/>
        </w:rPr>
        <w:t>주관적 범위</w:t>
      </w:r>
      <w:r>
        <w:rPr>
          <w:rFonts w:asciiTheme="minorEastAsia" w:hAnsiTheme="minorEastAsia"/>
          <w:b/>
          <w:sz w:val="16"/>
          <w:u w:val="single" w:color="auto"/>
        </w:rPr>
        <w:t>:</w:t>
      </w:r>
      <w:r>
        <w:rPr>
          <w:rFonts w:asciiTheme="minorEastAsia" w:hAnsiTheme="minorEastAsia"/>
          <w:b/>
          <w:sz w:val="16"/>
        </w:rPr>
        <w:t xml:space="preserve"> </w:t>
      </w:r>
      <w:r>
        <w:rPr>
          <w:rFonts w:asciiTheme="minorEastAsia" w:hAnsiTheme="minorEastAsia"/>
          <w:sz w:val="16"/>
        </w:rPr>
        <w:t>당사자 및 당사자와 동일시 할 수 있는 자제3</w:t>
      </w:r>
      <w:r>
        <w:rPr>
          <w:rFonts w:asciiTheme="minorEastAsia" w:hAnsiTheme="minorEastAsia"/>
          <w:sz w:val="16"/>
        </w:rPr>
        <w:t>자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안미침</w:t>
      </w:r>
      <w:r>
        <w:rPr>
          <w:rFonts w:asciiTheme="minorEastAsia" w:hAnsiTheme="minorEastAsia"/>
          <w:sz w:val="16"/>
        </w:rPr>
        <w:t xml:space="preserve">, </w:t>
      </w:r>
      <w:r>
        <w:rPr>
          <w:rFonts w:asciiTheme="minorEastAsia" w:hAnsiTheme="minorEastAsia"/>
          <w:sz w:val="16"/>
        </w:rPr>
        <w:t>국가</w:t>
      </w:r>
      <w:r>
        <w:rPr>
          <w:rFonts w:asciiTheme="minorEastAsia" w:hAnsiTheme="minorEastAsia"/>
          <w:sz w:val="16"/>
        </w:rPr>
        <w:t>∙</w:t>
      </w:r>
      <w:r>
        <w:rPr>
          <w:rFonts w:asciiTheme="minorEastAsia" w:hAnsiTheme="minorEastAsia"/>
          <w:sz w:val="16"/>
        </w:rPr>
        <w:t>공공단체</w:t>
      </w:r>
      <w:r>
        <w:rPr>
          <w:rFonts w:asciiTheme="minorEastAsia" w:hAnsiTheme="minorEastAsia"/>
          <w:sz w:val="16"/>
        </w:rPr>
        <w:t xml:space="preserve">에는 </w:t>
      </w:r>
      <w:r>
        <w:rPr>
          <w:rFonts w:asciiTheme="minorEastAsia" w:hAnsiTheme="minorEastAsia"/>
          <w:sz w:val="16"/>
        </w:rPr>
        <w:t>기판력</w:t>
      </w:r>
      <w:r>
        <w:rPr>
          <w:rFonts w:asciiTheme="minorEastAsia" w:hAnsiTheme="minorEastAsia"/>
          <w:sz w:val="16"/>
        </w:rPr>
        <w:t xml:space="preserve"> 미침 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>②</w:t>
      </w:r>
      <w:r>
        <w:rPr>
          <w:rFonts w:asciiTheme="minorEastAsia" w:hAnsiTheme="minorEastAsia"/>
          <w:b/>
          <w:sz w:val="16"/>
          <w:u w:val="single" w:color="auto"/>
        </w:rPr>
        <w:t xml:space="preserve">객관적 </w:t>
      </w:r>
      <w:r>
        <w:rPr>
          <w:rFonts w:asciiTheme="minorEastAsia" w:hAnsiTheme="minorEastAsia"/>
          <w:b/>
          <w:sz w:val="16"/>
          <w:u w:val="single" w:color="auto"/>
        </w:rPr>
        <w:t>범위</w:t>
      </w:r>
      <w:r>
        <w:rPr>
          <w:rFonts w:asciiTheme="minorEastAsia" w:hAnsiTheme="minorEastAsia"/>
          <w:b/>
          <w:sz w:val="16"/>
        </w:rPr>
        <w:t xml:space="preserve"> :</w:t>
      </w:r>
      <w:r>
        <w:rPr>
          <w:rFonts w:asciiTheme="minorEastAsia" w:hAnsiTheme="minorEastAsia"/>
          <w:sz w:val="16"/>
        </w:rPr>
        <w:t>판결의</w:t>
      </w:r>
      <w:r>
        <w:rPr>
          <w:rFonts w:asciiTheme="minorEastAsia" w:hAnsiTheme="minorEastAsia"/>
          <w:sz w:val="16"/>
        </w:rPr>
        <w:t xml:space="preserve"> 주문에 표시된 </w:t>
      </w:r>
      <w:r>
        <w:rPr>
          <w:rFonts w:asciiTheme="minorEastAsia" w:hAnsiTheme="minorEastAsia"/>
          <w:sz w:val="16"/>
        </w:rPr>
        <w:t>소송물</w:t>
      </w:r>
      <w:r>
        <w:rPr>
          <w:rFonts w:asciiTheme="minorEastAsia" w:hAnsiTheme="minorEastAsia"/>
          <w:sz w:val="16"/>
        </w:rPr>
        <w:t xml:space="preserve">, </w:t>
      </w:r>
      <w:r>
        <w:rPr>
          <w:rFonts w:asciiTheme="minorEastAsia" w:hAnsiTheme="minorEastAsia"/>
          <w:sz w:val="16"/>
        </w:rPr>
        <w:t>인용, 기각판결 모두에 미친다.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위법성 일반에 미치며 </w:t>
      </w:r>
      <w:r>
        <w:rPr>
          <w:rFonts w:asciiTheme="minorEastAsia" w:hAnsiTheme="minorEastAsia"/>
          <w:sz w:val="16"/>
        </w:rPr>
        <w:t xml:space="preserve">판결 이유에 </w:t>
      </w:r>
      <w:r>
        <w:rPr>
          <w:rFonts w:asciiTheme="minorEastAsia" w:hAnsiTheme="minorEastAsia"/>
          <w:sz w:val="16"/>
        </w:rPr>
        <w:t>설시된</w:t>
      </w:r>
      <w:r>
        <w:rPr>
          <w:rFonts w:asciiTheme="minorEastAsia" w:hAnsiTheme="minorEastAsia"/>
          <w:sz w:val="16"/>
        </w:rPr>
        <w:t xml:space="preserve"> 개개의 위법 사유에 </w:t>
      </w:r>
      <w:r>
        <w:rPr>
          <w:rFonts w:asciiTheme="minorEastAsia" w:hAnsiTheme="minorEastAsia"/>
          <w:sz w:val="16"/>
        </w:rPr>
        <w:t>미치지 않</w:t>
      </w:r>
      <w:r>
        <w:rPr>
          <w:rFonts w:asciiTheme="minorEastAsia" w:hAnsiTheme="minorEastAsia"/>
          <w:sz w:val="16"/>
        </w:rPr>
        <w:t xml:space="preserve">음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>③</w:t>
      </w:r>
      <w:r>
        <w:rPr>
          <w:rFonts w:asciiTheme="minorEastAsia" w:hAnsiTheme="minorEastAsia"/>
          <w:b/>
          <w:sz w:val="16"/>
          <w:u w:val="single" w:color="auto"/>
        </w:rPr>
        <w:t>시간적 범위</w:t>
      </w:r>
      <w:r>
        <w:rPr>
          <w:rFonts w:asciiTheme="minorEastAsia" w:hAnsiTheme="minorEastAsia"/>
          <w:sz w:val="16"/>
        </w:rPr>
        <w:t xml:space="preserve">: </w:t>
      </w:r>
      <w:r>
        <w:rPr>
          <w:rFonts w:asciiTheme="minorEastAsia" w:hAnsiTheme="minorEastAsia"/>
          <w:b/>
          <w:sz w:val="16"/>
          <w:u w:val="single" w:color="auto"/>
        </w:rPr>
        <w:t xml:space="preserve">사실심의 </w:t>
      </w:r>
      <w:r>
        <w:rPr>
          <w:rFonts w:asciiTheme="minorEastAsia" w:hAnsiTheme="minorEastAsia"/>
          <w:b/>
          <w:sz w:val="16"/>
          <w:u w:val="single" w:color="auto"/>
        </w:rPr>
        <w:t>변론종결시</w:t>
      </w:r>
      <w:r>
        <w:rPr>
          <w:rFonts w:asciiTheme="minorEastAsia" w:hAnsiTheme="minorEastAsia"/>
          <w:b/>
          <w:sz w:val="16"/>
          <w:u w:val="single" w:color="auto"/>
        </w:rPr>
        <w:t xml:space="preserve"> 기준</w:t>
      </w:r>
      <w:r>
        <w:rPr>
          <w:rFonts w:asciiTheme="minorEastAsia" w:hAnsiTheme="minorEastAsia"/>
          <w:sz w:val="16"/>
        </w:rPr>
        <w:t>으로 하여 효력이 발생한다. 따라서 변론종결 후 사실관계·법률관계에 변화가 있으면, 관계행정청은 새로운 사유에 근거하여 동일한 처분을 할 수도 있다.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  <w:highlight w:val="yellow"/>
        </w:rPr>
        <w:t>&lt;</w:t>
      </w:r>
      <w:r>
        <w:rPr>
          <w:rFonts w:asciiTheme="minorEastAsia" w:hAnsiTheme="minorEastAsia"/>
          <w:b/>
          <w:sz w:val="16"/>
          <w:highlight w:val="yellow"/>
        </w:rPr>
        <w:t>기판력과</w:t>
      </w:r>
      <w:r>
        <w:rPr>
          <w:rFonts w:asciiTheme="minorEastAsia" w:hAnsiTheme="minorEastAsia"/>
          <w:b/>
          <w:sz w:val="16"/>
          <w:highlight w:val="yellow"/>
        </w:rPr>
        <w:t xml:space="preserve"> 국가배상소송&gt;</w:t>
      </w:r>
      <w:r>
        <w:rPr>
          <w:rFonts w:asciiTheme="minorEastAsia" w:hAnsiTheme="minorEastAsia"/>
          <w:b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1. </w:t>
      </w:r>
      <w:r>
        <w:rPr>
          <w:rFonts w:asciiTheme="minorEastAsia" w:hAnsiTheme="minorEastAsia"/>
          <w:sz w:val="16"/>
        </w:rPr>
        <w:t>기판력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1)</w:t>
      </w:r>
      <w:r>
        <w:rPr>
          <w:rFonts w:asciiTheme="minorEastAsia" w:hAnsiTheme="minorEastAsia"/>
          <w:sz w:val="16"/>
        </w:rPr>
        <w:t>의의,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취지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2)기판력 효력 범위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2. </w:t>
      </w:r>
      <w:r>
        <w:rPr>
          <w:rFonts w:asciiTheme="minorEastAsia" w:hAnsiTheme="minorEastAsia"/>
          <w:sz w:val="16"/>
        </w:rPr>
        <w:t>기판력과</w:t>
      </w:r>
      <w:r>
        <w:rPr>
          <w:rFonts w:asciiTheme="minorEastAsia" w:hAnsiTheme="minorEastAsia"/>
          <w:sz w:val="16"/>
        </w:rPr>
        <w:t xml:space="preserve"> 국가배상청구소송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1)</w:t>
      </w:r>
      <w:r>
        <w:rPr>
          <w:rFonts w:asciiTheme="minorEastAsia" w:hAnsiTheme="minorEastAsia"/>
          <w:sz w:val="16"/>
        </w:rPr>
        <w:t xml:space="preserve">학설 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(1)</w:t>
      </w:r>
      <w:r>
        <w:rPr>
          <w:rFonts w:asciiTheme="minorEastAsia" w:hAnsiTheme="minorEastAsia"/>
          <w:b/>
          <w:sz w:val="16"/>
        </w:rPr>
        <w:t xml:space="preserve">기판력 </w:t>
      </w:r>
      <w:r>
        <w:rPr>
          <w:rFonts w:asciiTheme="minorEastAsia" w:hAnsiTheme="minorEastAsia"/>
          <w:b/>
          <w:sz w:val="16"/>
        </w:rPr>
        <w:t>긍정설</w:t>
      </w:r>
      <w:r>
        <w:rPr>
          <w:rFonts w:asciiTheme="minorEastAsia" w:hAnsiTheme="minorEastAsia"/>
          <w:b/>
          <w:sz w:val="16"/>
        </w:rPr>
        <w:t xml:space="preserve"> </w:t>
      </w:r>
      <w:r>
        <w:rPr>
          <w:rFonts w:asciiTheme="minorEastAsia" w:hAnsiTheme="minorEastAsia"/>
          <w:b/>
          <w:sz w:val="16"/>
        </w:rPr>
        <w:t>(판결의</w:t>
      </w:r>
      <w:r>
        <w:rPr>
          <w:rFonts w:asciiTheme="minorEastAsia" w:hAnsiTheme="minorEastAsia"/>
          <w:b/>
          <w:sz w:val="16"/>
        </w:rPr>
        <w:t xml:space="preserve"> 안정성 측면)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취소소송에서의</w:t>
      </w:r>
      <w:r>
        <w:rPr>
          <w:rFonts w:asciiTheme="minorEastAsia" w:hAnsiTheme="minorEastAsia"/>
          <w:sz w:val="16"/>
        </w:rPr>
        <w:t xml:space="preserve"> 위법과 국가배상소송에서의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위법이</w:t>
      </w:r>
      <w:r>
        <w:rPr>
          <w:rFonts w:asciiTheme="minorEastAsia" w:hAnsiTheme="minorEastAsia"/>
          <w:sz w:val="16"/>
        </w:rPr>
        <w:t xml:space="preserve"> 동일한 개념이라고 보는 협의의 </w:t>
      </w:r>
      <w:r>
        <w:rPr>
          <w:rFonts w:asciiTheme="minorEastAsia" w:hAnsiTheme="minorEastAsia"/>
          <w:sz w:val="16"/>
        </w:rPr>
        <w:t>행</w:t>
      </w:r>
      <w:r>
        <w:rPr>
          <w:rFonts w:asciiTheme="minorEastAsia" w:hAnsiTheme="minorEastAsia"/>
          <w:sz w:val="16"/>
        </w:rPr>
        <w:t>위위법설에</w:t>
      </w:r>
      <w:r>
        <w:rPr>
          <w:rFonts w:asciiTheme="minorEastAsia" w:hAnsiTheme="minorEastAsia"/>
          <w:sz w:val="16"/>
        </w:rPr>
        <w:t xml:space="preserve"> 의하면 취소판결 및 기각판결의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기판력은</w:t>
      </w:r>
      <w:r>
        <w:rPr>
          <w:rFonts w:asciiTheme="minorEastAsia" w:hAnsiTheme="minorEastAsia"/>
          <w:sz w:val="16"/>
        </w:rPr>
        <w:t xml:space="preserve"> 국가배상소송에 미친다고 본다.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 xml:space="preserve">(2) </w:t>
      </w:r>
      <w:r>
        <w:rPr>
          <w:rFonts w:asciiTheme="minorEastAsia" w:hAnsiTheme="minorEastAsia"/>
          <w:b/>
          <w:sz w:val="16"/>
        </w:rPr>
        <w:t>기판력</w:t>
      </w:r>
      <w:r>
        <w:rPr>
          <w:rFonts w:asciiTheme="minorEastAsia" w:hAnsiTheme="minorEastAsia"/>
          <w:b/>
          <w:sz w:val="16"/>
        </w:rPr>
        <w:t xml:space="preserve"> </w:t>
      </w:r>
      <w:r>
        <w:rPr>
          <w:rFonts w:asciiTheme="minorEastAsia" w:hAnsiTheme="minorEastAsia"/>
          <w:b/>
          <w:sz w:val="16"/>
        </w:rPr>
        <w:t>부정설</w:t>
      </w:r>
      <w:r>
        <w:rPr>
          <w:rFonts w:asciiTheme="minorEastAsia" w:hAnsiTheme="minorEastAsia"/>
          <w:b/>
          <w:sz w:val="16"/>
        </w:rPr>
        <w:t xml:space="preserve"> </w:t>
      </w:r>
      <w:r>
        <w:rPr>
          <w:rFonts w:asciiTheme="minorEastAsia" w:hAnsiTheme="minorEastAsia"/>
          <w:b/>
          <w:sz w:val="16"/>
        </w:rPr>
        <w:t>(권리구제측면</w:t>
      </w:r>
      <w:r>
        <w:rPr>
          <w:rFonts w:asciiTheme="minorEastAsia" w:hAnsiTheme="minorEastAsia"/>
          <w:b/>
          <w:sz w:val="16"/>
        </w:rPr>
        <w:t>)</w:t>
      </w:r>
      <w:r>
        <w:rPr>
          <w:rFonts w:asciiTheme="minorEastAsia" w:hAnsiTheme="minorEastAsia"/>
          <w:b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국가배상청구소송의</w:t>
      </w:r>
      <w:r>
        <w:rPr>
          <w:rFonts w:asciiTheme="minorEastAsia" w:hAnsiTheme="minorEastAsia"/>
          <w:sz w:val="16"/>
        </w:rPr>
        <w:t xml:space="preserve"> 위법을 취소소송의 위</w:t>
      </w:r>
      <w:r>
        <w:rPr>
          <w:rFonts w:asciiTheme="minorEastAsia" w:hAnsiTheme="minorEastAsia"/>
          <w:sz w:val="16"/>
        </w:rPr>
        <w:t>법과</w:t>
      </w:r>
      <w:r>
        <w:rPr>
          <w:rFonts w:asciiTheme="minorEastAsia" w:hAnsiTheme="minorEastAsia"/>
          <w:sz w:val="16"/>
        </w:rPr>
        <w:t xml:space="preserve"> 다른 개념으로 보는 견해(상대적 위법</w:t>
      </w:r>
      <w:r>
        <w:rPr>
          <w:rFonts w:asciiTheme="minorEastAsia" w:hAnsiTheme="minorEastAsia"/>
          <w:sz w:val="16"/>
        </w:rPr>
        <w:t>성설</w:t>
      </w:r>
      <w:r>
        <w:rPr>
          <w:rFonts w:asciiTheme="minorEastAsia" w:hAnsiTheme="minorEastAsia"/>
          <w:sz w:val="16"/>
        </w:rPr>
        <w:t xml:space="preserve"> 또는 </w:t>
      </w:r>
      <w:r>
        <w:rPr>
          <w:rFonts w:asciiTheme="minorEastAsia" w:hAnsiTheme="minorEastAsia"/>
          <w:sz w:val="16"/>
        </w:rPr>
        <w:t>결과위법설</w:t>
      </w:r>
      <w:r>
        <w:rPr>
          <w:rFonts w:asciiTheme="minorEastAsia" w:hAnsiTheme="minorEastAsia"/>
          <w:sz w:val="16"/>
        </w:rPr>
        <w:t>)에 의하면 취소판결</w:t>
      </w:r>
      <w:r>
        <w:rPr>
          <w:rFonts w:asciiTheme="minorEastAsia" w:hAnsiTheme="minorEastAsia"/>
          <w:sz w:val="16"/>
        </w:rPr>
        <w:t>의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기판력은</w:t>
      </w:r>
      <w:r>
        <w:rPr>
          <w:rFonts w:asciiTheme="minorEastAsia" w:hAnsiTheme="minorEastAsia"/>
          <w:sz w:val="16"/>
        </w:rPr>
        <w:t xml:space="preserve"> 국가배상청구소송에 미치지 </w:t>
      </w:r>
      <w:r>
        <w:rPr>
          <w:rFonts w:asciiTheme="minorEastAsia" w:hAnsiTheme="minorEastAsia"/>
          <w:sz w:val="16"/>
        </w:rPr>
        <w:t>않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는다고</w:t>
      </w:r>
      <w:r>
        <w:rPr>
          <w:rFonts w:asciiTheme="minorEastAsia" w:hAnsiTheme="minorEastAsia"/>
          <w:sz w:val="16"/>
        </w:rPr>
        <w:t xml:space="preserve"> 본다.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 xml:space="preserve">3) </w:t>
      </w:r>
      <w:r>
        <w:rPr>
          <w:rFonts w:asciiTheme="minorEastAsia" w:hAnsiTheme="minorEastAsia"/>
          <w:b/>
          <w:sz w:val="16"/>
        </w:rPr>
        <w:t>기판력</w:t>
      </w:r>
      <w:r>
        <w:rPr>
          <w:rFonts w:asciiTheme="minorEastAsia" w:hAnsiTheme="minorEastAsia"/>
          <w:b/>
          <w:sz w:val="16"/>
        </w:rPr>
        <w:t xml:space="preserve"> </w:t>
      </w:r>
      <w:r>
        <w:rPr>
          <w:rFonts w:asciiTheme="minorEastAsia" w:hAnsiTheme="minorEastAsia"/>
          <w:b/>
          <w:sz w:val="16"/>
        </w:rPr>
        <w:t>일부</w:t>
      </w:r>
      <w:r>
        <w:rPr>
          <w:rFonts w:asciiTheme="minorEastAsia" w:hAnsiTheme="minorEastAsia"/>
          <w:b/>
          <w:sz w:val="16"/>
        </w:rPr>
        <w:t xml:space="preserve"> </w:t>
      </w:r>
      <w:r>
        <w:rPr>
          <w:rFonts w:asciiTheme="minorEastAsia" w:hAnsiTheme="minorEastAsia"/>
          <w:b/>
          <w:sz w:val="16"/>
        </w:rPr>
        <w:t>긍정설</w:t>
      </w:r>
      <w:r>
        <w:rPr>
          <w:rFonts w:asciiTheme="minorEastAsia" w:hAnsiTheme="minorEastAsia"/>
          <w:b/>
          <w:sz w:val="16"/>
        </w:rPr>
        <w:t xml:space="preserve"> </w:t>
      </w:r>
      <w:r>
        <w:rPr>
          <w:rFonts w:asciiTheme="minorEastAsia" w:hAnsiTheme="minorEastAsia"/>
          <w:b/>
          <w:sz w:val="16"/>
        </w:rPr>
        <w:t>(권리구제측면</w:t>
      </w:r>
      <w:r>
        <w:rPr>
          <w:rFonts w:asciiTheme="minorEastAsia" w:hAnsiTheme="minorEastAsia"/>
          <w:b/>
          <w:sz w:val="16"/>
        </w:rPr>
        <w:t>)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국가배상청구소송의</w:t>
      </w:r>
      <w:r>
        <w:rPr>
          <w:rFonts w:asciiTheme="minorEastAsia" w:hAnsiTheme="minorEastAsia"/>
          <w:sz w:val="16"/>
        </w:rPr>
        <w:t xml:space="preserve"> 위법개념을 취소소송의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위법개념보다</w:t>
      </w:r>
      <w:r>
        <w:rPr>
          <w:rFonts w:asciiTheme="minorEastAsia" w:hAnsiTheme="minorEastAsia"/>
          <w:sz w:val="16"/>
        </w:rPr>
        <w:t xml:space="preserve"> 넓은 개념(광의의 </w:t>
      </w:r>
      <w:r>
        <w:rPr>
          <w:rFonts w:asciiTheme="minorEastAsia" w:hAnsiTheme="minorEastAsia"/>
          <w:sz w:val="16"/>
        </w:rPr>
        <w:t>행위위법</w:t>
      </w:r>
      <w:r>
        <w:rPr>
          <w:rFonts w:asciiTheme="minorEastAsia" w:hAnsiTheme="minorEastAsia"/>
          <w:sz w:val="16"/>
        </w:rPr>
        <w:t>설</w:t>
      </w:r>
      <w:r>
        <w:rPr>
          <w:rFonts w:asciiTheme="minorEastAsia" w:hAnsiTheme="minorEastAsia"/>
          <w:sz w:val="16"/>
        </w:rPr>
        <w:t xml:space="preserve">) 으로 본다면 인용판결의 </w:t>
      </w:r>
      <w:r>
        <w:rPr>
          <w:rFonts w:asciiTheme="minorEastAsia" w:hAnsiTheme="minorEastAsia"/>
          <w:sz w:val="16"/>
        </w:rPr>
        <w:t>기판력은</w:t>
      </w:r>
      <w:r>
        <w:rPr>
          <w:rFonts w:asciiTheme="minorEastAsia" w:hAnsiTheme="minorEastAsia"/>
          <w:sz w:val="16"/>
        </w:rPr>
        <w:t xml:space="preserve"> 국가</w:t>
      </w:r>
      <w:r>
        <w:rPr>
          <w:rFonts w:asciiTheme="minorEastAsia" w:hAnsiTheme="minorEastAsia"/>
          <w:sz w:val="16"/>
        </w:rPr>
        <w:t>배상소송에</w:t>
      </w:r>
      <w:r>
        <w:rPr>
          <w:rFonts w:asciiTheme="minorEastAsia" w:hAnsiTheme="minorEastAsia"/>
          <w:sz w:val="16"/>
        </w:rPr>
        <w:t xml:space="preserve"> 미치지만, 기각판결의 </w:t>
      </w:r>
      <w:r>
        <w:rPr>
          <w:rFonts w:asciiTheme="minorEastAsia" w:hAnsiTheme="minorEastAsia"/>
          <w:sz w:val="16"/>
        </w:rPr>
        <w:t>기판력은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국가배상소송에</w:t>
      </w:r>
      <w:r>
        <w:rPr>
          <w:rFonts w:asciiTheme="minorEastAsia" w:hAnsiTheme="minorEastAsia"/>
          <w:sz w:val="16"/>
        </w:rPr>
        <w:t xml:space="preserve"> 미치지 않는다고 본다.</w:t>
      </w:r>
    </w:p>
    <w:p>
      <w:pPr>
        <w:spacing w:after="0"/>
        <w:rPr>
          <w:rFonts w:asciiTheme="minorEastAsia" w:hAnsiTheme="minorEastAsia"/>
          <w:b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 xml:space="preserve">(2) 검토(제한적 </w:t>
      </w:r>
      <w:r>
        <w:rPr>
          <w:rFonts w:asciiTheme="minorEastAsia" w:hAnsiTheme="minorEastAsia"/>
          <w:b/>
          <w:sz w:val="16"/>
        </w:rPr>
        <w:t>긍정설</w:t>
      </w:r>
      <w:r>
        <w:rPr>
          <w:rFonts w:asciiTheme="minorEastAsia" w:hAnsiTheme="minorEastAsia"/>
          <w:b/>
          <w:sz w:val="16"/>
        </w:rPr>
        <w:t>)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국가배상소송에서</w:t>
      </w:r>
      <w:r>
        <w:rPr>
          <w:rFonts w:asciiTheme="minorEastAsia" w:hAnsiTheme="minorEastAsia"/>
          <w:sz w:val="16"/>
        </w:rPr>
        <w:t xml:space="preserve"> 취소된 처분 자체가 가해</w:t>
      </w:r>
      <w:r>
        <w:rPr>
          <w:rFonts w:asciiTheme="minorEastAsia" w:hAnsiTheme="minorEastAsia"/>
          <w:sz w:val="16"/>
        </w:rPr>
        <w:t>행위가</w:t>
      </w:r>
      <w:r>
        <w:rPr>
          <w:rFonts w:asciiTheme="minorEastAsia" w:hAnsiTheme="minorEastAsia"/>
          <w:sz w:val="16"/>
        </w:rPr>
        <w:t xml:space="preserve"> 되는 취소소송의 인용판결의 </w:t>
      </w:r>
      <w:r>
        <w:rPr>
          <w:rFonts w:asciiTheme="minorEastAsia" w:hAnsiTheme="minorEastAsia"/>
          <w:sz w:val="16"/>
        </w:rPr>
        <w:t>기판력</w:t>
      </w:r>
      <w:r>
        <w:rPr>
          <w:rFonts w:asciiTheme="minorEastAsia" w:hAnsiTheme="minorEastAsia"/>
          <w:sz w:val="16"/>
        </w:rPr>
        <w:t>은</w:t>
      </w:r>
      <w:r>
        <w:rPr>
          <w:rFonts w:asciiTheme="minorEastAsia" w:hAnsiTheme="minorEastAsia"/>
          <w:sz w:val="16"/>
        </w:rPr>
        <w:t xml:space="preserve"> 국가배상소송에 미친다고 보나, </w:t>
      </w:r>
      <w:r>
        <w:rPr>
          <w:rFonts w:asciiTheme="minorEastAsia" w:hAnsiTheme="minorEastAsia"/>
          <w:sz w:val="16"/>
        </w:rPr>
        <w:t>취소된</w:t>
      </w:r>
      <w:r>
        <w:rPr>
          <w:rFonts w:asciiTheme="minorEastAsia" w:hAnsiTheme="minorEastAsia"/>
          <w:sz w:val="16"/>
        </w:rPr>
        <w:t>처분</w:t>
      </w:r>
      <w:r>
        <w:rPr>
          <w:rFonts w:asciiTheme="minorEastAsia" w:hAnsiTheme="minorEastAsia"/>
          <w:sz w:val="16"/>
        </w:rPr>
        <w:t xml:space="preserve"> 자체가 가해행위가 아니라 처분에 수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반되는</w:t>
      </w:r>
      <w:r>
        <w:rPr>
          <w:rFonts w:asciiTheme="minorEastAsia" w:hAnsiTheme="minorEastAsia"/>
          <w:sz w:val="16"/>
        </w:rPr>
        <w:t xml:space="preserve"> 손해방지의무 위반이 손해의 원인이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되는</w:t>
      </w:r>
      <w:r>
        <w:rPr>
          <w:rFonts w:asciiTheme="minorEastAsia" w:hAnsiTheme="minorEastAsia"/>
          <w:sz w:val="16"/>
        </w:rPr>
        <w:t xml:space="preserve"> 경우에는 위법의 대상이 다르므로 처</w:t>
      </w:r>
      <w:r>
        <w:rPr>
          <w:rFonts w:asciiTheme="minorEastAsia" w:hAnsiTheme="minorEastAsia"/>
          <w:sz w:val="16"/>
        </w:rPr>
        <w:t>분의</w:t>
      </w:r>
      <w:r>
        <w:rPr>
          <w:rFonts w:asciiTheme="minorEastAsia" w:hAnsiTheme="minorEastAsia"/>
          <w:sz w:val="16"/>
        </w:rPr>
        <w:t xml:space="preserve"> 취소판결의 </w:t>
      </w:r>
      <w:r>
        <w:rPr>
          <w:rFonts w:asciiTheme="minorEastAsia" w:hAnsiTheme="minorEastAsia"/>
          <w:sz w:val="16"/>
        </w:rPr>
        <w:t>기판력은</w:t>
      </w:r>
      <w:r>
        <w:rPr>
          <w:rFonts w:asciiTheme="minorEastAsia" w:hAnsiTheme="minorEastAsia"/>
          <w:sz w:val="16"/>
        </w:rPr>
        <w:t xml:space="preserve"> 처분에 수반되는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손해방지의무위반으로</w:t>
      </w:r>
      <w:r>
        <w:rPr>
          <w:rFonts w:asciiTheme="minorEastAsia" w:hAnsiTheme="minorEastAsia"/>
          <w:sz w:val="16"/>
        </w:rPr>
        <w:t xml:space="preserve"> 인한 손해에 대한 국</w:t>
      </w:r>
      <w:r>
        <w:rPr>
          <w:rFonts w:asciiTheme="minorEastAsia" w:hAnsiTheme="minorEastAsia"/>
          <w:sz w:val="16"/>
        </w:rPr>
        <w:t>가배상청구소송에</w:t>
      </w:r>
      <w:r>
        <w:rPr>
          <w:rFonts w:asciiTheme="minorEastAsia" w:hAnsiTheme="minorEastAsia"/>
          <w:sz w:val="16"/>
        </w:rPr>
        <w:t xml:space="preserve"> 미치지 않는다고 보아야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할</w:t>
      </w:r>
      <w:r>
        <w:rPr>
          <w:rFonts w:asciiTheme="minorEastAsia" w:hAnsiTheme="minorEastAsia"/>
          <w:sz w:val="16"/>
        </w:rPr>
        <w:t xml:space="preserve"> 것이다.</w:t>
      </w:r>
    </w:p>
    <w:p>
      <w:pPr>
        <w:spacing w:after="0"/>
        <w:rPr>
          <w:rFonts w:asciiTheme="minorEastAsia" w:hAnsiTheme="minorEastAsia"/>
          <w:b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(3) 관련문제(국가배상판결의 취소소송에</w:t>
      </w:r>
      <w:r>
        <w:rPr>
          <w:rFonts w:asciiTheme="minorEastAsia" w:hAnsiTheme="minorEastAsia"/>
          <w:b/>
          <w:sz w:val="16"/>
        </w:rPr>
        <w:t xml:space="preserve"> 대한</w:t>
      </w:r>
      <w:r>
        <w:rPr>
          <w:rFonts w:asciiTheme="minorEastAsia" w:hAnsiTheme="minorEastAsia"/>
          <w:b/>
          <w:sz w:val="16"/>
        </w:rPr>
        <w:t xml:space="preserve"> </w:t>
      </w:r>
      <w:r>
        <w:rPr>
          <w:rFonts w:asciiTheme="minorEastAsia" w:hAnsiTheme="minorEastAsia"/>
          <w:b/>
          <w:sz w:val="16"/>
        </w:rPr>
        <w:t>기판력</w:t>
      </w:r>
      <w:r>
        <w:rPr>
          <w:rFonts w:asciiTheme="minorEastAsia" w:hAnsiTheme="minorEastAsia"/>
          <w:b/>
          <w:sz w:val="16"/>
        </w:rPr>
        <w:t>)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국가배상소송의</w:t>
      </w:r>
      <w:r>
        <w:rPr>
          <w:rFonts w:asciiTheme="minorEastAsia" w:hAnsiTheme="minorEastAsia"/>
          <w:sz w:val="16"/>
        </w:rPr>
        <w:t xml:space="preserve"> 처분의 위법 또는 적법의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판단은</w:t>
      </w:r>
      <w:r>
        <w:rPr>
          <w:rFonts w:asciiTheme="minorEastAsia" w:hAnsiTheme="minorEastAsia"/>
          <w:sz w:val="16"/>
        </w:rPr>
        <w:t xml:space="preserve"> 취소소송에 </w:t>
      </w:r>
      <w:r>
        <w:rPr>
          <w:rFonts w:asciiTheme="minorEastAsia" w:hAnsiTheme="minorEastAsia"/>
          <w:sz w:val="16"/>
        </w:rPr>
        <w:t>기판력을</w:t>
      </w:r>
      <w:r>
        <w:rPr>
          <w:rFonts w:asciiTheme="minorEastAsia" w:hAnsiTheme="minorEastAsia"/>
          <w:sz w:val="16"/>
        </w:rPr>
        <w:t xml:space="preserve"> 미치지 아니한</w:t>
      </w:r>
      <w:r>
        <w:rPr>
          <w:rFonts w:asciiTheme="minorEastAsia" w:hAnsiTheme="minorEastAsia"/>
          <w:sz w:val="16"/>
        </w:rPr>
        <w:t>다</w:t>
      </w:r>
      <w:r>
        <w:rPr>
          <w:rFonts w:asciiTheme="minorEastAsia" w:hAnsiTheme="minorEastAsia"/>
          <w:sz w:val="16"/>
        </w:rPr>
        <w:t>. 국가배상소송에서의 위법 또는 적법은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기판력이</w:t>
      </w:r>
      <w:r>
        <w:rPr>
          <w:rFonts w:asciiTheme="minorEastAsia" w:hAnsiTheme="minorEastAsia"/>
          <w:sz w:val="16"/>
        </w:rPr>
        <w:t xml:space="preserve"> 미치는 </w:t>
      </w:r>
      <w:r>
        <w:rPr>
          <w:rFonts w:asciiTheme="minorEastAsia" w:hAnsiTheme="minorEastAsia"/>
          <w:sz w:val="16"/>
        </w:rPr>
        <w:t>소송물이</w:t>
      </w:r>
      <w:r>
        <w:rPr>
          <w:rFonts w:asciiTheme="minorEastAsia" w:hAnsiTheme="minorEastAsia"/>
          <w:sz w:val="16"/>
        </w:rPr>
        <w:t xml:space="preserve"> 아니기 때문이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다</w:t>
      </w:r>
      <w:r>
        <w:rPr>
          <w:rFonts w:asciiTheme="minorEastAsia" w:hAnsiTheme="minorEastAsia"/>
          <w:sz w:val="16"/>
        </w:rPr>
        <w:t>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b/>
          <w:sz w:val="16"/>
          <w:highlight w:val="yellow"/>
        </w:rPr>
        <w:t xml:space="preserve">&lt;기속력 행정소송법 제 </w:t>
      </w:r>
      <w:r>
        <w:rPr>
          <w:rFonts w:asciiTheme="minorEastAsia" w:hAnsiTheme="minorEastAsia"/>
          <w:b/>
          <w:sz w:val="16"/>
          <w:highlight w:val="yellow"/>
        </w:rPr>
        <w:t>30</w:t>
      </w:r>
      <w:r>
        <w:rPr>
          <w:rFonts w:asciiTheme="minorEastAsia" w:hAnsiTheme="minorEastAsia"/>
          <w:b/>
          <w:sz w:val="16"/>
          <w:highlight w:val="yellow"/>
        </w:rPr>
        <w:t>조</w:t>
      </w:r>
      <w:r>
        <w:rPr>
          <w:rFonts w:asciiTheme="minorEastAsia" w:hAnsiTheme="minorEastAsia"/>
          <w:b/>
          <w:sz w:val="16"/>
          <w:highlight w:val="yellow"/>
        </w:rPr>
        <w:t xml:space="preserve"> </w:t>
      </w:r>
      <w:r>
        <w:rPr>
          <w:rFonts w:asciiTheme="minorEastAsia" w:hAnsiTheme="minorEastAsia"/>
          <w:b/>
          <w:sz w:val="16"/>
          <w:highlight w:val="yellow"/>
        </w:rPr>
        <w:t>의법효범위</w:t>
      </w:r>
      <w:r>
        <w:rPr>
          <w:rFonts w:asciiTheme="minorEastAsia" w:hAnsiTheme="minorEastAsia"/>
          <w:b/>
          <w:sz w:val="16"/>
          <w:highlight w:val="yellow"/>
        </w:rPr>
        <w:t>&gt;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1. </w:t>
      </w:r>
      <w:r>
        <w:rPr>
          <w:rFonts w:asciiTheme="minorEastAsia" w:hAnsiTheme="minorEastAsia"/>
          <w:b/>
          <w:sz w:val="16"/>
          <w:u w:val="single" w:color="auto"/>
        </w:rPr>
        <w:t>의의</w:t>
      </w:r>
      <w:r>
        <w:rPr>
          <w:rFonts w:asciiTheme="minorEastAsia" w:hAnsiTheme="minorEastAsia"/>
          <w:b/>
          <w:sz w:val="16"/>
          <w:u w:val="single" w:color="auto"/>
        </w:rPr>
        <w:t xml:space="preserve"> 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처분등을</w:t>
      </w:r>
      <w:r>
        <w:rPr>
          <w:rFonts w:asciiTheme="minorEastAsia" w:hAnsiTheme="minorEastAsia"/>
          <w:sz w:val="16"/>
        </w:rPr>
        <w:t xml:space="preserve"> 취소하는 확정판결이 그 사건에 관하여 당해 행정청과 </w:t>
      </w:r>
      <w:r>
        <w:rPr>
          <w:rFonts w:asciiTheme="minorEastAsia" w:hAnsiTheme="minorEastAsia"/>
          <w:sz w:val="16"/>
        </w:rPr>
        <w:t>그밖의</w:t>
      </w:r>
      <w:r>
        <w:rPr>
          <w:rFonts w:asciiTheme="minorEastAsia" w:hAnsiTheme="minorEastAsia"/>
          <w:sz w:val="16"/>
        </w:rPr>
        <w:t xml:space="preserve"> 행정청을 </w:t>
      </w:r>
      <w:r>
        <w:rPr>
          <w:rFonts w:asciiTheme="minorEastAsia" w:hAnsiTheme="minorEastAsia"/>
          <w:sz w:val="16"/>
        </w:rPr>
        <w:t>기속하는</w:t>
      </w:r>
      <w:r>
        <w:rPr>
          <w:rFonts w:asciiTheme="minorEastAsia" w:hAnsiTheme="minorEastAsia"/>
          <w:sz w:val="16"/>
        </w:rPr>
        <w:t xml:space="preserve"> 효력을 말한</w:t>
      </w:r>
      <w:r>
        <w:rPr>
          <w:rFonts w:asciiTheme="minorEastAsia" w:hAnsiTheme="minorEastAsia"/>
          <w:sz w:val="16"/>
        </w:rPr>
        <w:t>다.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인용판결에만 미침, 인용판결 실효성확보 취지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2. </w:t>
      </w:r>
      <w:r>
        <w:rPr>
          <w:rFonts w:asciiTheme="minorEastAsia" w:hAnsiTheme="minorEastAsia"/>
          <w:b/>
          <w:sz w:val="16"/>
          <w:u w:val="single" w:color="auto"/>
        </w:rPr>
        <w:t xml:space="preserve">구별개념 및 </w:t>
      </w:r>
      <w:r>
        <w:rPr>
          <w:rFonts w:asciiTheme="minorEastAsia" w:hAnsiTheme="minorEastAsia"/>
          <w:b/>
          <w:sz w:val="16"/>
          <w:u w:val="single" w:color="auto"/>
        </w:rPr>
        <w:t>법적성질</w:t>
      </w:r>
      <w:r>
        <w:rPr>
          <w:rFonts w:asciiTheme="minorEastAsia" w:hAnsiTheme="minorEastAsia"/>
          <w:b/>
          <w:sz w:val="16"/>
          <w:u w:val="single" w:color="auto"/>
        </w:rPr>
        <w:t>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기판력설</w:t>
      </w:r>
      <w:r>
        <w:rPr>
          <w:rFonts w:asciiTheme="minorEastAsia" w:hAnsiTheme="minorEastAsia"/>
          <w:sz w:val="16"/>
        </w:rPr>
        <w:t>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특수효력설</w:t>
      </w:r>
      <w:r>
        <w:rPr>
          <w:rFonts w:asciiTheme="minorEastAsia" w:hAnsiTheme="minorEastAsia"/>
          <w:sz w:val="16"/>
        </w:rPr>
        <w:t>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인용판결에만 미치고 행정청만 구속하는 바 </w:t>
      </w:r>
      <w:r>
        <w:rPr>
          <w:rFonts w:asciiTheme="minorEastAsia" w:hAnsiTheme="minorEastAsia"/>
          <w:sz w:val="16"/>
        </w:rPr>
        <w:t>특수효력설</w:t>
      </w:r>
      <w:r>
        <w:rPr>
          <w:rFonts w:asciiTheme="minorEastAsia" w:hAnsiTheme="minorEastAsia"/>
          <w:sz w:val="16"/>
        </w:rPr>
        <w:t xml:space="preserve"> 타당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3. </w:t>
      </w:r>
      <w:r>
        <w:rPr>
          <w:rFonts w:asciiTheme="minorEastAsia" w:hAnsiTheme="minorEastAsia"/>
          <w:b/>
          <w:sz w:val="16"/>
          <w:u w:val="single" w:color="auto"/>
        </w:rPr>
        <w:t>기속력 효과(반원재)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①</w:t>
      </w:r>
      <w:r>
        <w:rPr>
          <w:rFonts w:asciiTheme="minorEastAsia" w:hAnsiTheme="minorEastAsia"/>
          <w:sz w:val="16"/>
        </w:rPr>
        <w:t>반복금지효</w:t>
      </w:r>
      <w:r>
        <w:rPr>
          <w:rFonts w:asciiTheme="minorEastAsia" w:hAnsiTheme="minorEastAsia"/>
          <w:sz w:val="16"/>
        </w:rPr>
        <w:t xml:space="preserve">: </w:t>
      </w:r>
      <w:r>
        <w:rPr>
          <w:rFonts w:asciiTheme="minorEastAsia" w:hAnsiTheme="minorEastAsia"/>
          <w:sz w:val="16"/>
        </w:rPr>
        <w:t xml:space="preserve">동일한 처분 </w:t>
      </w:r>
      <w:r>
        <w:rPr>
          <w:rFonts w:asciiTheme="minorEastAsia" w:hAnsiTheme="minorEastAsia"/>
          <w:sz w:val="16"/>
        </w:rPr>
        <w:t xml:space="preserve">X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②원상회복의부</w:t>
      </w:r>
      <w:r>
        <w:rPr>
          <w:rFonts w:asciiTheme="minorEastAsia" w:hAnsiTheme="minorEastAsia"/>
          <w:sz w:val="16"/>
        </w:rPr>
        <w:t>:위법한</w:t>
      </w:r>
      <w:r>
        <w:rPr>
          <w:rFonts w:asciiTheme="minorEastAsia" w:hAnsiTheme="minorEastAsia"/>
          <w:sz w:val="16"/>
        </w:rPr>
        <w:t xml:space="preserve"> 처분으로 초래된 상태 제거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③</w:t>
      </w:r>
      <w:r>
        <w:rPr>
          <w:rFonts w:asciiTheme="minorEastAsia" w:hAnsiTheme="minorEastAsia"/>
          <w:sz w:val="16"/>
        </w:rPr>
        <w:t>재처분의</w:t>
      </w:r>
      <w:r>
        <w:rPr>
          <w:rFonts w:asciiTheme="minorEastAsia" w:hAnsiTheme="minorEastAsia"/>
          <w:sz w:val="16"/>
        </w:rPr>
        <w:t>무</w:t>
      </w:r>
      <w:r>
        <w:rPr>
          <w:rFonts w:asciiTheme="minorEastAsia" w:hAnsiTheme="minorEastAsia"/>
          <w:sz w:val="16"/>
        </w:rPr>
        <w:t>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거부처분취소-&gt;판결 취지(원고신청내용X)에 따라 </w:t>
      </w:r>
      <w:r>
        <w:rPr>
          <w:rFonts w:asciiTheme="minorEastAsia" w:hAnsiTheme="minorEastAsia"/>
          <w:sz w:val="16"/>
        </w:rPr>
        <w:t>재처분</w:t>
      </w:r>
      <w:r>
        <w:rPr>
          <w:rFonts w:asciiTheme="minorEastAsia" w:hAnsiTheme="minorEastAsia"/>
          <w:sz w:val="16"/>
        </w:rPr>
        <w:t>, 다른 사유로 다시 거부할 수 있다.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☞절차위반에도 준용(</w:t>
      </w:r>
      <w:r>
        <w:rPr>
          <w:rFonts w:asciiTheme="minorEastAsia" w:hAnsiTheme="minorEastAsia"/>
          <w:sz w:val="16"/>
        </w:rPr>
        <w:t>행소법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30</w:t>
      </w:r>
      <w:r>
        <w:rPr>
          <w:rFonts w:asciiTheme="minorEastAsia" w:hAnsiTheme="minorEastAsia"/>
          <w:sz w:val="16"/>
        </w:rPr>
        <w:t>조3항)</w:t>
      </w:r>
      <w:r>
        <w:rPr>
          <w:rFonts w:asciiTheme="minorEastAsia" w:hAnsiTheme="minorEastAsia"/>
          <w:sz w:val="16"/>
        </w:rPr>
        <w:t xml:space="preserve">: </w:t>
      </w:r>
      <w:r>
        <w:rPr>
          <w:rFonts w:asciiTheme="minorEastAsia" w:hAnsiTheme="minorEastAsia"/>
          <w:sz w:val="16"/>
        </w:rPr>
        <w:t xml:space="preserve">절차하자를 이유로 취소된 경우 </w:t>
      </w:r>
      <w:r>
        <w:rPr>
          <w:rFonts w:asciiTheme="minorEastAsia" w:hAnsiTheme="minorEastAsia"/>
          <w:sz w:val="16"/>
        </w:rPr>
        <w:t>재처분의무가</w:t>
      </w:r>
      <w:r>
        <w:rPr>
          <w:rFonts w:asciiTheme="minorEastAsia" w:hAnsiTheme="minorEastAsia"/>
          <w:sz w:val="16"/>
        </w:rPr>
        <w:t xml:space="preserve"> 있으며 다른 사유로 거부가능 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4. 기속력의 범위(</w:t>
      </w:r>
      <w:r>
        <w:rPr>
          <w:rFonts w:asciiTheme="minorEastAsia" w:hAnsiTheme="minorEastAsia"/>
          <w:b/>
          <w:sz w:val="16"/>
          <w:u w:val="single" w:color="auto"/>
        </w:rPr>
        <w:t>주객시</w:t>
      </w:r>
      <w:r>
        <w:rPr>
          <w:rFonts w:asciiTheme="minorEastAsia" w:hAnsiTheme="minorEastAsia"/>
          <w:b/>
          <w:sz w:val="16"/>
          <w:u w:val="single" w:color="auto"/>
        </w:rPr>
        <w:t>)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>①</w:t>
      </w:r>
      <w:r>
        <w:rPr>
          <w:rFonts w:asciiTheme="minorEastAsia" w:hAnsiTheme="minorEastAsia"/>
          <w:b/>
          <w:sz w:val="16"/>
          <w:u w:val="single" w:color="auto"/>
        </w:rPr>
        <w:t>주관적 범위</w:t>
      </w:r>
      <w:r>
        <w:rPr>
          <w:rFonts w:asciiTheme="minorEastAsia" w:hAnsiTheme="minorEastAsia"/>
          <w:b/>
          <w:sz w:val="16"/>
          <w:u w:val="single" w:color="auto"/>
        </w:rPr>
        <w:t>:</w:t>
      </w:r>
      <w:r>
        <w:rPr>
          <w:rFonts w:asciiTheme="minorEastAsia" w:hAnsiTheme="minorEastAsia"/>
          <w:b/>
          <w:sz w:val="16"/>
        </w:rPr>
        <w:t xml:space="preserve"> </w:t>
      </w:r>
      <w:r>
        <w:rPr>
          <w:rFonts w:asciiTheme="minorEastAsia" w:hAnsiTheme="minorEastAsia"/>
          <w:sz w:val="16"/>
        </w:rPr>
        <w:t>당사자인 행정청,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관계행정청 </w:t>
      </w:r>
      <w:r>
        <w:rPr>
          <w:rFonts w:asciiTheme="minorEastAsia" w:hAnsiTheme="minorEastAsia"/>
          <w:sz w:val="16"/>
        </w:rPr>
        <w:t>기속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>②</w:t>
      </w:r>
      <w:r>
        <w:rPr>
          <w:rFonts w:asciiTheme="minorEastAsia" w:hAnsiTheme="minorEastAsia"/>
          <w:b/>
          <w:sz w:val="16"/>
          <w:u w:val="single" w:color="auto"/>
        </w:rPr>
        <w:t xml:space="preserve">객관적 </w:t>
      </w:r>
      <w:r>
        <w:rPr>
          <w:rFonts w:asciiTheme="minorEastAsia" w:hAnsiTheme="minorEastAsia"/>
          <w:b/>
          <w:sz w:val="16"/>
          <w:u w:val="single" w:color="auto"/>
        </w:rPr>
        <w:t>범위</w:t>
      </w:r>
      <w:r>
        <w:rPr>
          <w:rFonts w:asciiTheme="minorEastAsia" w:hAnsiTheme="minorEastAsia"/>
          <w:b/>
          <w:sz w:val="16"/>
        </w:rPr>
        <w:t xml:space="preserve"> :</w:t>
      </w:r>
      <w:r>
        <w:rPr>
          <w:rFonts w:asciiTheme="minorEastAsia" w:hAnsiTheme="minorEastAsia"/>
          <w:b/>
          <w:sz w:val="16"/>
        </w:rPr>
        <w:t xml:space="preserve"> </w:t>
      </w:r>
      <w:r>
        <w:rPr>
          <w:rFonts w:asciiTheme="minorEastAsia" w:hAnsiTheme="minorEastAsia"/>
          <w:b/>
          <w:sz w:val="16"/>
          <w:u w:val="single" w:color="auto"/>
        </w:rPr>
        <w:t>판결 주문 및 이유에서 판단된 처분 등 개개 구체적 위법사유에 해당</w:t>
      </w:r>
      <w:r>
        <w:rPr>
          <w:rFonts w:asciiTheme="minorEastAsia" w:hAnsiTheme="minorEastAsia"/>
          <w:sz w:val="16"/>
        </w:rPr>
        <w:t>한다</w:t>
      </w:r>
      <w:r>
        <w:rPr>
          <w:rFonts w:asciiTheme="minorEastAsia" w:hAnsiTheme="minorEastAsia"/>
          <w:sz w:val="16"/>
        </w:rPr>
        <w:t xml:space="preserve">. 따라서 </w:t>
      </w:r>
      <w:r>
        <w:rPr>
          <w:rFonts w:asciiTheme="minorEastAsia" w:hAnsiTheme="minorEastAsia"/>
          <w:sz w:val="16"/>
        </w:rPr>
        <w:t>기사동</w:t>
      </w:r>
      <w:r>
        <w:rPr>
          <w:rFonts w:asciiTheme="minorEastAsia" w:hAnsiTheme="minorEastAsia"/>
          <w:sz w:val="16"/>
        </w:rPr>
        <w:t xml:space="preserve"> 없는 다른 처분사유를 내세워 동일처분 하는 것은 기속력에 반하지 않음, 취소사유가 절차하자인 경우 </w:t>
      </w:r>
      <w:r>
        <w:rPr>
          <w:rFonts w:asciiTheme="minorEastAsia" w:hAnsiTheme="minorEastAsia"/>
          <w:sz w:val="16"/>
        </w:rPr>
        <w:t>절차흠결</w:t>
      </w:r>
      <w:r>
        <w:rPr>
          <w:rFonts w:asciiTheme="minorEastAsia" w:hAnsiTheme="minorEastAsia"/>
          <w:sz w:val="16"/>
        </w:rPr>
        <w:t xml:space="preserve"> 보완하여 다시 처분하는 것은 기속력에 반하지 않는다.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>③</w:t>
      </w:r>
      <w:r>
        <w:rPr>
          <w:rFonts w:asciiTheme="minorEastAsia" w:hAnsiTheme="minorEastAsia"/>
          <w:b/>
          <w:sz w:val="16"/>
          <w:u w:val="single" w:color="auto"/>
        </w:rPr>
        <w:t>시간적 범위</w:t>
      </w:r>
      <w:r>
        <w:rPr>
          <w:rFonts w:asciiTheme="minorEastAsia" w:hAnsiTheme="minorEastAsia"/>
          <w:sz w:val="16"/>
        </w:rPr>
        <w:t xml:space="preserve">: </w:t>
      </w:r>
      <w:r>
        <w:rPr>
          <w:rFonts w:asciiTheme="minorEastAsia" w:hAnsiTheme="minorEastAsia"/>
          <w:sz w:val="16"/>
        </w:rPr>
        <w:t>처분시를</w:t>
      </w:r>
      <w:r>
        <w:rPr>
          <w:rFonts w:asciiTheme="minorEastAsia" w:hAnsiTheme="minorEastAsia"/>
          <w:sz w:val="16"/>
        </w:rPr>
        <w:t xml:space="preserve"> 기준으로 판단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5. 기속력 위반 효과</w:t>
      </w:r>
    </w:p>
    <w:p>
      <w:pPr>
        <w:adjustRightInd/>
        <w:wordWrap/>
        <w:jc w:val="left"/>
        <w:spacing w:after="0" w:line="240" w:lineRule="auto"/>
        <w:rPr>
          <w:rFonts w:asciiTheme="minorEastAsia" w:hAnsiTheme="minorEastAsia" w:cs="바탕"/>
          <w:sz w:val="16"/>
          <w:szCs w:val="20"/>
          <w:kern w:val="0"/>
        </w:rPr>
      </w:pPr>
      <w:r>
        <w:rPr>
          <w:rFonts w:asciiTheme="minorEastAsia" w:hAnsiTheme="minorEastAsia" w:cs="바탕"/>
          <w:sz w:val="16"/>
          <w:szCs w:val="20"/>
          <w:kern w:val="0"/>
        </w:rPr>
        <w:t>소송법상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 </w:t>
      </w:r>
      <w:r>
        <w:rPr>
          <w:rFonts w:asciiTheme="minorEastAsia" w:hAnsiTheme="minorEastAsia" w:cs="바탕"/>
          <w:sz w:val="16"/>
          <w:szCs w:val="20"/>
          <w:kern w:val="0"/>
        </w:rPr>
        <w:t>기속력은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 </w:t>
      </w:r>
      <w:r>
        <w:rPr>
          <w:rFonts w:asciiTheme="minorEastAsia" w:hAnsiTheme="minorEastAsia" w:cs="바탕"/>
          <w:sz w:val="16"/>
          <w:szCs w:val="20"/>
          <w:kern w:val="0"/>
        </w:rPr>
        <w:t>강행규정이므로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 </w:t>
      </w:r>
      <w:r>
        <w:rPr>
          <w:rFonts w:asciiTheme="minorEastAsia" w:hAnsiTheme="minorEastAsia" w:cs="바탕"/>
          <w:sz w:val="16"/>
          <w:szCs w:val="20"/>
          <w:kern w:val="0"/>
        </w:rPr>
        <w:t>이에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 </w:t>
      </w:r>
      <w:r>
        <w:rPr>
          <w:rFonts w:asciiTheme="minorEastAsia" w:hAnsiTheme="minorEastAsia" w:cs="바탕"/>
          <w:sz w:val="16"/>
          <w:szCs w:val="20"/>
          <w:kern w:val="0"/>
        </w:rPr>
        <w:t>대한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 </w:t>
      </w:r>
      <w:r>
        <w:rPr>
          <w:rFonts w:asciiTheme="minorEastAsia" w:hAnsiTheme="minorEastAsia" w:cs="바탕"/>
          <w:sz w:val="16"/>
          <w:szCs w:val="20"/>
          <w:kern w:val="0"/>
        </w:rPr>
        <w:t>위반은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 </w:t>
      </w:r>
      <w:r>
        <w:rPr>
          <w:rFonts w:asciiTheme="minorEastAsia" w:hAnsiTheme="minorEastAsia" w:cs="바탕"/>
          <w:sz w:val="16"/>
          <w:szCs w:val="20"/>
          <w:kern w:val="0"/>
        </w:rPr>
        <w:t>그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 </w:t>
      </w:r>
      <w:r>
        <w:rPr>
          <w:rFonts w:asciiTheme="minorEastAsia" w:hAnsiTheme="minorEastAsia" w:cs="바탕"/>
          <w:sz w:val="16"/>
          <w:szCs w:val="20"/>
          <w:kern w:val="0"/>
        </w:rPr>
        <w:t>하자가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 </w:t>
      </w:r>
      <w:r>
        <w:rPr>
          <w:rFonts w:asciiTheme="minorEastAsia" w:hAnsiTheme="minorEastAsia" w:cs="바탕"/>
          <w:sz w:val="16"/>
          <w:szCs w:val="20"/>
          <w:kern w:val="0"/>
        </w:rPr>
        <w:t>중대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, </w:t>
      </w:r>
      <w:r>
        <w:rPr>
          <w:rFonts w:asciiTheme="minorEastAsia" w:hAnsiTheme="minorEastAsia" w:cs="바탕"/>
          <w:sz w:val="16"/>
          <w:szCs w:val="20"/>
          <w:kern w:val="0"/>
        </w:rPr>
        <w:t>명백하여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 </w:t>
      </w:r>
      <w:r>
        <w:rPr>
          <w:rFonts w:asciiTheme="minorEastAsia" w:hAnsiTheme="minorEastAsia" w:cs="바탕"/>
          <w:sz w:val="16"/>
          <w:szCs w:val="20"/>
          <w:kern w:val="0"/>
        </w:rPr>
        <w:t>당연무효라고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 </w:t>
      </w:r>
      <w:r>
        <w:rPr>
          <w:rFonts w:asciiTheme="minorEastAsia" w:hAnsiTheme="minorEastAsia" w:cs="바탕"/>
          <w:sz w:val="16"/>
          <w:szCs w:val="20"/>
          <w:kern w:val="0"/>
        </w:rPr>
        <w:t>본다</w:t>
      </w:r>
      <w:r>
        <w:rPr>
          <w:rFonts w:asciiTheme="minorEastAsia" w:hAnsiTheme="minorEastAsia" w:cs="바탕"/>
          <w:sz w:val="16"/>
          <w:szCs w:val="20"/>
          <w:kern w:val="0"/>
        </w:rPr>
        <w:t>.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</w:rPr>
        <w:t xml:space="preserve">1. </w:t>
      </w:r>
      <w:r>
        <w:rPr>
          <w:rFonts w:asciiTheme="minorEastAsia" w:hAnsiTheme="minorEastAsia"/>
          <w:b/>
          <w:sz w:val="16"/>
        </w:rPr>
        <w:t>반복금지효</w:t>
      </w:r>
      <w:r>
        <w:rPr>
          <w:rFonts w:asciiTheme="minorEastAsia" w:hAnsiTheme="minorEastAsia"/>
          <w:b/>
          <w:sz w:val="16"/>
        </w:rPr>
        <w:t xml:space="preserve"> 위반</w:t>
      </w:r>
      <w:r>
        <w:rPr>
          <w:rFonts w:asciiTheme="minorEastAsia" w:hAnsiTheme="minorEastAsia"/>
          <w:b/>
          <w:sz w:val="16"/>
        </w:rPr>
        <w:t>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판례 기속력 반하는 처분 당연무효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</w:rPr>
        <w:t xml:space="preserve">2. </w:t>
      </w:r>
      <w:r>
        <w:rPr>
          <w:rFonts w:asciiTheme="minorEastAsia" w:hAnsiTheme="minorEastAsia"/>
          <w:b/>
          <w:sz w:val="16"/>
        </w:rPr>
        <w:t>재처분의무</w:t>
      </w:r>
      <w:r>
        <w:rPr>
          <w:rFonts w:asciiTheme="minorEastAsia" w:hAnsiTheme="minorEastAsia"/>
          <w:b/>
          <w:sz w:val="16"/>
        </w:rPr>
        <w:t xml:space="preserve"> 위반</w:t>
      </w:r>
      <w:r>
        <w:rPr>
          <w:rFonts w:asciiTheme="minorEastAsia" w:hAnsiTheme="minorEastAsia"/>
          <w:sz w:val="16"/>
        </w:rPr>
        <w:t>:</w:t>
      </w:r>
      <w:r>
        <w:rPr>
          <w:rFonts w:asciiTheme="minorEastAsia" w:hAnsiTheme="minorEastAsia"/>
          <w:sz w:val="16"/>
        </w:rPr>
        <w:t>행정소송법</w:t>
      </w:r>
      <w:r>
        <w:rPr>
          <w:rFonts w:asciiTheme="minorEastAsia" w:hAnsiTheme="minorEastAsia"/>
          <w:sz w:val="16"/>
        </w:rPr>
        <w:t xml:space="preserve"> 제 34</w:t>
      </w:r>
      <w:r>
        <w:rPr>
          <w:rFonts w:asciiTheme="minorEastAsia" w:hAnsiTheme="minorEastAsia"/>
          <w:sz w:val="16"/>
        </w:rPr>
        <w:t xml:space="preserve">조 </w:t>
      </w:r>
      <w:r>
        <w:rPr>
          <w:rFonts w:asciiTheme="minorEastAsia" w:hAnsiTheme="minorEastAsia"/>
          <w:sz w:val="16"/>
        </w:rPr>
        <w:t xml:space="preserve">간접강제 가능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(</w:t>
      </w:r>
      <w:r>
        <w:rPr>
          <w:rFonts w:asciiTheme="minorEastAsia" w:hAnsiTheme="minorEastAsia"/>
          <w:sz w:val="16"/>
        </w:rPr>
        <w:t>판취처아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재확</w:t>
      </w:r>
      <w:r>
        <w:rPr>
          <w:rFonts w:asciiTheme="minorEastAsia" w:hAnsiTheme="minorEastAsia"/>
          <w:sz w:val="16"/>
        </w:rPr>
        <w:t>기반당</w:t>
      </w:r>
      <w:r>
        <w:rPr>
          <w:rFonts w:asciiTheme="minorEastAsia" w:hAnsiTheme="minorEastAsia"/>
          <w:sz w:val="16"/>
        </w:rPr>
        <w:t>)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6. </w:t>
      </w:r>
      <w:r>
        <w:rPr>
          <w:rFonts w:asciiTheme="minorEastAsia" w:hAnsiTheme="minorEastAsia"/>
          <w:b/>
          <w:sz w:val="16"/>
          <w:u w:val="single" w:color="auto"/>
        </w:rPr>
        <w:t xml:space="preserve">사안의 해결 </w:t>
      </w:r>
      <w:r>
        <w:rPr>
          <w:rFonts w:asciiTheme="minorEastAsia" w:hAnsiTheme="minorEastAsia"/>
          <w:b/>
          <w:sz w:val="16"/>
          <w:u w:val="single" w:color="auto"/>
        </w:rPr>
        <w:t xml:space="preserve"> 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-처분사유</w:t>
      </w:r>
      <w:r>
        <w:rPr>
          <w:rFonts w:asciiTheme="minorEastAsia" w:hAnsiTheme="minorEastAsia"/>
          <w:b/>
          <w:sz w:val="16"/>
          <w:u w:val="single" w:color="auto"/>
        </w:rPr>
        <w:t xml:space="preserve"> 부적절: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  <w:r>
        <w:rPr>
          <w:rFonts w:asciiTheme="minorEastAsia" w:hAnsiTheme="minorEastAsia"/>
          <w:b/>
          <w:sz w:val="16"/>
          <w:u w:val="single" w:color="auto"/>
        </w:rPr>
        <w:t>기본적사실관계</w:t>
      </w:r>
      <w:r>
        <w:rPr>
          <w:rFonts w:asciiTheme="minorEastAsia" w:hAnsiTheme="minorEastAsia"/>
          <w:b/>
          <w:sz w:val="16"/>
          <w:u w:val="single" w:color="auto"/>
        </w:rPr>
        <w:t xml:space="preserve"> 동일성 판단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-판결의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  <w:r>
        <w:rPr>
          <w:rFonts w:asciiTheme="minorEastAsia" w:hAnsiTheme="minorEastAsia"/>
          <w:b/>
          <w:sz w:val="16"/>
          <w:u w:val="single" w:color="auto"/>
        </w:rPr>
        <w:t xml:space="preserve">취지 </w:t>
      </w:r>
      <w:r>
        <w:rPr>
          <w:rFonts w:asciiTheme="minorEastAsia" w:hAnsiTheme="minorEastAsia"/>
          <w:b/>
          <w:sz w:val="16"/>
          <w:u w:val="single" w:color="auto"/>
        </w:rPr>
        <w:t>:</w:t>
      </w:r>
      <w:r>
        <w:rPr>
          <w:rFonts w:asciiTheme="minorEastAsia" w:hAnsiTheme="minorEastAsia"/>
          <w:b/>
          <w:sz w:val="16"/>
          <w:u w:val="single" w:color="auto"/>
        </w:rPr>
        <w:t xml:space="preserve"> 재량권일탈남용</w:t>
      </w:r>
      <w:r>
        <w:rPr>
          <w:rFonts w:asciiTheme="minorEastAsia" w:hAnsiTheme="minorEastAsia"/>
          <w:b/>
          <w:sz w:val="16"/>
          <w:u w:val="single" w:color="auto"/>
        </w:rPr>
        <w:t xml:space="preserve"> 또는 </w:t>
      </w:r>
      <w:r>
        <w:rPr>
          <w:rFonts w:asciiTheme="minorEastAsia" w:hAnsiTheme="minorEastAsia"/>
          <w:b/>
          <w:sz w:val="16"/>
          <w:u w:val="single" w:color="auto"/>
        </w:rPr>
        <w:t>절차하자등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-경과규정(종전</w:t>
      </w:r>
      <w:r>
        <w:rPr>
          <w:rFonts w:asciiTheme="minorEastAsia" w:hAnsiTheme="minorEastAsia"/>
          <w:b/>
          <w:sz w:val="16"/>
          <w:u w:val="single" w:color="auto"/>
        </w:rPr>
        <w:t xml:space="preserve"> 규정으로 판결해야 하는 경우)</w:t>
      </w:r>
      <w:r>
        <w:rPr>
          <w:rFonts w:asciiTheme="minorEastAsia" w:hAnsiTheme="minorEastAsia"/>
          <w:b/>
          <w:sz w:val="16"/>
          <w:u w:val="single" w:color="auto"/>
        </w:rPr>
        <w:t xml:space="preserve">: </w:t>
      </w:r>
      <w:r>
        <w:rPr>
          <w:rFonts w:asciiTheme="minorEastAsia" w:hAnsiTheme="minorEastAsia"/>
          <w:b/>
          <w:sz w:val="16"/>
          <w:u w:val="single" w:color="auto"/>
        </w:rPr>
        <w:t>법령외의</w:t>
      </w:r>
      <w:r>
        <w:rPr>
          <w:rFonts w:asciiTheme="minorEastAsia" w:hAnsiTheme="minorEastAsia"/>
          <w:b/>
          <w:sz w:val="16"/>
          <w:u w:val="single" w:color="auto"/>
        </w:rPr>
        <w:t xml:space="preserve"> 사유처분 위법,</w:t>
      </w:r>
      <w:r>
        <w:rPr>
          <w:rFonts w:asciiTheme="minorEastAsia" w:hAnsiTheme="minorEastAsia"/>
          <w:b/>
          <w:sz w:val="16"/>
          <w:u w:val="single" w:color="auto"/>
        </w:rPr>
        <w:t xml:space="preserve"> 법령에</w:t>
      </w:r>
      <w:r>
        <w:rPr>
          <w:rFonts w:asciiTheme="minorEastAsia" w:hAnsiTheme="minorEastAsia"/>
          <w:b/>
          <w:sz w:val="16"/>
          <w:u w:val="single" w:color="auto"/>
        </w:rPr>
        <w:t xml:space="preserve"> 적합한 사유로 처분함이 판결 취지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1)</w:t>
      </w:r>
      <w:r>
        <w:rPr>
          <w:rFonts w:asciiTheme="minorEastAsia" w:hAnsiTheme="minorEastAsia"/>
          <w:b/>
          <w:sz w:val="16"/>
        </w:rPr>
        <w:t xml:space="preserve"> 내용상 하자의 경우</w:t>
      </w:r>
      <w:r>
        <w:rPr>
          <w:rFonts w:asciiTheme="minorEastAsia" w:hAnsiTheme="minorEastAsia"/>
          <w:b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(1) 취소판결의 취지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판결의 취지는 재량행위의 경우 재량권 일탈남용이 없는 </w:t>
      </w:r>
      <w:r>
        <w:rPr>
          <w:rFonts w:asciiTheme="minorEastAsia" w:hAnsiTheme="minorEastAsia"/>
          <w:sz w:val="16"/>
        </w:rPr>
        <w:t>(신뢰보호</w:t>
      </w:r>
      <w:r>
        <w:rPr>
          <w:rFonts w:asciiTheme="minorEastAsia" w:hAnsiTheme="minorEastAsia"/>
          <w:sz w:val="16"/>
        </w:rPr>
        <w:t>,</w:t>
      </w:r>
      <w:r>
        <w:rPr>
          <w:rFonts w:asciiTheme="minorEastAsia" w:hAnsiTheme="minorEastAsia"/>
          <w:sz w:val="16"/>
        </w:rPr>
        <w:t xml:space="preserve"> 비례의</w:t>
      </w:r>
      <w:r>
        <w:rPr>
          <w:rFonts w:asciiTheme="minorEastAsia" w:hAnsiTheme="minorEastAsia"/>
          <w:sz w:val="16"/>
        </w:rPr>
        <w:t xml:space="preserve"> 원칙)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재량권을 행사하여야 함을 의미하고 </w:t>
      </w:r>
      <w:r>
        <w:rPr>
          <w:rFonts w:asciiTheme="minorEastAsia" w:hAnsiTheme="minorEastAsia"/>
          <w:sz w:val="16"/>
        </w:rPr>
        <w:t>기속행위의</w:t>
      </w:r>
      <w:r>
        <w:rPr>
          <w:rFonts w:asciiTheme="minorEastAsia" w:hAnsiTheme="minorEastAsia"/>
          <w:sz w:val="16"/>
        </w:rPr>
        <w:t xml:space="preserve"> 경우 특정처분을 할 법령상 의무위반을 시정하는 것을 의미한다.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(2) 사안의 경우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사안에서</w:t>
      </w:r>
      <w:r>
        <w:rPr>
          <w:rFonts w:asciiTheme="minorEastAsia" w:hAnsiTheme="minorEastAsia"/>
          <w:sz w:val="16"/>
        </w:rPr>
        <w:t xml:space="preserve"> 사업인정은 관련 이익의 제 형량</w:t>
      </w:r>
      <w:r>
        <w:rPr>
          <w:rFonts w:asciiTheme="minorEastAsia" w:hAnsiTheme="minorEastAsia"/>
          <w:sz w:val="16"/>
        </w:rPr>
        <w:t>을</w:t>
      </w:r>
      <w:r>
        <w:rPr>
          <w:rFonts w:asciiTheme="minorEastAsia" w:hAnsiTheme="minorEastAsia"/>
          <w:sz w:val="16"/>
        </w:rPr>
        <w:t xml:space="preserve"> 거치는 재량행위이므로, 판결의 취지에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따른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재처분의무는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하자없는</w:t>
      </w:r>
      <w:r>
        <w:rPr>
          <w:rFonts w:asciiTheme="minorEastAsia" w:hAnsiTheme="minorEastAsia"/>
          <w:sz w:val="16"/>
        </w:rPr>
        <w:t>(재량의 일탈</w:t>
      </w:r>
      <w:r>
        <w:rPr>
          <w:rFonts w:ascii="MS Gothic" w:eastAsia="MS Gothic" w:hAnsi="MS Gothic" w:cs="MS Gothic" w:hint="eastAsia"/>
          <w:sz w:val="16"/>
        </w:rPr>
        <w:t>⋅</w:t>
      </w:r>
      <w:r>
        <w:rPr>
          <w:rFonts w:asciiTheme="minorEastAsia" w:hAnsiTheme="minorEastAsia"/>
          <w:sz w:val="16"/>
        </w:rPr>
        <w:t>남용</w:t>
      </w:r>
      <w:r>
        <w:rPr>
          <w:rFonts w:asciiTheme="minorEastAsia" w:hAnsiTheme="minorEastAsia"/>
          <w:sz w:val="16"/>
        </w:rPr>
        <w:t>) 재량권 행사로 볼 수 있다. 따라서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국토교통부장관은</w:t>
      </w:r>
      <w:r>
        <w:rPr>
          <w:rFonts w:asciiTheme="minorEastAsia" w:hAnsiTheme="minorEastAsia"/>
          <w:sz w:val="16"/>
        </w:rPr>
        <w:t xml:space="preserve"> 재량의 일탈</w:t>
      </w:r>
      <w:r>
        <w:rPr>
          <w:rFonts w:ascii="MS Gothic" w:hAnsi="MS Gothic" w:cs="MS Gothic"/>
          <w:sz w:val="16"/>
        </w:rPr>
        <w:t>⋅</w:t>
      </w:r>
      <w:r>
        <w:rPr>
          <w:rFonts w:asciiTheme="minorEastAsia" w:hAnsiTheme="minorEastAsia"/>
          <w:sz w:val="16"/>
        </w:rPr>
        <w:t>남용이 없</w:t>
      </w:r>
      <w:r>
        <w:rPr>
          <w:rFonts w:asciiTheme="minorEastAsia" w:hAnsiTheme="minorEastAsia"/>
          <w:sz w:val="16"/>
        </w:rPr>
        <w:t>는</w:t>
      </w:r>
      <w:r>
        <w:rPr>
          <w:rFonts w:asciiTheme="minorEastAsia" w:hAnsiTheme="minorEastAsia"/>
          <w:sz w:val="16"/>
        </w:rPr>
        <w:t xml:space="preserve"> 사업인정의 거부처분을 할 수 있다.</w:t>
      </w:r>
    </w:p>
    <w:p>
      <w:pPr>
        <w:spacing w:after="0"/>
        <w:rPr>
          <w:rFonts w:asciiTheme="minorEastAsia" w:hAnsiTheme="minorEastAsia"/>
          <w:sz w:val="16"/>
          <w:u w:val="single" w:color="auto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2)</w:t>
      </w:r>
      <w:r>
        <w:rPr>
          <w:rFonts w:asciiTheme="minorEastAsia" w:hAnsiTheme="minorEastAsia"/>
          <w:b/>
          <w:sz w:val="16"/>
          <w:u w:val="single" w:color="auto"/>
        </w:rPr>
        <w:t xml:space="preserve"> 절차상 하자의 경우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(1) 판결의 취지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판결의</w:t>
      </w:r>
      <w:r>
        <w:rPr>
          <w:rFonts w:asciiTheme="minorEastAsia" w:hAnsiTheme="minorEastAsia"/>
          <w:sz w:val="16"/>
        </w:rPr>
        <w:t xml:space="preserve"> 취지는 절차상 </w:t>
      </w:r>
      <w:r>
        <w:rPr>
          <w:rFonts w:asciiTheme="minorEastAsia" w:hAnsiTheme="minorEastAsia"/>
          <w:sz w:val="16"/>
        </w:rPr>
        <w:t>하자없는</w:t>
      </w:r>
      <w:r>
        <w:rPr>
          <w:rFonts w:asciiTheme="minorEastAsia" w:hAnsiTheme="minorEastAsia"/>
          <w:sz w:val="16"/>
        </w:rPr>
        <w:t xml:space="preserve"> 처분을 행</w:t>
      </w:r>
      <w:r>
        <w:rPr>
          <w:rFonts w:asciiTheme="minorEastAsia" w:hAnsiTheme="minorEastAsia"/>
          <w:sz w:val="16"/>
        </w:rPr>
        <w:t>하는</w:t>
      </w:r>
      <w:r>
        <w:rPr>
          <w:rFonts w:asciiTheme="minorEastAsia" w:hAnsiTheme="minorEastAsia"/>
          <w:sz w:val="16"/>
        </w:rPr>
        <w:t xml:space="preserve"> 것이며, 판례도 </w:t>
      </w:r>
      <w:r>
        <w:rPr>
          <w:rFonts w:ascii="Courier New" w:hAnsi="Courier New" w:cs="Courier New"/>
          <w:sz w:val="16"/>
        </w:rPr>
        <w:t>ʻ</w:t>
      </w:r>
      <w:r>
        <w:rPr>
          <w:rFonts w:asciiTheme="minorEastAsia" w:hAnsiTheme="minorEastAsia"/>
          <w:sz w:val="16"/>
        </w:rPr>
        <w:t>과세절차에 위법이 있</w:t>
      </w:r>
      <w:r>
        <w:rPr>
          <w:rFonts w:asciiTheme="minorEastAsia" w:hAnsiTheme="minorEastAsia"/>
          <w:sz w:val="16"/>
        </w:rPr>
        <w:t>어</w:t>
      </w:r>
      <w:r>
        <w:rPr>
          <w:rFonts w:asciiTheme="minorEastAsia" w:hAnsiTheme="minorEastAsia"/>
          <w:sz w:val="16"/>
        </w:rPr>
        <w:t xml:space="preserve"> 과세처분을 취소하는 확정판결의 </w:t>
      </w:r>
      <w:r>
        <w:rPr>
          <w:rFonts w:asciiTheme="minorEastAsia" w:hAnsiTheme="minorEastAsia"/>
          <w:sz w:val="16"/>
        </w:rPr>
        <w:t>기판력</w:t>
      </w:r>
      <w:r>
        <w:rPr>
          <w:rFonts w:asciiTheme="minorEastAsia" w:hAnsiTheme="minorEastAsia"/>
          <w:sz w:val="16"/>
        </w:rPr>
        <w:t xml:space="preserve">(기속력을 의미)은 절차의 위법사유에 </w:t>
      </w:r>
      <w:r>
        <w:rPr>
          <w:rFonts w:asciiTheme="minorEastAsia" w:hAnsiTheme="minorEastAsia"/>
          <w:sz w:val="16"/>
        </w:rPr>
        <w:t>한하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여</w:t>
      </w:r>
      <w:r>
        <w:rPr>
          <w:rFonts w:asciiTheme="minorEastAsia" w:hAnsiTheme="minorEastAsia"/>
          <w:sz w:val="16"/>
        </w:rPr>
        <w:t xml:space="preserve"> 미치는 것이며 과세관청은 위법사유를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보완하여</w:t>
      </w:r>
      <w:r>
        <w:rPr>
          <w:rFonts w:asciiTheme="minorEastAsia" w:hAnsiTheme="minorEastAsia"/>
          <w:sz w:val="16"/>
        </w:rPr>
        <w:t xml:space="preserve"> 새로운 과세처분을 할 수 있다</w:t>
      </w:r>
      <w:r>
        <w:rPr>
          <w:rFonts w:asciiTheme="minorEastAsia" w:hAnsiTheme="minorEastAsia"/>
          <w:sz w:val="16"/>
        </w:rPr>
        <w:t>.</w:t>
      </w:r>
      <w:r>
        <w:rPr>
          <w:rFonts w:ascii="Courier New" w:hAnsi="Courier New" w:cs="Courier New"/>
          <w:sz w:val="16"/>
        </w:rPr>
        <w:t>ʼ</w:t>
      </w:r>
      <w:r>
        <w:rPr>
          <w:rFonts w:asciiTheme="minorEastAsia" w:hAnsiTheme="minorEastAsia"/>
          <w:sz w:val="16"/>
        </w:rPr>
        <w:t>고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판시한</w:t>
      </w:r>
      <w:r>
        <w:rPr>
          <w:rFonts w:asciiTheme="minorEastAsia" w:hAnsiTheme="minorEastAsia"/>
          <w:sz w:val="16"/>
        </w:rPr>
        <w:t xml:space="preserve"> 바 있다.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(2) 사안의 경우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사안에서</w:t>
      </w:r>
      <w:r>
        <w:rPr>
          <w:rFonts w:asciiTheme="minorEastAsia" w:hAnsiTheme="minorEastAsia"/>
          <w:sz w:val="16"/>
        </w:rPr>
        <w:t xml:space="preserve"> 판결의 취지는 절차상 </w:t>
      </w:r>
      <w:r>
        <w:rPr>
          <w:rFonts w:asciiTheme="minorEastAsia" w:hAnsiTheme="minorEastAsia"/>
          <w:sz w:val="16"/>
        </w:rPr>
        <w:t>하자없는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재처분의무를</w:t>
      </w:r>
      <w:r>
        <w:rPr>
          <w:rFonts w:asciiTheme="minorEastAsia" w:hAnsiTheme="minorEastAsia"/>
          <w:sz w:val="16"/>
        </w:rPr>
        <w:t xml:space="preserve"> 부과하는 것이므로, 국토교통</w:t>
      </w:r>
      <w:r>
        <w:rPr>
          <w:rFonts w:asciiTheme="minorEastAsia" w:hAnsiTheme="minorEastAsia"/>
          <w:sz w:val="16"/>
        </w:rPr>
        <w:t>부장관은</w:t>
      </w:r>
      <w:r>
        <w:rPr>
          <w:rFonts w:asciiTheme="minorEastAsia" w:hAnsiTheme="minorEastAsia"/>
          <w:sz w:val="16"/>
        </w:rPr>
        <w:t xml:space="preserve"> 종전 절차상 하자를 보완하여 갑</w:t>
      </w:r>
      <w:r>
        <w:rPr>
          <w:rFonts w:asciiTheme="minorEastAsia" w:hAnsiTheme="minorEastAsia"/>
          <w:sz w:val="16"/>
        </w:rPr>
        <w:t>에게</w:t>
      </w:r>
      <w:r>
        <w:rPr>
          <w:rFonts w:asciiTheme="minorEastAsia" w:hAnsiTheme="minorEastAsia"/>
          <w:sz w:val="16"/>
        </w:rPr>
        <w:t xml:space="preserve"> 다시 사업인정거부처분을 할 수 있다.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  <w:highlight w:val="yellow"/>
        </w:rPr>
        <w:t>&lt;</w:t>
      </w:r>
      <w:r>
        <w:rPr>
          <w:rFonts w:asciiTheme="minorEastAsia" w:hAnsiTheme="minorEastAsia"/>
          <w:b/>
          <w:sz w:val="16"/>
          <w:highlight w:val="yellow"/>
        </w:rPr>
        <w:t>기</w:t>
      </w:r>
      <w:r>
        <w:rPr>
          <w:lang w:eastAsia="ko-KR"/>
          <w:rFonts w:asciiTheme="minorEastAsia" w:hAnsiTheme="minorEastAsia"/>
          <w:b/>
          <w:sz w:val="16"/>
          <w:highlight w:val="yellow"/>
          <w:rtl w:val="off"/>
        </w:rPr>
        <w:t>판</w:t>
      </w:r>
      <w:r>
        <w:rPr>
          <w:rFonts w:asciiTheme="minorEastAsia" w:hAnsiTheme="minorEastAsia"/>
          <w:b/>
          <w:sz w:val="16"/>
          <w:highlight w:val="yellow"/>
        </w:rPr>
        <w:t xml:space="preserve">력 </w:t>
      </w:r>
      <w:r>
        <w:rPr>
          <w:rFonts w:asciiTheme="minorEastAsia" w:hAnsiTheme="minorEastAsia"/>
          <w:b/>
          <w:sz w:val="16"/>
          <w:highlight w:val="yellow"/>
        </w:rPr>
        <w:t xml:space="preserve">vs </w:t>
      </w:r>
      <w:r>
        <w:rPr>
          <w:rFonts w:asciiTheme="minorEastAsia" w:hAnsiTheme="minorEastAsia"/>
          <w:b/>
          <w:sz w:val="16"/>
          <w:highlight w:val="yellow"/>
        </w:rPr>
        <w:t>기</w:t>
      </w:r>
      <w:r>
        <w:rPr>
          <w:lang w:eastAsia="ko-KR"/>
          <w:rFonts w:asciiTheme="minorEastAsia" w:hAnsiTheme="minorEastAsia"/>
          <w:b/>
          <w:sz w:val="16"/>
          <w:highlight w:val="yellow"/>
          <w:rtl w:val="off"/>
        </w:rPr>
        <w:t>속</w:t>
      </w:r>
      <w:r>
        <w:rPr>
          <w:rFonts w:asciiTheme="minorEastAsia" w:hAnsiTheme="minorEastAsia"/>
          <w:b/>
          <w:sz w:val="16"/>
          <w:highlight w:val="yellow"/>
        </w:rPr>
        <w:t>력</w:t>
      </w:r>
      <w:r>
        <w:rPr>
          <w:rFonts w:asciiTheme="minorEastAsia" w:hAnsiTheme="minorEastAsia"/>
          <w:b/>
          <w:sz w:val="16"/>
          <w:highlight w:val="yellow"/>
        </w:rPr>
        <w:t>&gt;</w:t>
      </w:r>
      <w:r>
        <w:rPr>
          <w:lang w:eastAsia="ko-KR"/>
          <w:rFonts w:asciiTheme="minorEastAsia" w:hAnsiTheme="minorEastAsia"/>
          <w:b/>
          <w:sz w:val="16"/>
          <w:rtl w:val="off"/>
        </w:rPr>
        <w:t xml:space="preserve"> (주당종 VS 개청처)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1. </w:t>
      </w:r>
      <w:r>
        <w:rPr>
          <w:rFonts w:asciiTheme="minorEastAsia" w:hAnsiTheme="minorEastAsia"/>
          <w:sz w:val="16"/>
        </w:rPr>
        <w:t>주관적범위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당사자,당사자와 </w:t>
      </w:r>
      <w:r>
        <w:rPr>
          <w:rFonts w:asciiTheme="minorEastAsia" w:hAnsiTheme="minorEastAsia"/>
          <w:sz w:val="16"/>
        </w:rPr>
        <w:t>동일시되는자</w:t>
      </w:r>
      <w:r>
        <w:rPr>
          <w:rFonts w:asciiTheme="minorEastAsia" w:hAnsiTheme="minorEastAsia"/>
          <w:sz w:val="16"/>
        </w:rPr>
        <w:t xml:space="preserve"> vs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당사자인 행정청과 관계행정청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2. </w:t>
      </w:r>
      <w:r>
        <w:rPr>
          <w:rFonts w:asciiTheme="minorEastAsia" w:hAnsiTheme="minorEastAsia"/>
          <w:sz w:val="16"/>
        </w:rPr>
        <w:t>객관적 범위: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위법성일반,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주문에 포함된 </w:t>
      </w:r>
      <w:r>
        <w:rPr>
          <w:rFonts w:asciiTheme="minorEastAsia" w:hAnsiTheme="minorEastAsia"/>
          <w:sz w:val="16"/>
        </w:rPr>
        <w:t>소송물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vs </w:t>
      </w:r>
      <w:r>
        <w:rPr>
          <w:rFonts w:asciiTheme="minorEastAsia" w:hAnsiTheme="minorEastAsia"/>
          <w:sz w:val="16"/>
        </w:rPr>
        <w:t xml:space="preserve">주문 및 이유에 </w:t>
      </w:r>
      <w:r>
        <w:rPr>
          <w:rFonts w:asciiTheme="minorEastAsia" w:hAnsiTheme="minorEastAsia"/>
          <w:sz w:val="16"/>
        </w:rPr>
        <w:t>설시된</w:t>
      </w:r>
      <w:r>
        <w:rPr>
          <w:rFonts w:asciiTheme="minorEastAsia" w:hAnsiTheme="minorEastAsia"/>
          <w:sz w:val="16"/>
        </w:rPr>
        <w:t xml:space="preserve"> 개개의 위법사유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3. 시간적 범위: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사실심변론종결시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vs </w:t>
      </w:r>
      <w:r>
        <w:rPr>
          <w:rFonts w:asciiTheme="minorEastAsia" w:hAnsiTheme="minorEastAsia"/>
          <w:sz w:val="16"/>
        </w:rPr>
        <w:t>처분시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4. </w:t>
      </w:r>
      <w:r>
        <w:rPr>
          <w:rFonts w:asciiTheme="minorEastAsia" w:hAnsiTheme="minorEastAsia"/>
          <w:sz w:val="16"/>
        </w:rPr>
        <w:t>구속력: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당사자와 법원을 구속 vs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행정청과 관계행정청 </w:t>
      </w: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  <w:highlight w:val="yellow"/>
        </w:rPr>
        <w:t>&lt;</w:t>
      </w:r>
      <w:r>
        <w:rPr>
          <w:rFonts w:asciiTheme="minorEastAsia" w:hAnsiTheme="minorEastAsia"/>
          <w:b/>
          <w:sz w:val="16"/>
          <w:highlight w:val="yellow"/>
        </w:rPr>
        <w:t>무효등</w:t>
      </w:r>
      <w:r>
        <w:rPr>
          <w:rFonts w:asciiTheme="minorEastAsia" w:hAnsiTheme="minorEastAsia"/>
          <w:b/>
          <w:sz w:val="16"/>
          <w:highlight w:val="yellow"/>
        </w:rPr>
        <w:t xml:space="preserve"> 확인소송</w:t>
      </w:r>
      <w:r>
        <w:rPr>
          <w:rFonts w:asciiTheme="minorEastAsia" w:hAnsiTheme="minorEastAsia"/>
          <w:b/>
          <w:sz w:val="16"/>
          <w:highlight w:val="yellow"/>
        </w:rPr>
        <w:t xml:space="preserve"> </w:t>
      </w:r>
      <w:r>
        <w:rPr>
          <w:rFonts w:asciiTheme="minorEastAsia" w:hAnsiTheme="minorEastAsia"/>
          <w:b/>
          <w:sz w:val="16"/>
          <w:highlight w:val="yellow"/>
        </w:rPr>
        <w:t>행소법</w:t>
      </w:r>
      <w:r>
        <w:rPr>
          <w:rFonts w:asciiTheme="minorEastAsia" w:hAnsiTheme="minorEastAsia"/>
          <w:b/>
          <w:sz w:val="16"/>
          <w:highlight w:val="yellow"/>
        </w:rPr>
        <w:t xml:space="preserve"> </w:t>
      </w:r>
      <w:r>
        <w:rPr>
          <w:lang w:eastAsia="ko-KR"/>
          <w:rFonts w:asciiTheme="minorEastAsia" w:hAnsiTheme="minorEastAsia"/>
          <w:b/>
          <w:sz w:val="16"/>
          <w:highlight w:val="yellow"/>
          <w:rtl w:val="off"/>
        </w:rPr>
        <w:t>4</w:t>
      </w:r>
      <w:r>
        <w:rPr>
          <w:rFonts w:asciiTheme="minorEastAsia" w:hAnsiTheme="minorEastAsia"/>
          <w:b/>
          <w:sz w:val="16"/>
          <w:highlight w:val="yellow"/>
        </w:rPr>
        <w:t>조</w:t>
      </w:r>
      <w:r>
        <w:rPr>
          <w:rFonts w:asciiTheme="minorEastAsia" w:hAnsiTheme="minorEastAsia"/>
          <w:b/>
          <w:sz w:val="16"/>
          <w:highlight w:val="yellow"/>
        </w:rPr>
        <w:t>&gt;</w:t>
      </w:r>
    </w:p>
    <w:p>
      <w:pPr>
        <w:spacing w:after="0"/>
        <w:rPr>
          <w:rFonts w:asciiTheme="minorEastAsia" w:hAnsiTheme="minorEastAsia"/>
          <w:b/>
          <w:bCs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>1. 의의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처분 등의 효력 유무 또는 존재 </w:t>
      </w:r>
      <w:r>
        <w:rPr>
          <w:rFonts w:asciiTheme="minorEastAsia" w:hAnsiTheme="minorEastAsia"/>
          <w:sz w:val="16"/>
        </w:rPr>
        <w:t xml:space="preserve">여부 </w:t>
      </w:r>
      <w:r>
        <w:rPr>
          <w:rFonts w:asciiTheme="minorEastAsia" w:hAnsiTheme="minorEastAsia"/>
          <w:sz w:val="16"/>
        </w:rPr>
        <w:t>확인,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주관적 소송,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확인소송,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현행법은 항고소송의 하나로 규정 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(효존확)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2. </w:t>
      </w:r>
      <w:r>
        <w:rPr>
          <w:rFonts w:asciiTheme="minorEastAsia" w:hAnsiTheme="minorEastAsia"/>
          <w:b/>
          <w:sz w:val="16"/>
          <w:u w:val="single" w:color="auto"/>
        </w:rPr>
        <w:t xml:space="preserve">소송요건 </w:t>
      </w:r>
      <w:r>
        <w:rPr>
          <w:rFonts w:asciiTheme="minorEastAsia" w:hAnsiTheme="minorEastAsia"/>
          <w:b/>
          <w:sz w:val="16"/>
          <w:u w:val="single" w:color="auto"/>
        </w:rPr>
        <w:t>(</w:t>
      </w:r>
      <w:r>
        <w:rPr>
          <w:rFonts w:asciiTheme="minorEastAsia" w:hAnsiTheme="minorEastAsia"/>
          <w:b/>
          <w:sz w:val="16"/>
          <w:u w:val="single" w:color="auto"/>
        </w:rPr>
        <w:t>행소법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  <w:r>
        <w:rPr>
          <w:rFonts w:asciiTheme="minorEastAsia" w:hAnsiTheme="minorEastAsia"/>
          <w:b/>
          <w:sz w:val="16"/>
          <w:u w:val="single" w:color="auto"/>
        </w:rPr>
        <w:t>38</w:t>
      </w:r>
      <w:r>
        <w:rPr>
          <w:rFonts w:asciiTheme="minorEastAsia" w:hAnsiTheme="minorEastAsia"/>
          <w:b/>
          <w:sz w:val="16"/>
          <w:u w:val="single" w:color="auto"/>
        </w:rPr>
        <w:t>조 준용규정)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①준용</w:t>
      </w:r>
      <w:r>
        <w:rPr>
          <w:rFonts w:asciiTheme="minorEastAsia" w:hAnsiTheme="minorEastAsia"/>
          <w:b/>
          <w:bCs/>
          <w:sz w:val="16"/>
        </w:rPr>
        <w:t>(</w:t>
      </w:r>
      <w:r>
        <w:rPr>
          <w:rFonts w:asciiTheme="minorEastAsia" w:hAnsiTheme="minorEastAsia"/>
          <w:b/>
          <w:bCs/>
          <w:sz w:val="16"/>
        </w:rPr>
        <w:t>대소원관피</w:t>
      </w:r>
      <w:r>
        <w:rPr>
          <w:rFonts w:asciiTheme="minorEastAsia" w:hAnsiTheme="minorEastAsia"/>
          <w:b/>
          <w:bCs/>
          <w:sz w:val="16"/>
        </w:rPr>
        <w:t>)</w:t>
      </w:r>
      <w:r>
        <w:rPr>
          <w:rFonts w:asciiTheme="minorEastAsia" w:hAnsiTheme="minorEastAsia"/>
          <w:sz w:val="16"/>
        </w:rPr>
        <w:t xml:space="preserve">: </w:t>
      </w:r>
      <w:r>
        <w:rPr>
          <w:rFonts w:asciiTheme="minorEastAsia" w:hAnsiTheme="minorEastAsia"/>
          <w:sz w:val="16"/>
        </w:rPr>
        <w:t>처분등</w:t>
      </w:r>
      <w:r>
        <w:rPr>
          <w:lang w:eastAsia="ko-KR"/>
          <w:rFonts w:asciiTheme="minorEastAsia" w:hAnsiTheme="minorEastAsia"/>
          <w:sz w:val="16"/>
          <w:rtl w:val="off"/>
        </w:rPr>
        <w:t>(대)</w:t>
      </w:r>
      <w:r>
        <w:rPr>
          <w:rFonts w:asciiTheme="minorEastAsia" w:hAnsiTheme="minorEastAsia"/>
          <w:sz w:val="16"/>
        </w:rPr>
        <w:t>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법률상이익있는자</w:t>
      </w:r>
      <w:r>
        <w:rPr>
          <w:lang w:eastAsia="ko-KR"/>
          <w:rFonts w:asciiTheme="minorEastAsia" w:hAnsiTheme="minorEastAsia"/>
          <w:sz w:val="16"/>
          <w:rtl w:val="off"/>
        </w:rPr>
        <w:t>(원)</w:t>
      </w:r>
      <w:r>
        <w:rPr>
          <w:rFonts w:asciiTheme="minorEastAsia" w:hAnsiTheme="minorEastAsia"/>
          <w:sz w:val="16"/>
        </w:rPr>
        <w:t>, 피고적격</w:t>
      </w:r>
      <w:r>
        <w:rPr>
          <w:lang w:eastAsia="ko-KR"/>
          <w:rFonts w:asciiTheme="minorEastAsia" w:hAnsiTheme="minorEastAsia"/>
          <w:sz w:val="16"/>
          <w:rtl w:val="off"/>
        </w:rPr>
        <w:t>(피)</w:t>
      </w:r>
      <w:r>
        <w:rPr>
          <w:rFonts w:asciiTheme="minorEastAsia" w:hAnsiTheme="minorEastAsia"/>
          <w:sz w:val="16"/>
        </w:rPr>
        <w:t>, 권리보호 필요성</w:t>
      </w:r>
      <w:r>
        <w:rPr>
          <w:lang w:eastAsia="ko-KR"/>
          <w:rFonts w:asciiTheme="minorEastAsia" w:hAnsiTheme="minorEastAsia"/>
          <w:sz w:val="16"/>
          <w:rtl w:val="off"/>
        </w:rPr>
        <w:t>(소)</w:t>
      </w:r>
      <w:r>
        <w:rPr>
          <w:rFonts w:asciiTheme="minorEastAsia" w:hAnsiTheme="minorEastAsia"/>
          <w:sz w:val="16"/>
        </w:rPr>
        <w:t xml:space="preserve">, </w:t>
      </w:r>
      <w:r>
        <w:rPr>
          <w:rFonts w:asciiTheme="minorEastAsia" w:hAnsiTheme="minorEastAsia"/>
          <w:sz w:val="16"/>
        </w:rPr>
        <w:t>기속력</w:t>
      </w:r>
      <w:r>
        <w:rPr>
          <w:rFonts w:asciiTheme="minorEastAsia" w:hAnsiTheme="minorEastAsia"/>
          <w:sz w:val="16"/>
        </w:rPr>
        <w:t>등</w:t>
      </w:r>
      <w:r>
        <w:rPr>
          <w:rFonts w:asciiTheme="minorEastAsia" w:hAnsiTheme="minorEastAsia"/>
          <w:sz w:val="16"/>
        </w:rPr>
        <w:t xml:space="preserve"> 취소소송 규정 광범위하게 준용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②준용X: 행정심판 전치주의,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제소기간,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사정판결,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간접강제 </w:t>
      </w:r>
      <w:r>
        <w:rPr>
          <w:rFonts w:asciiTheme="minorEastAsia" w:hAnsiTheme="minorEastAsia"/>
          <w:sz w:val="16"/>
        </w:rPr>
        <w:t>(</w:t>
      </w:r>
      <w:r>
        <w:rPr>
          <w:rFonts w:asciiTheme="minorEastAsia" w:hAnsiTheme="minorEastAsia"/>
          <w:sz w:val="16"/>
        </w:rPr>
        <w:t>심제사간</w:t>
      </w:r>
      <w:r>
        <w:rPr>
          <w:rFonts w:asciiTheme="minorEastAsia" w:hAnsiTheme="minorEastAsia"/>
          <w:sz w:val="16"/>
        </w:rPr>
        <w:t>)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3</w:t>
      </w:r>
      <w:r>
        <w:rPr>
          <w:rFonts w:asciiTheme="minorEastAsia" w:hAnsiTheme="minorEastAsia"/>
          <w:b/>
          <w:sz w:val="16"/>
          <w:u w:val="single" w:color="auto"/>
        </w:rPr>
        <w:t>. 입증책임</w:t>
      </w:r>
      <w:r>
        <w:rPr>
          <w:rFonts w:asciiTheme="minorEastAsia" w:hAnsiTheme="minorEastAsia"/>
          <w:b/>
          <w:sz w:val="16"/>
        </w:rPr>
        <w:t>:</w:t>
      </w:r>
      <w:r>
        <w:rPr>
          <w:rFonts w:asciiTheme="minorEastAsia" w:hAnsiTheme="minorEastAsia"/>
          <w:sz w:val="16"/>
        </w:rPr>
        <w:t>취소소송과</w:t>
      </w:r>
      <w:r>
        <w:rPr>
          <w:rFonts w:asciiTheme="minorEastAsia" w:hAnsiTheme="minorEastAsia"/>
          <w:sz w:val="16"/>
        </w:rPr>
        <w:t xml:space="preserve"> 같이 행정청이 입증하여야 한다는 견해가 있으나 판례는 </w:t>
      </w:r>
      <w:r>
        <w:rPr>
          <w:rFonts w:asciiTheme="minorEastAsia" w:hAnsiTheme="minorEastAsia"/>
          <w:sz w:val="16"/>
        </w:rPr>
        <w:t>원고책임설</w:t>
      </w:r>
      <w:r>
        <w:rPr>
          <w:rFonts w:asciiTheme="minorEastAsia" w:hAnsiTheme="minorEastAsia"/>
          <w:sz w:val="16"/>
        </w:rPr>
        <w:t xml:space="preserve"> 입장이다.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>4</w:t>
      </w:r>
      <w:r>
        <w:rPr>
          <w:rFonts w:asciiTheme="minorEastAsia" w:hAnsiTheme="minorEastAsia"/>
          <w:b/>
          <w:sz w:val="16"/>
          <w:u w:val="single" w:color="auto"/>
        </w:rPr>
        <w:t>. 위법성 판단 시</w:t>
      </w:r>
      <w:r>
        <w:rPr>
          <w:rFonts w:asciiTheme="minorEastAsia" w:hAnsiTheme="minorEastAsia"/>
          <w:b/>
          <w:sz w:val="16"/>
          <w:u w:val="single" w:color="auto"/>
        </w:rPr>
        <w:t>:</w:t>
      </w:r>
      <w:r>
        <w:rPr>
          <w:rFonts w:asciiTheme="minorEastAsia" w:hAnsiTheme="minorEastAsia"/>
          <w:b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취소소송과 동일하게 </w:t>
      </w:r>
      <w:r>
        <w:rPr>
          <w:rFonts w:asciiTheme="minorEastAsia" w:hAnsiTheme="minorEastAsia"/>
          <w:sz w:val="16"/>
        </w:rPr>
        <w:t>처분시를</w:t>
      </w:r>
      <w:r>
        <w:rPr>
          <w:rFonts w:asciiTheme="minorEastAsia" w:hAnsiTheme="minorEastAsia"/>
          <w:sz w:val="16"/>
        </w:rPr>
        <w:t xml:space="preserve"> 기준</w:t>
      </w:r>
      <w:r>
        <w:rPr>
          <w:rFonts w:asciiTheme="minorEastAsia" w:hAnsiTheme="minorEastAsia"/>
          <w:b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  <w:highlight w:val="yellow"/>
        </w:rPr>
        <w:t>&lt;</w:t>
      </w:r>
      <w:r>
        <w:rPr>
          <w:rFonts w:asciiTheme="minorEastAsia" w:hAnsiTheme="minorEastAsia"/>
          <w:b/>
          <w:sz w:val="16"/>
          <w:highlight w:val="yellow"/>
        </w:rPr>
        <w:t>무효등</w:t>
      </w:r>
      <w:r>
        <w:rPr>
          <w:rFonts w:asciiTheme="minorEastAsia" w:hAnsiTheme="minorEastAsia"/>
          <w:b/>
          <w:sz w:val="16"/>
          <w:highlight w:val="yellow"/>
        </w:rPr>
        <w:t xml:space="preserve"> </w:t>
      </w:r>
      <w:r>
        <w:rPr>
          <w:rFonts w:asciiTheme="minorEastAsia" w:hAnsiTheme="minorEastAsia"/>
          <w:b/>
          <w:sz w:val="16"/>
          <w:highlight w:val="yellow"/>
        </w:rPr>
        <w:t xml:space="preserve">확인소송의 </w:t>
      </w:r>
      <w:r>
        <w:rPr>
          <w:rFonts w:asciiTheme="minorEastAsia" w:hAnsiTheme="minorEastAsia"/>
          <w:b/>
          <w:sz w:val="16"/>
          <w:highlight w:val="yellow"/>
        </w:rPr>
        <w:t>보충성</w:t>
      </w:r>
      <w:r>
        <w:rPr>
          <w:rFonts w:asciiTheme="minorEastAsia" w:hAnsiTheme="minorEastAsia"/>
          <w:b/>
          <w:sz w:val="16"/>
          <w:highlight w:val="yellow"/>
        </w:rPr>
        <w:t xml:space="preserve"> 여부</w:t>
      </w:r>
      <w:r>
        <w:rPr>
          <w:rFonts w:asciiTheme="minorEastAsia" w:hAnsiTheme="minorEastAsia"/>
          <w:b/>
          <w:sz w:val="16"/>
          <w:highlight w:val="yellow"/>
        </w:rPr>
        <w:t>, 권리보호필요성</w:t>
      </w:r>
      <w:r>
        <w:rPr>
          <w:rFonts w:asciiTheme="minorEastAsia" w:hAnsiTheme="minorEastAsia"/>
          <w:b/>
          <w:sz w:val="16"/>
          <w:highlight w:val="yellow"/>
        </w:rPr>
        <w:t>&gt;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 xml:space="preserve">(1) 문제점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행정소송법</w:t>
      </w:r>
      <w:r>
        <w:rPr>
          <w:rFonts w:asciiTheme="minorEastAsia" w:hAnsiTheme="minorEastAsia"/>
          <w:sz w:val="16"/>
        </w:rPr>
        <w:t xml:space="preserve"> 제35조에서 법률상 이익을 요구하는데, 민사소송에서와 같이 ‘확인의 이익’이 필요한지 문제가 된다</w:t>
      </w:r>
      <w:r>
        <w:rPr>
          <w:rFonts w:asciiTheme="minorEastAsia" w:hAnsiTheme="minorEastAsia"/>
          <w:sz w:val="16"/>
        </w:rPr>
        <w:t>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(2) 학설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①</w:t>
      </w:r>
      <w:r>
        <w:rPr>
          <w:rFonts w:asciiTheme="minorEastAsia" w:hAnsiTheme="minorEastAsia"/>
          <w:sz w:val="16"/>
        </w:rPr>
        <w:t xml:space="preserve">민사소송의 확인소송과 같다고 보아 </w:t>
      </w:r>
      <w:r>
        <w:rPr>
          <w:rFonts w:asciiTheme="minorEastAsia" w:hAnsiTheme="minorEastAsia"/>
          <w:sz w:val="16"/>
        </w:rPr>
        <w:t xml:space="preserve">확인의 이익이 요구된다는 </w:t>
      </w:r>
      <w:r>
        <w:rPr>
          <w:rFonts w:asciiTheme="minorEastAsia" w:hAnsiTheme="minorEastAsia"/>
          <w:sz w:val="16"/>
        </w:rPr>
        <w:t>긍정설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②</w:t>
      </w:r>
      <w:r>
        <w:rPr>
          <w:rFonts w:asciiTheme="minorEastAsia" w:hAnsiTheme="minorEastAsia"/>
          <w:sz w:val="16"/>
        </w:rPr>
        <w:t xml:space="preserve">행정소송은 민사소송과 목적 취지가 달라 확인의 이익이 </w:t>
      </w:r>
      <w:r>
        <w:rPr>
          <w:rFonts w:asciiTheme="minorEastAsia" w:hAnsiTheme="minorEastAsia"/>
          <w:sz w:val="16"/>
        </w:rPr>
        <w:t>필요없다는</w:t>
      </w:r>
      <w:r>
        <w:rPr>
          <w:rFonts w:asciiTheme="minorEastAsia" w:hAnsiTheme="minorEastAsia"/>
          <w:sz w:val="16"/>
        </w:rPr>
        <w:t xml:space="preserve"> 견해가 </w:t>
      </w:r>
      <w:r>
        <w:rPr>
          <w:rFonts w:asciiTheme="minorEastAsia" w:hAnsiTheme="minorEastAsia"/>
          <w:sz w:val="16"/>
        </w:rPr>
        <w:t>대립된다</w:t>
      </w:r>
      <w:r>
        <w:rPr>
          <w:rFonts w:asciiTheme="minorEastAsia" w:hAnsiTheme="minorEastAsia"/>
          <w:sz w:val="16"/>
        </w:rPr>
        <w:t xml:space="preserve">.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(3) 판례</w:t>
      </w:r>
      <w:r>
        <w:rPr>
          <w:lang w:eastAsia="ko-KR"/>
          <w:rFonts w:asciiTheme="minorEastAsia" w:hAnsiTheme="minorEastAsia"/>
          <w:b/>
          <w:sz w:val="16"/>
          <w:rtl w:val="off"/>
        </w:rPr>
        <w:t xml:space="preserve"> (목기명)</w:t>
      </w: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  <w:r>
        <w:rPr>
          <w:rFonts w:asciiTheme="minorEastAsia" w:hAnsiTheme="minorEastAsia"/>
          <w:sz w:val="16"/>
        </w:rPr>
        <w:t xml:space="preserve">①종전 판례는 부당이득반환청구로 위법상태 제거를 구할 수 있으므로 무효확인을 구할 </w:t>
      </w:r>
      <w:r>
        <w:rPr>
          <w:rFonts w:asciiTheme="minorEastAsia" w:hAnsiTheme="minorEastAsia"/>
          <w:sz w:val="16"/>
        </w:rPr>
        <w:t>법률상이익이</w:t>
      </w:r>
      <w:r>
        <w:rPr>
          <w:rFonts w:asciiTheme="minorEastAsia" w:hAnsiTheme="minorEastAsia"/>
          <w:sz w:val="16"/>
        </w:rPr>
        <w:t xml:space="preserve"> 없다고 하여 확인의 이익이 필요하다는 입장이었다. ②</w:t>
      </w:r>
      <w:r>
        <w:rPr>
          <w:rFonts w:asciiTheme="minorEastAsia" w:hAnsiTheme="minorEastAsia"/>
          <w:sz w:val="16"/>
        </w:rPr>
        <w:t xml:space="preserve">최근 판례는 '판결의 기속력(행정소송법 제 30조)을 </w:t>
      </w:r>
      <w:r>
        <w:rPr>
          <w:rFonts w:asciiTheme="minorEastAsia" w:hAnsiTheme="minorEastAsia"/>
          <w:sz w:val="16"/>
        </w:rPr>
        <w:t>무효등</w:t>
      </w:r>
      <w:r>
        <w:rPr>
          <w:rFonts w:asciiTheme="minorEastAsia" w:hAnsiTheme="minorEastAsia"/>
          <w:sz w:val="16"/>
        </w:rPr>
        <w:t xml:space="preserve"> 확인소송에서도 준용하고 있어 무효확인판결만으로도 실효성을 확보할 수 있기 때문에 </w:t>
      </w:r>
      <w:r>
        <w:rPr>
          <w:rFonts w:asciiTheme="minorEastAsia" w:hAnsiTheme="minorEastAsia"/>
          <w:b/>
          <w:bCs/>
          <w:sz w:val="16"/>
        </w:rPr>
        <w:t>보충성이</w:t>
      </w:r>
      <w:r>
        <w:rPr>
          <w:rFonts w:asciiTheme="minorEastAsia" w:hAnsiTheme="minorEastAsia"/>
          <w:b/>
          <w:bCs/>
          <w:sz w:val="16"/>
        </w:rPr>
        <w:t xml:space="preserve"> 요구되는 것은 아니다'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(부정설)</w:t>
      </w:r>
      <w:r>
        <w:rPr>
          <w:rFonts w:asciiTheme="minorEastAsia" w:hAnsiTheme="minorEastAsia"/>
          <w:sz w:val="16"/>
        </w:rPr>
        <w:t xml:space="preserve">라고 </w:t>
      </w:r>
      <w:r>
        <w:rPr>
          <w:rFonts w:asciiTheme="minorEastAsia" w:hAnsiTheme="minorEastAsia"/>
          <w:sz w:val="16"/>
        </w:rPr>
        <w:t>판시하</w:t>
      </w:r>
      <w:r>
        <w:rPr>
          <w:rFonts w:asciiTheme="minorEastAsia" w:hAnsiTheme="minorEastAsia"/>
          <w:sz w:val="16"/>
        </w:rPr>
        <w:t>여 입장을 변경하였다.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그 논거로서 ①민사소송과 </w:t>
      </w:r>
      <w:r>
        <w:rPr>
          <w:rFonts w:asciiTheme="minorEastAsia" w:hAnsiTheme="minorEastAsia"/>
          <w:b/>
          <w:bCs/>
          <w:sz w:val="16"/>
        </w:rPr>
        <w:t>목</w:t>
      </w:r>
      <w:r>
        <w:rPr>
          <w:rFonts w:asciiTheme="minorEastAsia" w:hAnsiTheme="minorEastAsia"/>
          <w:sz w:val="16"/>
        </w:rPr>
        <w:t xml:space="preserve">적, 취지 및 기능을 달리하며, ②무효등확인소송에서도 확정판결의 </w:t>
      </w:r>
      <w:r>
        <w:rPr>
          <w:rFonts w:asciiTheme="minorEastAsia" w:hAnsiTheme="minorEastAsia"/>
          <w:b/>
          <w:bCs/>
          <w:sz w:val="16"/>
        </w:rPr>
        <w:t>기</w:t>
      </w:r>
      <w:r>
        <w:rPr>
          <w:rFonts w:asciiTheme="minorEastAsia" w:hAnsiTheme="minorEastAsia"/>
          <w:sz w:val="16"/>
        </w:rPr>
        <w:t xml:space="preserve">속력을 준용하기에 실효성 확보가 가능한 점, ③행정소송법에 </w:t>
      </w:r>
      <w:r>
        <w:rPr>
          <w:rFonts w:asciiTheme="minorEastAsia" w:hAnsiTheme="minorEastAsia"/>
          <w:b/>
          <w:bCs/>
          <w:sz w:val="16"/>
        </w:rPr>
        <w:t>명</w:t>
      </w:r>
      <w:r>
        <w:rPr>
          <w:rFonts w:asciiTheme="minorEastAsia" w:hAnsiTheme="minorEastAsia"/>
          <w:sz w:val="16"/>
        </w:rPr>
        <w:t>문의 규정이 없다는 점을 들고 있다.</w:t>
      </w:r>
      <w:r>
        <w:rPr>
          <w:lang w:eastAsia="ko-KR"/>
          <w:rFonts w:asciiTheme="minorEastAsia" w:hAnsiTheme="minorEastAsia"/>
          <w:sz w:val="16"/>
          <w:rtl w:val="off"/>
        </w:rPr>
        <w:t xml:space="preserve"> 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(목기명)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(4) 검토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①처분을</w:t>
      </w:r>
      <w:r>
        <w:rPr>
          <w:rFonts w:asciiTheme="minorEastAsia" w:hAnsiTheme="minorEastAsia"/>
          <w:sz w:val="16"/>
        </w:rPr>
        <w:t xml:space="preserve"> 다투는 항고소송이 본질이며 단지 확인소송의 형식일 뿐이라는 점, ② 행정소송은 민사소송과 목적, 취지, 기능을 달리한다는 점에서 </w:t>
      </w:r>
      <w:r>
        <w:rPr>
          <w:rFonts w:asciiTheme="minorEastAsia" w:hAnsiTheme="minorEastAsia"/>
          <w:sz w:val="16"/>
        </w:rPr>
        <w:t>부정설이</w:t>
      </w:r>
      <w:r>
        <w:rPr>
          <w:rFonts w:asciiTheme="minorEastAsia" w:hAnsiTheme="minorEastAsia"/>
          <w:sz w:val="16"/>
        </w:rPr>
        <w:t xml:space="preserve"> 타당하다.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  <w:highlight w:val="yellow"/>
        </w:rPr>
        <w:t>&lt;</w:t>
      </w:r>
      <w:r>
        <w:rPr>
          <w:rFonts w:asciiTheme="minorEastAsia" w:hAnsiTheme="minorEastAsia"/>
          <w:b/>
          <w:sz w:val="16"/>
          <w:highlight w:val="yellow"/>
        </w:rPr>
        <w:t>무효 확인소송에서 간접강제 가능성</w:t>
      </w:r>
      <w:r>
        <w:rPr>
          <w:rFonts w:asciiTheme="minorEastAsia" w:hAnsiTheme="minorEastAsia"/>
          <w:b/>
          <w:sz w:val="16"/>
          <w:highlight w:val="yellow"/>
        </w:rPr>
        <w:t>&gt;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</w:rPr>
        <w:t>1)문제</w:t>
      </w:r>
      <w:r>
        <w:rPr>
          <w:rFonts w:asciiTheme="minorEastAsia" w:hAnsiTheme="minorEastAsia"/>
          <w:b/>
          <w:sz w:val="16"/>
        </w:rPr>
        <w:t>점</w:t>
      </w:r>
      <w:r>
        <w:rPr>
          <w:rFonts w:asciiTheme="minorEastAsia" w:hAnsiTheme="minorEastAsia"/>
          <w:b/>
          <w:sz w:val="16"/>
        </w:rPr>
        <w:t xml:space="preserve">: </w:t>
      </w:r>
      <w:r>
        <w:rPr>
          <w:rFonts w:asciiTheme="minorEastAsia" w:hAnsiTheme="minorEastAsia"/>
          <w:sz w:val="16"/>
        </w:rPr>
        <w:t>행정소송법</w:t>
      </w:r>
      <w:r>
        <w:rPr>
          <w:rFonts w:asciiTheme="minorEastAsia" w:hAnsiTheme="minorEastAsia"/>
          <w:sz w:val="16"/>
        </w:rPr>
        <w:t xml:space="preserve"> 제38조에서 제34조를 준용하지 않아 간접강제 가능성이 문제된다.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2)학설</w:t>
      </w:r>
      <w:r>
        <w:rPr>
          <w:rFonts w:asciiTheme="minorEastAsia" w:hAnsiTheme="minorEastAsia"/>
          <w:b/>
          <w:sz w:val="16"/>
        </w:rPr>
        <w:t xml:space="preserve"> </w:t>
      </w:r>
      <w:r>
        <w:rPr>
          <w:rFonts w:asciiTheme="minorEastAsia" w:hAnsiTheme="minorEastAsia"/>
          <w:sz w:val="16"/>
        </w:rPr>
        <w:t>①</w:t>
      </w:r>
      <w:r>
        <w:rPr>
          <w:rFonts w:asciiTheme="minorEastAsia" w:hAnsiTheme="minorEastAsia"/>
          <w:sz w:val="16"/>
        </w:rPr>
        <w:t>준용규정이 없다는 &lt;</w:t>
      </w:r>
      <w:r>
        <w:rPr>
          <w:rFonts w:asciiTheme="minorEastAsia" w:hAnsiTheme="minorEastAsia"/>
          <w:sz w:val="16"/>
        </w:rPr>
        <w:t>부정설</w:t>
      </w:r>
      <w:r>
        <w:rPr>
          <w:rFonts w:asciiTheme="minorEastAsia" w:hAnsiTheme="minorEastAsia"/>
          <w:sz w:val="16"/>
        </w:rPr>
        <w:t>&gt;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②</w:t>
      </w:r>
      <w:r>
        <w:rPr>
          <w:rFonts w:asciiTheme="minorEastAsia" w:hAnsiTheme="minorEastAsia"/>
          <w:sz w:val="16"/>
        </w:rPr>
        <w:t>행</w:t>
      </w:r>
      <w:r>
        <w:rPr>
          <w:rFonts w:asciiTheme="minorEastAsia" w:hAnsiTheme="minorEastAsia"/>
          <w:sz w:val="16"/>
        </w:rPr>
        <w:t>정소송법 제34조에서 거부처분취소판결에 한정하고 있지 않다는 &lt;</w:t>
      </w:r>
      <w:r>
        <w:rPr>
          <w:rFonts w:asciiTheme="minorEastAsia" w:hAnsiTheme="minorEastAsia"/>
          <w:sz w:val="16"/>
        </w:rPr>
        <w:t>긍정설</w:t>
      </w:r>
      <w:r>
        <w:rPr>
          <w:rFonts w:asciiTheme="minorEastAsia" w:hAnsiTheme="minorEastAsia"/>
          <w:sz w:val="16"/>
        </w:rPr>
        <w:t>&gt;이 있다</w:t>
      </w:r>
      <w:r>
        <w:rPr>
          <w:rFonts w:asciiTheme="minorEastAsia" w:hAnsiTheme="minorEastAsia"/>
          <w:sz w:val="16"/>
        </w:rPr>
        <w:t>.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3) 판례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재처분의무는</w:t>
      </w:r>
      <w:r>
        <w:rPr>
          <w:rFonts w:asciiTheme="minorEastAsia" w:hAnsiTheme="minorEastAsia"/>
          <w:sz w:val="16"/>
        </w:rPr>
        <w:t xml:space="preserve"> 준용</w:t>
      </w:r>
      <w:r>
        <w:rPr>
          <w:rFonts w:asciiTheme="minorEastAsia" w:hAnsiTheme="minorEastAsia"/>
          <w:sz w:val="16"/>
        </w:rPr>
        <w:t xml:space="preserve">(행정소송법 </w:t>
      </w:r>
      <w:r>
        <w:rPr>
          <w:rFonts w:asciiTheme="minorEastAsia" w:hAnsiTheme="minorEastAsia"/>
          <w:sz w:val="16"/>
        </w:rPr>
        <w:t>30</w:t>
      </w:r>
      <w:r>
        <w:rPr>
          <w:rFonts w:asciiTheme="minorEastAsia" w:hAnsiTheme="minorEastAsia"/>
          <w:sz w:val="16"/>
        </w:rPr>
        <w:t>조 기속력 준용)</w:t>
      </w:r>
      <w:r>
        <w:rPr>
          <w:rFonts w:asciiTheme="minorEastAsia" w:hAnsiTheme="minorEastAsia"/>
          <w:sz w:val="16"/>
        </w:rPr>
        <w:t xml:space="preserve">하지만 간접강제는 준용하지 않음을 이유로 거부처분 무효확인 판결에 대한 간접강제를 </w:t>
      </w:r>
      <w:r>
        <w:rPr>
          <w:rFonts w:asciiTheme="minorEastAsia" w:hAnsiTheme="minorEastAsia"/>
          <w:sz w:val="16"/>
        </w:rPr>
        <w:t>부정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4) 검토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거부처분</w:t>
      </w:r>
      <w:r>
        <w:rPr>
          <w:rFonts w:asciiTheme="minorEastAsia" w:hAnsiTheme="minorEastAsia"/>
          <w:sz w:val="16"/>
        </w:rPr>
        <w:t xml:space="preserve"> 무효확인 판결에도 </w:t>
      </w:r>
      <w:r>
        <w:rPr>
          <w:rFonts w:asciiTheme="minorEastAsia" w:hAnsiTheme="minorEastAsia"/>
          <w:sz w:val="16"/>
        </w:rPr>
        <w:t>재처분의무가</w:t>
      </w:r>
      <w:r>
        <w:rPr>
          <w:rFonts w:asciiTheme="minorEastAsia" w:hAnsiTheme="minorEastAsia"/>
          <w:sz w:val="16"/>
        </w:rPr>
        <w:t xml:space="preserve"> 있고, </w:t>
      </w:r>
      <w:r>
        <w:rPr>
          <w:rFonts w:asciiTheme="minorEastAsia" w:hAnsiTheme="minorEastAsia"/>
          <w:sz w:val="16"/>
        </w:rPr>
        <w:t>재처분의무의</w:t>
      </w:r>
      <w:r>
        <w:rPr>
          <w:rFonts w:asciiTheme="minorEastAsia" w:hAnsiTheme="minorEastAsia"/>
          <w:sz w:val="16"/>
        </w:rPr>
        <w:t xml:space="preserve"> 실효성 확보를 위해 &lt;</w:t>
      </w:r>
      <w:r>
        <w:rPr>
          <w:rFonts w:asciiTheme="minorEastAsia" w:hAnsiTheme="minorEastAsia"/>
          <w:sz w:val="16"/>
        </w:rPr>
        <w:t>긍정설</w:t>
      </w:r>
      <w:r>
        <w:rPr>
          <w:rFonts w:asciiTheme="minorEastAsia" w:hAnsiTheme="minorEastAsia"/>
          <w:sz w:val="16"/>
        </w:rPr>
        <w:t xml:space="preserve">&gt;이 타당하다고 </w:t>
      </w:r>
      <w:r>
        <w:rPr>
          <w:rFonts w:asciiTheme="minorEastAsia" w:hAnsiTheme="minorEastAsia"/>
          <w:sz w:val="16"/>
        </w:rPr>
        <w:t>판단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  <w:highlight w:val="yellow"/>
        </w:rPr>
        <w:t>&lt;</w:t>
      </w:r>
      <w:r>
        <w:rPr>
          <w:rFonts w:asciiTheme="minorEastAsia" w:hAnsiTheme="minorEastAsia"/>
          <w:b/>
          <w:sz w:val="16"/>
          <w:highlight w:val="yellow"/>
        </w:rPr>
        <w:t>무효등확인소송에서</w:t>
      </w:r>
      <w:r>
        <w:rPr>
          <w:rFonts w:asciiTheme="minorEastAsia" w:hAnsiTheme="minorEastAsia"/>
          <w:b/>
          <w:sz w:val="16"/>
          <w:highlight w:val="yellow"/>
        </w:rPr>
        <w:t xml:space="preserve"> 취소판결 가능성&gt;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1. 문제점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무효등확인소송으로</w:t>
      </w:r>
      <w:r>
        <w:rPr>
          <w:rFonts w:asciiTheme="minorEastAsia" w:hAnsiTheme="minorEastAsia"/>
          <w:sz w:val="16"/>
        </w:rPr>
        <w:t xml:space="preserve"> 소를 제기하였는데, 단순 취소사유인 경우의 판단이 문제된다.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2. 학설(</w:t>
      </w:r>
      <w:r>
        <w:rPr>
          <w:rFonts w:asciiTheme="minorEastAsia" w:hAnsiTheme="minorEastAsia"/>
          <w:b/>
          <w:sz w:val="16"/>
          <w:u w:val="single" w:color="auto"/>
        </w:rPr>
        <w:t>소</w:t>
      </w:r>
      <w:r>
        <w:rPr>
          <w:rFonts w:asciiTheme="minorEastAsia" w:hAnsiTheme="minorEastAsia"/>
          <w:b/>
          <w:sz w:val="16"/>
          <w:u w:val="single" w:color="auto"/>
        </w:rPr>
        <w:t>변취</w:t>
      </w:r>
      <w:r>
        <w:rPr>
          <w:rFonts w:asciiTheme="minorEastAsia" w:hAnsiTheme="minorEastAsia"/>
          <w:b/>
          <w:sz w:val="16"/>
          <w:u w:val="single" w:color="auto"/>
        </w:rPr>
        <w:t>포</w:t>
      </w:r>
      <w:r>
        <w:rPr>
          <w:rFonts w:asciiTheme="minorEastAsia" w:hAnsiTheme="minorEastAsia"/>
          <w:b/>
          <w:sz w:val="16"/>
          <w:u w:val="single" w:color="auto"/>
        </w:rPr>
        <w:t>기</w:t>
      </w:r>
      <w:r>
        <w:rPr>
          <w:rFonts w:asciiTheme="minorEastAsia" w:hAnsiTheme="minorEastAsia"/>
          <w:b/>
          <w:sz w:val="16"/>
          <w:u w:val="single" w:color="auto"/>
        </w:rPr>
        <w:t xml:space="preserve">)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</w:rPr>
        <w:t>①</w:t>
      </w:r>
      <w:r>
        <w:rPr>
          <w:rFonts w:asciiTheme="minorEastAsia" w:hAnsiTheme="minorEastAsia"/>
          <w:b/>
          <w:sz w:val="16"/>
        </w:rPr>
        <w:t>소변경필요설</w:t>
      </w:r>
      <w:r>
        <w:rPr>
          <w:rFonts w:asciiTheme="minorEastAsia" w:hAnsiTheme="minorEastAsia"/>
          <w:b/>
          <w:sz w:val="16"/>
        </w:rPr>
        <w:t>:</w:t>
      </w:r>
      <w:r>
        <w:rPr>
          <w:rFonts w:asciiTheme="minorEastAsia" w:hAnsiTheme="minorEastAsia"/>
          <w:sz w:val="16"/>
        </w:rPr>
        <w:t xml:space="preserve"> 무효확인청구는 취소소송을 포함하지만, 법원은 </w:t>
      </w:r>
      <w:r>
        <w:rPr>
          <w:rFonts w:asciiTheme="minorEastAsia" w:hAnsiTheme="minorEastAsia"/>
          <w:sz w:val="16"/>
        </w:rPr>
        <w:t>석명권을</w:t>
      </w:r>
      <w:r>
        <w:rPr>
          <w:rFonts w:asciiTheme="minorEastAsia" w:hAnsiTheme="minorEastAsia"/>
          <w:sz w:val="16"/>
        </w:rPr>
        <w:t xml:space="preserve"> 행사하여 취소소송으로 변경 후 취소판결을 </w:t>
      </w:r>
      <w:r>
        <w:rPr>
          <w:rFonts w:asciiTheme="minorEastAsia" w:hAnsiTheme="minorEastAsia"/>
          <w:sz w:val="16"/>
        </w:rPr>
        <w:t>해야한다는</w:t>
      </w:r>
      <w:r>
        <w:rPr>
          <w:rFonts w:asciiTheme="minorEastAsia" w:hAnsiTheme="minorEastAsia"/>
          <w:sz w:val="16"/>
        </w:rPr>
        <w:t xml:space="preserve"> 견해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</w:rPr>
        <w:t>②</w:t>
      </w:r>
      <w:r>
        <w:rPr>
          <w:rFonts w:asciiTheme="minorEastAsia" w:hAnsiTheme="minorEastAsia"/>
          <w:b/>
          <w:sz w:val="16"/>
        </w:rPr>
        <w:t>취소소송포함설</w:t>
      </w:r>
      <w:r>
        <w:rPr>
          <w:rFonts w:asciiTheme="minorEastAsia" w:hAnsiTheme="minorEastAsia"/>
          <w:b/>
          <w:sz w:val="16"/>
        </w:rPr>
        <w:t>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무효등확인청구에는</w:t>
      </w:r>
      <w:r>
        <w:rPr>
          <w:rFonts w:asciiTheme="minorEastAsia" w:hAnsiTheme="minorEastAsia"/>
          <w:sz w:val="16"/>
        </w:rPr>
        <w:t xml:space="preserve"> 취소의 청구가 포함되므로, 취소 여부를 동시에 판단</w:t>
      </w:r>
      <w:r>
        <w:rPr>
          <w:rFonts w:asciiTheme="minorEastAsia" w:hAnsiTheme="minorEastAsia"/>
          <w:sz w:val="16"/>
        </w:rPr>
        <w:t>하여야</w:t>
      </w:r>
      <w:r>
        <w:rPr>
          <w:rFonts w:asciiTheme="minorEastAsia" w:hAnsiTheme="minorEastAsia"/>
          <w:sz w:val="16"/>
        </w:rPr>
        <w:t xml:space="preserve"> 한다는 </w:t>
      </w:r>
      <w:r>
        <w:rPr>
          <w:rFonts w:asciiTheme="minorEastAsia" w:hAnsiTheme="minorEastAsia"/>
          <w:sz w:val="16"/>
        </w:rPr>
        <w:t>견해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</w:rPr>
        <w:t>③</w:t>
      </w:r>
      <w:r>
        <w:rPr>
          <w:rFonts w:asciiTheme="minorEastAsia" w:hAnsiTheme="minorEastAsia"/>
          <w:b/>
          <w:sz w:val="16"/>
        </w:rPr>
        <w:t>기각설</w:t>
      </w:r>
      <w:r>
        <w:rPr>
          <w:rFonts w:asciiTheme="minorEastAsia" w:hAnsiTheme="minorEastAsia"/>
          <w:b/>
          <w:sz w:val="16"/>
        </w:rPr>
        <w:t>:</w:t>
      </w:r>
      <w:r>
        <w:rPr>
          <w:rFonts w:asciiTheme="minorEastAsia" w:hAnsiTheme="minorEastAsia"/>
          <w:sz w:val="16"/>
        </w:rPr>
        <w:t xml:space="preserve"> 취소청구가 당연히 포함된다고 </w:t>
      </w:r>
      <w:r>
        <w:rPr>
          <w:rFonts w:asciiTheme="minorEastAsia" w:hAnsiTheme="minorEastAsia"/>
          <w:sz w:val="16"/>
        </w:rPr>
        <w:t>볼수</w:t>
      </w:r>
      <w:r>
        <w:rPr>
          <w:rFonts w:asciiTheme="minorEastAsia" w:hAnsiTheme="minorEastAsia"/>
          <w:sz w:val="16"/>
        </w:rPr>
        <w:t xml:space="preserve"> 없다는 견해이다.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3. 판례 </w:t>
      </w:r>
      <w:r>
        <w:rPr>
          <w:rFonts w:asciiTheme="minorEastAsia" w:hAnsiTheme="minorEastAsia"/>
          <w:b/>
          <w:sz w:val="16"/>
          <w:u w:val="single" w:color="auto"/>
        </w:rPr>
        <w:t>(</w:t>
      </w:r>
      <w:r>
        <w:rPr>
          <w:rFonts w:asciiTheme="minorEastAsia" w:hAnsiTheme="minorEastAsia"/>
          <w:b/>
          <w:sz w:val="16"/>
          <w:u w:val="single" w:color="auto"/>
        </w:rPr>
        <w:t>취소소송포함설</w:t>
      </w:r>
      <w:r>
        <w:rPr>
          <w:rFonts w:asciiTheme="minorEastAsia" w:hAnsiTheme="minorEastAsia"/>
          <w:b/>
          <w:sz w:val="16"/>
          <w:u w:val="single" w:color="auto"/>
        </w:rPr>
        <w:t>)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대법원은</w:t>
      </w:r>
      <w:r>
        <w:rPr>
          <w:rFonts w:asciiTheme="minorEastAsia" w:hAnsiTheme="minorEastAsia"/>
          <w:sz w:val="16"/>
        </w:rPr>
        <w:t xml:space="preserve"> 처분이 당연무효가 아니라면 그 취소를 구하는 취지도 포함되어 있는 것으로 보아야 한다고 판시하여 </w:t>
      </w:r>
      <w:r>
        <w:rPr>
          <w:rFonts w:asciiTheme="minorEastAsia" w:hAnsiTheme="minorEastAsia"/>
          <w:sz w:val="16"/>
        </w:rPr>
        <w:t>취소소송포함설</w:t>
      </w:r>
      <w:r>
        <w:rPr>
          <w:rFonts w:asciiTheme="minorEastAsia" w:hAnsiTheme="minorEastAsia"/>
          <w:sz w:val="16"/>
        </w:rPr>
        <w:t xml:space="preserve"> 입장이다.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4. 검토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법원은</w:t>
      </w:r>
      <w:r>
        <w:rPr>
          <w:rFonts w:asciiTheme="minorEastAsia" w:hAnsiTheme="minorEastAsia"/>
          <w:sz w:val="16"/>
        </w:rPr>
        <w:t xml:space="preserve"> 원고의 청구에 대하여만 판결을 하여야 하므로 일방적으로 변경할 수는 없고 </w:t>
      </w:r>
      <w:r>
        <w:rPr>
          <w:rFonts w:asciiTheme="minorEastAsia" w:hAnsiTheme="minorEastAsia"/>
          <w:sz w:val="16"/>
        </w:rPr>
        <w:t>석명권을</w:t>
      </w:r>
      <w:r>
        <w:rPr>
          <w:rFonts w:asciiTheme="minorEastAsia" w:hAnsiTheme="minorEastAsia"/>
          <w:sz w:val="16"/>
        </w:rPr>
        <w:t xml:space="preserve"> 행사하여 소를 변경토록 하는 </w:t>
      </w:r>
      <w:r>
        <w:rPr>
          <w:rFonts w:asciiTheme="minorEastAsia" w:hAnsiTheme="minorEastAsia"/>
          <w:sz w:val="16"/>
        </w:rPr>
        <w:t>소변경필요설이</w:t>
      </w:r>
      <w:r>
        <w:rPr>
          <w:rFonts w:asciiTheme="minorEastAsia" w:hAnsiTheme="minorEastAsia"/>
          <w:sz w:val="16"/>
        </w:rPr>
        <w:t xml:space="preserve"> 타당하다고 생각된다. 또한 취소소송의 경우 무효소송과 달리 </w:t>
      </w:r>
      <w:r>
        <w:rPr>
          <w:rFonts w:asciiTheme="minorEastAsia" w:hAnsiTheme="minorEastAsia"/>
          <w:b/>
          <w:sz w:val="16"/>
          <w:u w:val="single" w:color="auto"/>
        </w:rPr>
        <w:t>제소기간</w:t>
      </w:r>
      <w:r>
        <w:rPr>
          <w:rFonts w:asciiTheme="minorEastAsia" w:hAnsiTheme="minorEastAsia"/>
          <w:sz w:val="16"/>
        </w:rPr>
        <w:t xml:space="preserve">이 적용되므로 </w:t>
      </w:r>
      <w:r>
        <w:rPr>
          <w:rFonts w:asciiTheme="minorEastAsia" w:hAnsiTheme="minorEastAsia"/>
          <w:b/>
          <w:sz w:val="16"/>
          <w:u w:val="single" w:color="auto"/>
        </w:rPr>
        <w:t>소변경시에는 제소기간 이내</w:t>
      </w:r>
      <w:r>
        <w:rPr>
          <w:rFonts w:asciiTheme="minorEastAsia" w:hAnsiTheme="minorEastAsia"/>
          <w:sz w:val="16"/>
        </w:rPr>
        <w:t>인지 확인이 필요하다</w:t>
      </w:r>
      <w:r>
        <w:rPr>
          <w:rFonts w:asciiTheme="minorEastAsia" w:hAnsiTheme="minorEastAsia"/>
          <w:sz w:val="16"/>
        </w:rPr>
        <w:t>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  <w:highlight w:val="yellow"/>
        </w:rPr>
        <w:t>&lt;</w:t>
      </w:r>
      <w:r>
        <w:rPr>
          <w:rFonts w:asciiTheme="minorEastAsia" w:hAnsiTheme="minorEastAsia"/>
          <w:b/>
          <w:sz w:val="16"/>
          <w:highlight w:val="yellow"/>
        </w:rPr>
        <w:t>부작위위법확인소송</w:t>
      </w:r>
      <w:r>
        <w:rPr>
          <w:rFonts w:asciiTheme="minorEastAsia" w:hAnsiTheme="minorEastAsia"/>
          <w:b/>
          <w:sz w:val="16"/>
          <w:highlight w:val="yellow"/>
        </w:rPr>
        <w:t>&gt;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1. </w:t>
      </w:r>
      <w:r>
        <w:rPr>
          <w:rFonts w:asciiTheme="minorEastAsia" w:hAnsiTheme="minorEastAsia"/>
          <w:b/>
          <w:sz w:val="16"/>
          <w:u w:val="single" w:color="auto"/>
        </w:rPr>
        <w:t>의의 및 취지(행정소송법 제4조)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행정청의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부작위가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위법하다는</w:t>
      </w:r>
      <w:r>
        <w:rPr>
          <w:rFonts w:asciiTheme="minorEastAsia" w:hAnsiTheme="minorEastAsia"/>
          <w:sz w:val="16"/>
        </w:rPr>
        <w:t xml:space="preserve"> 것을 확인하는 </w:t>
      </w:r>
      <w:r>
        <w:rPr>
          <w:rFonts w:asciiTheme="minorEastAsia" w:hAnsiTheme="minorEastAsia"/>
          <w:sz w:val="16"/>
        </w:rPr>
        <w:t xml:space="preserve">소송, </w:t>
      </w:r>
      <w:r>
        <w:rPr>
          <w:rFonts w:asciiTheme="minorEastAsia" w:hAnsiTheme="minorEastAsia"/>
          <w:sz w:val="16"/>
        </w:rPr>
        <w:t>소극적 위법상태제거,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국민권리보호 취지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2. </w:t>
      </w:r>
      <w:r>
        <w:rPr>
          <w:rFonts w:asciiTheme="minorEastAsia" w:hAnsiTheme="minorEastAsia"/>
          <w:b/>
          <w:sz w:val="16"/>
          <w:u w:val="single" w:color="auto"/>
        </w:rPr>
        <w:t>법적성질</w:t>
      </w:r>
      <w:r>
        <w:rPr>
          <w:rFonts w:asciiTheme="minorEastAsia" w:hAnsiTheme="minorEastAsia"/>
          <w:b/>
          <w:sz w:val="16"/>
        </w:rPr>
        <w:t xml:space="preserve"> :</w:t>
      </w:r>
      <w:r>
        <w:rPr>
          <w:rFonts w:asciiTheme="minorEastAsia" w:hAnsiTheme="minorEastAsia"/>
          <w:b/>
          <w:sz w:val="16"/>
        </w:rPr>
        <w:t xml:space="preserve"> </w:t>
      </w:r>
      <w:r>
        <w:rPr>
          <w:rFonts w:asciiTheme="minorEastAsia" w:hAnsiTheme="minorEastAsia"/>
          <w:sz w:val="16"/>
        </w:rPr>
        <w:t>부작위확인소송은</w:t>
      </w:r>
      <w:r>
        <w:rPr>
          <w:rFonts w:asciiTheme="minorEastAsia" w:hAnsiTheme="minorEastAsia"/>
          <w:sz w:val="16"/>
        </w:rPr>
        <w:t xml:space="preserve"> 항고소송 중 하나로 규정하지만, 실질은 </w:t>
      </w:r>
      <w:r>
        <w:rPr>
          <w:rFonts w:asciiTheme="minorEastAsia" w:hAnsiTheme="minorEastAsia"/>
          <w:b/>
          <w:sz w:val="16"/>
          <w:u w:val="single" w:color="auto"/>
        </w:rPr>
        <w:t>확인소송의 성질</w:t>
      </w:r>
      <w:r>
        <w:rPr>
          <w:rFonts w:asciiTheme="minorEastAsia" w:hAnsiTheme="minorEastAsia"/>
          <w:sz w:val="16"/>
        </w:rPr>
        <w:t>을 가진다. 현행법은 취소소송에 대한 대부분의 규정을 광범위하게 준용한다.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3. </w:t>
      </w:r>
      <w:r>
        <w:rPr>
          <w:rFonts w:asciiTheme="minorEastAsia" w:hAnsiTheme="minorEastAsia"/>
          <w:b/>
          <w:sz w:val="16"/>
          <w:u w:val="single" w:color="auto"/>
        </w:rPr>
        <w:t>소제기 적법성(</w:t>
      </w:r>
      <w:r>
        <w:rPr>
          <w:rFonts w:asciiTheme="minorEastAsia" w:hAnsiTheme="minorEastAsia"/>
          <w:b/>
          <w:sz w:val="16"/>
          <w:u w:val="single" w:color="auto"/>
        </w:rPr>
        <w:t>부작위위법확인소송</w:t>
      </w:r>
      <w:r>
        <w:rPr>
          <w:rFonts w:asciiTheme="minorEastAsia" w:hAnsiTheme="minorEastAsia"/>
          <w:b/>
          <w:sz w:val="16"/>
          <w:u w:val="single" w:color="auto"/>
        </w:rPr>
        <w:t xml:space="preserve"> 제기가 적법한가?)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</w:rPr>
        <w:t>1)대상적격</w:t>
      </w:r>
      <w:r>
        <w:rPr>
          <w:rFonts w:asciiTheme="minorEastAsia" w:hAnsiTheme="minorEastAsia"/>
          <w:b/>
          <w:sz w:val="16"/>
        </w:rPr>
        <w:t>:</w:t>
      </w:r>
      <w:r>
        <w:rPr>
          <w:rFonts w:asciiTheme="minorEastAsia" w:hAnsiTheme="minorEastAsia"/>
          <w:b/>
          <w:sz w:val="16"/>
        </w:rPr>
        <w:t xml:space="preserve"> </w:t>
      </w:r>
      <w:r>
        <w:rPr>
          <w:rFonts w:asciiTheme="minorEastAsia" w:hAnsiTheme="minorEastAsia"/>
          <w:b/>
          <w:sz w:val="16"/>
        </w:rPr>
        <w:t>신</w:t>
      </w:r>
      <w:r>
        <w:rPr>
          <w:rFonts w:asciiTheme="minorEastAsia" w:hAnsiTheme="minorEastAsia"/>
          <w:b/>
          <w:sz w:val="16"/>
        </w:rPr>
        <w:t>상처법이</w:t>
      </w:r>
      <w:r>
        <w:rPr>
          <w:lang w:eastAsia="ko-KR"/>
          <w:rFonts w:asciiTheme="minorEastAsia" w:hAnsiTheme="minorEastAsia"/>
          <w:b/>
          <w:sz w:val="16"/>
          <w:rtl w:val="off"/>
        </w:rPr>
        <w:t>+신</w:t>
      </w:r>
      <w:r>
        <w:rPr>
          <w:rFonts w:asciiTheme="minorEastAsia" w:hAnsiTheme="minorEastAsia"/>
          <w:b/>
          <w:sz w:val="16"/>
        </w:rPr>
        <w:t xml:space="preserve"> </w:t>
      </w:r>
      <w:r>
        <w:rPr>
          <w:rFonts w:asciiTheme="minorEastAsia" w:hAnsiTheme="minorEastAsia"/>
          <w:sz w:val="16"/>
        </w:rPr>
        <w:t>(행정소송법 제2조 제1항 2호)</w:t>
      </w:r>
      <w:r>
        <w:rPr>
          <w:lang w:eastAsia="ko-KR"/>
          <w:rFonts w:asciiTheme="minorEastAsia" w:hAnsiTheme="minorEastAsia"/>
          <w:sz w:val="16"/>
          <w:rtl w:val="off"/>
        </w:rPr>
        <w:t xml:space="preserve">        </w:t>
      </w:r>
      <w:r>
        <w:rPr>
          <w:rFonts w:asciiTheme="minorEastAsia" w:hAnsiTheme="minorEastAsia"/>
          <w:sz w:val="16"/>
        </w:rPr>
        <w:t>부작위는</w:t>
      </w:r>
      <w:r>
        <w:rPr>
          <w:rFonts w:asciiTheme="minorEastAsia" w:hAnsiTheme="minorEastAsia"/>
          <w:sz w:val="16"/>
        </w:rPr>
        <w:t xml:space="preserve"> 행정청이 ①당사자의 </w:t>
      </w:r>
      <w:r>
        <w:rPr>
          <w:rFonts w:asciiTheme="minorEastAsia" w:hAnsiTheme="minorEastAsia"/>
          <w:b/>
          <w:bCs/>
          <w:sz w:val="16"/>
        </w:rPr>
        <w:t>신</w:t>
      </w:r>
      <w:r>
        <w:rPr>
          <w:rFonts w:asciiTheme="minorEastAsia" w:hAnsiTheme="minorEastAsia"/>
          <w:sz w:val="16"/>
        </w:rPr>
        <w:t>청에 대하여 ②</w:t>
      </w:r>
      <w:r>
        <w:rPr>
          <w:rFonts w:asciiTheme="minorEastAsia" w:hAnsiTheme="minorEastAsia"/>
          <w:b/>
          <w:bCs/>
          <w:sz w:val="16"/>
        </w:rPr>
        <w:t>상</w:t>
      </w:r>
      <w:r>
        <w:rPr>
          <w:rFonts w:asciiTheme="minorEastAsia" w:hAnsiTheme="minorEastAsia"/>
          <w:sz w:val="16"/>
        </w:rPr>
        <w:t xml:space="preserve">당한 </w:t>
      </w:r>
      <w:r>
        <w:rPr>
          <w:rFonts w:asciiTheme="minorEastAsia" w:hAnsiTheme="minorEastAsia"/>
          <w:sz w:val="16"/>
        </w:rPr>
        <w:t>기간내에</w:t>
      </w:r>
      <w:r>
        <w:rPr>
          <w:rFonts w:asciiTheme="minorEastAsia" w:hAnsiTheme="minorEastAsia"/>
          <w:sz w:val="16"/>
        </w:rPr>
        <w:t xml:space="preserve"> ③</w:t>
      </w:r>
      <w:r>
        <w:rPr>
          <w:rFonts w:asciiTheme="minorEastAsia" w:hAnsiTheme="minorEastAsia"/>
          <w:b/>
          <w:bCs/>
          <w:sz w:val="16"/>
        </w:rPr>
        <w:t>처</w:t>
      </w:r>
      <w:r>
        <w:rPr>
          <w:rFonts w:asciiTheme="minorEastAsia" w:hAnsiTheme="minorEastAsia"/>
          <w:sz w:val="16"/>
        </w:rPr>
        <w:t xml:space="preserve">분을 하여야 할 </w:t>
      </w:r>
      <w:r>
        <w:rPr>
          <w:rFonts w:asciiTheme="minorEastAsia" w:hAnsiTheme="minorEastAsia"/>
          <w:b/>
          <w:bCs/>
          <w:sz w:val="16"/>
        </w:rPr>
        <w:t>법</w:t>
      </w:r>
      <w:r>
        <w:rPr>
          <w:rFonts w:asciiTheme="minorEastAsia" w:hAnsiTheme="minorEastAsia"/>
          <w:sz w:val="16"/>
        </w:rPr>
        <w:t>률상의무가 있음에도 불구하고 ④</w:t>
      </w:r>
      <w:r>
        <w:rPr>
          <w:rFonts w:asciiTheme="minorEastAsia" w:hAnsiTheme="minorEastAsia"/>
          <w:b/>
          <w:bCs/>
          <w:sz w:val="16"/>
        </w:rPr>
        <w:t>이</w:t>
      </w:r>
      <w:r>
        <w:rPr>
          <w:rFonts w:asciiTheme="minorEastAsia" w:hAnsiTheme="minorEastAsia"/>
          <w:sz w:val="16"/>
        </w:rPr>
        <w:t xml:space="preserve">를 하지 아니하는 것을 말한다. </w:t>
      </w:r>
      <w:r>
        <w:rPr>
          <w:rFonts w:asciiTheme="minorEastAsia" w:hAnsiTheme="minorEastAsia"/>
          <w:sz w:val="16"/>
        </w:rPr>
        <w:t>⑤</w:t>
      </w:r>
      <w:r>
        <w:rPr>
          <w:rFonts w:asciiTheme="minorEastAsia" w:hAnsiTheme="minorEastAsia"/>
          <w:b/>
          <w:bCs/>
          <w:sz w:val="16"/>
        </w:rPr>
        <w:t>판례</w:t>
      </w:r>
      <w:r>
        <w:rPr>
          <w:rFonts w:asciiTheme="minorEastAsia" w:hAnsiTheme="minorEastAsia"/>
          <w:sz w:val="16"/>
        </w:rPr>
        <w:t xml:space="preserve">는 </w:t>
      </w:r>
      <w:r>
        <w:rPr>
          <w:rFonts w:asciiTheme="minorEastAsia" w:hAnsiTheme="minorEastAsia"/>
          <w:sz w:val="16"/>
        </w:rPr>
        <w:t xml:space="preserve">법규상·조리상 </w:t>
      </w:r>
      <w:r>
        <w:rPr>
          <w:rFonts w:asciiTheme="minorEastAsia" w:hAnsiTheme="minorEastAsia"/>
          <w:b/>
          <w:bCs/>
          <w:sz w:val="16"/>
        </w:rPr>
        <w:t>신</w:t>
      </w:r>
      <w:r>
        <w:rPr>
          <w:rFonts w:asciiTheme="minorEastAsia" w:hAnsiTheme="minorEastAsia"/>
          <w:sz w:val="16"/>
        </w:rPr>
        <w:t>청권</w:t>
      </w:r>
      <w:r>
        <w:rPr>
          <w:rFonts w:asciiTheme="minorEastAsia" w:hAnsiTheme="minorEastAsia"/>
          <w:sz w:val="16"/>
        </w:rPr>
        <w:t>이</w:t>
      </w:r>
      <w:r>
        <w:rPr>
          <w:rFonts w:asciiTheme="minorEastAsia" w:hAnsiTheme="minorEastAsia"/>
          <w:sz w:val="16"/>
        </w:rPr>
        <w:t xml:space="preserve"> 있어야 하며 이를 대상적격의 문제로 본다</w:t>
      </w:r>
      <w:r>
        <w:rPr>
          <w:rFonts w:asciiTheme="minorEastAsia" w:hAnsiTheme="minorEastAsia"/>
          <w:sz w:val="16"/>
        </w:rPr>
        <w:t>.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2)원고적격 (</w:t>
      </w:r>
      <w:r>
        <w:rPr>
          <w:rFonts w:asciiTheme="minorEastAsia" w:hAnsiTheme="minorEastAsia"/>
          <w:b/>
          <w:sz w:val="16"/>
        </w:rPr>
        <w:t>신법</w:t>
      </w:r>
      <w:r>
        <w:rPr>
          <w:rFonts w:asciiTheme="minorEastAsia" w:hAnsiTheme="minorEastAsia"/>
          <w:b/>
          <w:sz w:val="16"/>
        </w:rPr>
        <w:t xml:space="preserve">)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①처분의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b/>
          <w:bCs/>
          <w:sz w:val="16"/>
        </w:rPr>
        <w:t>신</w:t>
      </w:r>
      <w:r>
        <w:rPr>
          <w:rFonts w:asciiTheme="minorEastAsia" w:hAnsiTheme="minorEastAsia"/>
          <w:sz w:val="16"/>
        </w:rPr>
        <w:t>청을 한 자로서 ②</w:t>
      </w:r>
      <w:r>
        <w:rPr>
          <w:rFonts w:asciiTheme="minorEastAsia" w:hAnsiTheme="minorEastAsia"/>
          <w:sz w:val="16"/>
        </w:rPr>
        <w:t>부작위의</w:t>
      </w:r>
      <w:r>
        <w:rPr>
          <w:rFonts w:asciiTheme="minorEastAsia" w:hAnsiTheme="minorEastAsia"/>
          <w:sz w:val="16"/>
        </w:rPr>
        <w:t xml:space="preserve"> 위법을 구할 </w:t>
      </w:r>
      <w:r>
        <w:rPr>
          <w:rFonts w:asciiTheme="minorEastAsia" w:hAnsiTheme="minorEastAsia"/>
          <w:b/>
          <w:bCs/>
          <w:sz w:val="16"/>
        </w:rPr>
        <w:t>법</w:t>
      </w:r>
      <w:r>
        <w:rPr>
          <w:rFonts w:asciiTheme="minorEastAsia" w:hAnsiTheme="minorEastAsia"/>
          <w:sz w:val="16"/>
        </w:rPr>
        <w:t xml:space="preserve">률상 이익이 있는 자만 제기할 수 있다.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3)제소기간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부작위위법확인소송은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부작위상태가</w:t>
      </w:r>
      <w:r>
        <w:rPr>
          <w:rFonts w:asciiTheme="minorEastAsia" w:hAnsiTheme="minorEastAsia"/>
          <w:sz w:val="16"/>
        </w:rPr>
        <w:t xml:space="preserve"> 계속되는 한 그 위법의 확인을 구할 이익이 있다고 보아야 하므로 원칙적으로 제소기간의 제한을 받지 않는다. (다만 행정심판을 거친 경우에는 행정소송법 20조가 정한 </w:t>
      </w:r>
      <w:r>
        <w:rPr>
          <w:rFonts w:asciiTheme="minorEastAsia" w:hAnsiTheme="minorEastAsia"/>
          <w:sz w:val="16"/>
        </w:rPr>
        <w:t>제소기간내에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부작위위법확인소송을</w:t>
      </w:r>
      <w:r>
        <w:rPr>
          <w:rFonts w:asciiTheme="minorEastAsia" w:hAnsiTheme="minorEastAsia"/>
          <w:sz w:val="16"/>
        </w:rPr>
        <w:t xml:space="preserve"> 제기하여야 한다.)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 xml:space="preserve">4. </w:t>
      </w:r>
      <w:r>
        <w:rPr>
          <w:rFonts w:asciiTheme="minorEastAsia" w:hAnsiTheme="minorEastAsia"/>
          <w:b/>
          <w:sz w:val="16"/>
        </w:rPr>
        <w:t xml:space="preserve">위법성 판단 기준시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취소송이나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무효등확인소송과</w:t>
      </w:r>
      <w:r>
        <w:rPr>
          <w:rFonts w:asciiTheme="minorEastAsia" w:hAnsiTheme="minorEastAsia"/>
          <w:sz w:val="16"/>
        </w:rPr>
        <w:t xml:space="preserve"> 달리 </w:t>
      </w:r>
      <w:r>
        <w:rPr>
          <w:rFonts w:asciiTheme="minorEastAsia" w:hAnsiTheme="minorEastAsia"/>
          <w:sz w:val="16"/>
        </w:rPr>
        <w:t>부작위위법확인소송의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경우 처분이 존재하지 않기 때문에 위법성판단의 기준시점은 &lt;</w:t>
      </w:r>
      <w:r>
        <w:rPr>
          <w:rFonts w:asciiTheme="minorEastAsia" w:hAnsiTheme="minorEastAsia"/>
          <w:sz w:val="16"/>
        </w:rPr>
        <w:t>판결시</w:t>
      </w:r>
      <w:r>
        <w:rPr>
          <w:rFonts w:asciiTheme="minorEastAsia" w:hAnsiTheme="minorEastAsia"/>
          <w:sz w:val="16"/>
        </w:rPr>
        <w:t>&gt;가 된다.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  <w:highlight w:val="yellow"/>
        </w:rPr>
        <w:t>&lt;</w:t>
      </w:r>
      <w:r>
        <w:rPr>
          <w:rFonts w:asciiTheme="minorEastAsia" w:hAnsiTheme="minorEastAsia"/>
          <w:b/>
          <w:sz w:val="16"/>
          <w:highlight w:val="yellow"/>
        </w:rPr>
        <w:t>부작위위법확인소송의</w:t>
      </w:r>
      <w:r>
        <w:rPr>
          <w:rFonts w:asciiTheme="minorEastAsia" w:hAnsiTheme="minorEastAsia"/>
          <w:b/>
          <w:sz w:val="16"/>
          <w:highlight w:val="yellow"/>
        </w:rPr>
        <w:t xml:space="preserve"> 심리범위&gt;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1. </w:t>
      </w:r>
      <w:r>
        <w:rPr>
          <w:rFonts w:asciiTheme="minorEastAsia" w:hAnsiTheme="minorEastAsia"/>
          <w:b/>
          <w:sz w:val="16"/>
          <w:u w:val="single" w:color="auto"/>
        </w:rPr>
        <w:t>문</w:t>
      </w:r>
      <w:r>
        <w:rPr>
          <w:rFonts w:asciiTheme="minorEastAsia" w:hAnsiTheme="minorEastAsia"/>
          <w:b/>
          <w:sz w:val="16"/>
          <w:u w:val="single" w:color="auto"/>
        </w:rPr>
        <w:t>제점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부작위의</w:t>
      </w:r>
      <w:r>
        <w:rPr>
          <w:rFonts w:asciiTheme="minorEastAsia" w:hAnsiTheme="minorEastAsia"/>
          <w:sz w:val="16"/>
        </w:rPr>
        <w:t xml:space="preserve"> 위법성만을 심리해야 하는지, 처분의 실체적인 내용도 심리할 수 있는지 </w:t>
      </w:r>
      <w:r>
        <w:rPr>
          <w:rFonts w:asciiTheme="minorEastAsia" w:hAnsiTheme="minorEastAsia"/>
          <w:sz w:val="16"/>
        </w:rPr>
        <w:t>본안심리범위가</w:t>
      </w:r>
      <w:r>
        <w:rPr>
          <w:rFonts w:asciiTheme="minorEastAsia" w:hAnsiTheme="minorEastAsia"/>
          <w:sz w:val="16"/>
        </w:rPr>
        <w:t xml:space="preserve"> 문제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2. 학설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①</w:t>
      </w:r>
      <w:r>
        <w:rPr>
          <w:rFonts w:asciiTheme="minorEastAsia" w:hAnsiTheme="minorEastAsia"/>
          <w:sz w:val="16"/>
        </w:rPr>
        <w:t>&lt;</w:t>
      </w:r>
      <w:r>
        <w:rPr>
          <w:rFonts w:asciiTheme="minorEastAsia" w:hAnsiTheme="minorEastAsia"/>
          <w:b/>
          <w:bCs/>
          <w:sz w:val="16"/>
        </w:rPr>
        <w:t>절</w:t>
      </w:r>
      <w:r>
        <w:rPr>
          <w:rFonts w:asciiTheme="minorEastAsia" w:hAnsiTheme="minorEastAsia"/>
          <w:sz w:val="16"/>
        </w:rPr>
        <w:t>차심리설</w:t>
      </w:r>
      <w:r>
        <w:rPr>
          <w:rFonts w:asciiTheme="minorEastAsia" w:hAnsiTheme="minorEastAsia"/>
          <w:sz w:val="16"/>
        </w:rPr>
        <w:t xml:space="preserve">&gt; 의무이행소송을 도입하지 않은 입법취지를 근거로 </w:t>
      </w:r>
      <w:r>
        <w:rPr>
          <w:rFonts w:asciiTheme="minorEastAsia" w:hAnsiTheme="minorEastAsia"/>
          <w:sz w:val="16"/>
        </w:rPr>
        <w:t>소송물은</w:t>
      </w:r>
      <w:r>
        <w:rPr>
          <w:rFonts w:asciiTheme="minorEastAsia" w:hAnsiTheme="minorEastAsia"/>
          <w:sz w:val="16"/>
        </w:rPr>
        <w:t xml:space="preserve"> 단순한 응답의무 즉, </w:t>
      </w:r>
      <w:r>
        <w:rPr>
          <w:rFonts w:asciiTheme="minorEastAsia" w:hAnsiTheme="minorEastAsia"/>
          <w:sz w:val="16"/>
        </w:rPr>
        <w:t>부작위의</w:t>
      </w:r>
      <w:r>
        <w:rPr>
          <w:rFonts w:asciiTheme="minorEastAsia" w:hAnsiTheme="minorEastAsia"/>
          <w:sz w:val="16"/>
        </w:rPr>
        <w:t xml:space="preserve"> 위법만을 심리하는 견해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②</w:t>
      </w:r>
      <w:r>
        <w:rPr>
          <w:rFonts w:asciiTheme="minorEastAsia" w:hAnsiTheme="minorEastAsia"/>
          <w:sz w:val="16"/>
        </w:rPr>
        <w:t>&lt;</w:t>
      </w:r>
      <w:r>
        <w:rPr>
          <w:rFonts w:asciiTheme="minorEastAsia" w:hAnsiTheme="minorEastAsia"/>
          <w:b/>
          <w:bCs/>
          <w:sz w:val="16"/>
        </w:rPr>
        <w:t>실</w:t>
      </w:r>
      <w:r>
        <w:rPr>
          <w:rFonts w:asciiTheme="minorEastAsia" w:hAnsiTheme="minorEastAsia"/>
          <w:sz w:val="16"/>
        </w:rPr>
        <w:t>체심리설</w:t>
      </w:r>
      <w:r>
        <w:rPr>
          <w:rFonts w:asciiTheme="minorEastAsia" w:hAnsiTheme="minorEastAsia"/>
          <w:sz w:val="16"/>
        </w:rPr>
        <w:t xml:space="preserve">&gt; 무용한 소송의 반복방지, 당사자 권리구제의 실효성을 근거로 신청에 따른 처분의무가 </w:t>
      </w:r>
      <w:r>
        <w:rPr>
          <w:rFonts w:asciiTheme="minorEastAsia" w:hAnsiTheme="minorEastAsia"/>
          <w:sz w:val="16"/>
        </w:rPr>
        <w:t>있는지까지</w:t>
      </w:r>
      <w:r>
        <w:rPr>
          <w:rFonts w:asciiTheme="minorEastAsia" w:hAnsiTheme="minorEastAsia"/>
          <w:sz w:val="16"/>
        </w:rPr>
        <w:t xml:space="preserve"> 심리한다는 견해가 있다.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3. 판례</w:t>
      </w:r>
      <w:r>
        <w:rPr>
          <w:rFonts w:asciiTheme="minorEastAsia" w:hAnsiTheme="minorEastAsia"/>
          <w:b/>
          <w:sz w:val="16"/>
          <w:u w:val="single" w:color="auto"/>
        </w:rPr>
        <w:t xml:space="preserve">(절차적 </w:t>
      </w:r>
      <w:r>
        <w:rPr>
          <w:rFonts w:asciiTheme="minorEastAsia" w:hAnsiTheme="minorEastAsia"/>
          <w:b/>
          <w:sz w:val="16"/>
          <w:u w:val="single" w:color="auto"/>
        </w:rPr>
        <w:t>심리설</w:t>
      </w:r>
      <w:r>
        <w:rPr>
          <w:rFonts w:asciiTheme="minorEastAsia" w:hAnsiTheme="minorEastAsia"/>
          <w:b/>
          <w:sz w:val="16"/>
          <w:u w:val="single" w:color="auto"/>
        </w:rPr>
        <w:t>)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판례는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부작위위법확인소송을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b/>
          <w:sz w:val="16"/>
          <w:u w:val="single" w:color="auto"/>
        </w:rPr>
        <w:t xml:space="preserve">행정청의 </w:t>
      </w:r>
      <w:r>
        <w:rPr>
          <w:rFonts w:asciiTheme="minorEastAsia" w:hAnsiTheme="minorEastAsia"/>
          <w:b/>
          <w:sz w:val="16"/>
          <w:u w:val="single" w:color="auto"/>
        </w:rPr>
        <w:t>부작위</w:t>
      </w:r>
      <w:r>
        <w:rPr>
          <w:rFonts w:asciiTheme="minorEastAsia" w:hAnsiTheme="minorEastAsia"/>
          <w:b/>
          <w:sz w:val="16"/>
          <w:u w:val="single" w:color="auto"/>
        </w:rPr>
        <w:t xml:space="preserve"> 내지 무응답이라고 하는 소극적 위법상태를 제거하는 것을 목적</w:t>
      </w:r>
      <w:r>
        <w:rPr>
          <w:rFonts w:asciiTheme="minorEastAsia" w:hAnsiTheme="minorEastAsia"/>
          <w:sz w:val="16"/>
        </w:rPr>
        <w:t xml:space="preserve">으로 하는 소송으로 보고 있어 &lt;절차적 </w:t>
      </w:r>
      <w:r>
        <w:rPr>
          <w:rFonts w:asciiTheme="minorEastAsia" w:hAnsiTheme="minorEastAsia"/>
          <w:sz w:val="16"/>
        </w:rPr>
        <w:t>심리설</w:t>
      </w:r>
      <w:r>
        <w:rPr>
          <w:rFonts w:asciiTheme="minorEastAsia" w:hAnsiTheme="minorEastAsia"/>
          <w:sz w:val="16"/>
        </w:rPr>
        <w:t>&gt;의 입장이다.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4. 검토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행정소송법 정의상 소송대상은 </w:t>
      </w:r>
      <w:r>
        <w:rPr>
          <w:rFonts w:asciiTheme="minorEastAsia" w:hAnsiTheme="minorEastAsia"/>
          <w:sz w:val="16"/>
        </w:rPr>
        <w:t>부작위의</w:t>
      </w:r>
      <w:r>
        <w:rPr>
          <w:rFonts w:asciiTheme="minorEastAsia" w:hAnsiTheme="minorEastAsia"/>
          <w:sz w:val="16"/>
        </w:rPr>
        <w:t xml:space="preserve"> 위법성이라 볼 때 &lt;</w:t>
      </w:r>
      <w:r>
        <w:rPr>
          <w:rFonts w:asciiTheme="minorEastAsia" w:hAnsiTheme="minorEastAsia"/>
          <w:sz w:val="16"/>
        </w:rPr>
        <w:t>절차심리설</w:t>
      </w:r>
      <w:r>
        <w:rPr>
          <w:rFonts w:asciiTheme="minorEastAsia" w:hAnsiTheme="minorEastAsia"/>
          <w:sz w:val="16"/>
        </w:rPr>
        <w:t>&gt;이 타당하다.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  <w:highlight w:val="yellow"/>
        </w:rPr>
        <w:t>&lt;</w:t>
      </w:r>
      <w:r>
        <w:rPr>
          <w:rFonts w:asciiTheme="minorEastAsia" w:hAnsiTheme="minorEastAsia"/>
          <w:b/>
          <w:sz w:val="16"/>
          <w:highlight w:val="yellow"/>
        </w:rPr>
        <w:t>부작위</w:t>
      </w:r>
      <w:r>
        <w:rPr>
          <w:rFonts w:asciiTheme="minorEastAsia" w:hAnsiTheme="minorEastAsia"/>
          <w:b/>
          <w:sz w:val="16"/>
          <w:highlight w:val="yellow"/>
        </w:rPr>
        <w:t xml:space="preserve"> 위법 확인소송 인용</w:t>
      </w:r>
      <w:r>
        <w:rPr>
          <w:rFonts w:asciiTheme="minorEastAsia" w:hAnsiTheme="minorEastAsia"/>
          <w:b/>
          <w:sz w:val="16"/>
          <w:highlight w:val="yellow"/>
        </w:rPr>
        <w:t>판결의 기속력</w:t>
      </w:r>
      <w:r>
        <w:rPr>
          <w:rFonts w:asciiTheme="minorEastAsia" w:hAnsiTheme="minorEastAsia"/>
          <w:b/>
          <w:sz w:val="16"/>
          <w:highlight w:val="yellow"/>
        </w:rPr>
        <w:t>&gt;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1. 기속력의 의의(행정소송법 제30조)</w:t>
      </w:r>
    </w:p>
    <w:p>
      <w:pPr>
        <w:spacing w:after="0"/>
        <w:rPr>
          <w:rFonts w:asciiTheme="minorEastAsia" w:hAnsiTheme="minorEastAsia"/>
          <w:b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2. </w:t>
      </w:r>
      <w:r>
        <w:rPr>
          <w:rFonts w:asciiTheme="minorEastAsia" w:hAnsiTheme="minorEastAsia"/>
          <w:b/>
          <w:sz w:val="16"/>
          <w:u w:val="single" w:color="auto"/>
        </w:rPr>
        <w:t>부작위</w:t>
      </w:r>
      <w:r>
        <w:rPr>
          <w:rFonts w:asciiTheme="minorEastAsia" w:hAnsiTheme="minorEastAsia"/>
          <w:b/>
          <w:sz w:val="16"/>
          <w:u w:val="single" w:color="auto"/>
        </w:rPr>
        <w:t xml:space="preserve"> 위법 확인 소송의 </w:t>
      </w:r>
      <w:r>
        <w:rPr>
          <w:rFonts w:asciiTheme="minorEastAsia" w:hAnsiTheme="minorEastAsia"/>
          <w:b/>
          <w:sz w:val="16"/>
          <w:u w:val="single" w:color="auto"/>
        </w:rPr>
        <w:t xml:space="preserve">기속력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취소소송에</w:t>
      </w:r>
      <w:r>
        <w:rPr>
          <w:rFonts w:asciiTheme="minorEastAsia" w:hAnsiTheme="minorEastAsia"/>
          <w:sz w:val="16"/>
        </w:rPr>
        <w:t xml:space="preserve"> 있어서는 </w:t>
      </w:r>
      <w:r>
        <w:rPr>
          <w:rFonts w:asciiTheme="minorEastAsia" w:hAnsiTheme="minorEastAsia"/>
          <w:sz w:val="16"/>
        </w:rPr>
        <w:t>반복금지효</w:t>
      </w:r>
      <w:r>
        <w:rPr>
          <w:rFonts w:asciiTheme="minorEastAsia" w:hAnsiTheme="minorEastAsia"/>
          <w:sz w:val="16"/>
        </w:rPr>
        <w:t xml:space="preserve">, </w:t>
      </w:r>
      <w:r>
        <w:rPr>
          <w:rFonts w:asciiTheme="minorEastAsia" w:hAnsiTheme="minorEastAsia"/>
          <w:sz w:val="16"/>
        </w:rPr>
        <w:t>재처분의무</w:t>
      </w:r>
      <w:r>
        <w:rPr>
          <w:rFonts w:asciiTheme="minorEastAsia" w:hAnsiTheme="minorEastAsia"/>
          <w:sz w:val="16"/>
        </w:rPr>
        <w:t xml:space="preserve">, 결과제거청구권을 생각할 수 있다. 그러나 </w:t>
      </w:r>
      <w:r>
        <w:rPr>
          <w:rFonts w:asciiTheme="minorEastAsia" w:hAnsiTheme="minorEastAsia"/>
          <w:sz w:val="16"/>
        </w:rPr>
        <w:t>부작위위법확인소송에</w:t>
      </w:r>
      <w:r>
        <w:rPr>
          <w:rFonts w:asciiTheme="minorEastAsia" w:hAnsiTheme="minorEastAsia"/>
          <w:sz w:val="16"/>
        </w:rPr>
        <w:t xml:space="preserve"> 있어서는 &lt;</w:t>
      </w:r>
      <w:r>
        <w:rPr>
          <w:rFonts w:asciiTheme="minorEastAsia" w:hAnsiTheme="minorEastAsia"/>
          <w:sz w:val="16"/>
        </w:rPr>
        <w:t>재처분의무</w:t>
      </w:r>
      <w:r>
        <w:rPr>
          <w:rFonts w:asciiTheme="minorEastAsia" w:hAnsiTheme="minorEastAsia"/>
          <w:sz w:val="16"/>
        </w:rPr>
        <w:t>&gt;</w:t>
      </w:r>
      <w:r>
        <w:rPr>
          <w:rFonts w:asciiTheme="minorEastAsia" w:hAnsiTheme="minorEastAsia"/>
          <w:sz w:val="16"/>
        </w:rPr>
        <w:t xml:space="preserve">만 </w:t>
      </w:r>
      <w:r>
        <w:rPr>
          <w:rFonts w:asciiTheme="minorEastAsia" w:hAnsiTheme="minorEastAsia"/>
          <w:sz w:val="16"/>
        </w:rPr>
        <w:t>해당된다.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3. </w:t>
      </w:r>
      <w:r>
        <w:rPr>
          <w:rFonts w:asciiTheme="minorEastAsia" w:hAnsiTheme="minorEastAsia"/>
          <w:b/>
          <w:sz w:val="16"/>
          <w:u w:val="single" w:color="auto"/>
        </w:rPr>
        <w:t>재처분의무의</w:t>
      </w:r>
      <w:r>
        <w:rPr>
          <w:rFonts w:asciiTheme="minorEastAsia" w:hAnsiTheme="minorEastAsia"/>
          <w:b/>
          <w:sz w:val="16"/>
          <w:u w:val="single" w:color="auto"/>
        </w:rPr>
        <w:t xml:space="preserve"> 내용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1)</w:t>
      </w:r>
      <w:r>
        <w:rPr>
          <w:rFonts w:asciiTheme="minorEastAsia" w:hAnsiTheme="minorEastAsia"/>
          <w:b/>
          <w:sz w:val="16"/>
        </w:rPr>
        <w:t>학설 :</w:t>
      </w:r>
      <w:r>
        <w:rPr>
          <w:rFonts w:asciiTheme="minorEastAsia" w:hAnsiTheme="minorEastAsia"/>
          <w:b/>
          <w:sz w:val="16"/>
        </w:rPr>
        <w:t xml:space="preserve"> </w:t>
      </w:r>
      <w:r>
        <w:rPr>
          <w:rFonts w:asciiTheme="minorEastAsia" w:hAnsiTheme="minorEastAsia"/>
          <w:b/>
          <w:sz w:val="16"/>
        </w:rPr>
        <w:t>응답의무설</w:t>
      </w:r>
      <w:r>
        <w:rPr>
          <w:rFonts w:asciiTheme="minorEastAsia" w:hAnsiTheme="minorEastAsia"/>
          <w:b/>
          <w:sz w:val="16"/>
        </w:rPr>
        <w:t>/</w:t>
      </w:r>
      <w:r>
        <w:rPr>
          <w:rFonts w:asciiTheme="minorEastAsia" w:hAnsiTheme="minorEastAsia"/>
          <w:b/>
          <w:sz w:val="16"/>
        </w:rPr>
        <w:t>특정처분의무설</w:t>
      </w:r>
      <w:r>
        <w:rPr>
          <w:rFonts w:asciiTheme="minorEastAsia" w:hAnsiTheme="minorEastAsia"/>
          <w:b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①</w:t>
      </w:r>
      <w:r>
        <w:rPr>
          <w:rFonts w:asciiTheme="minorEastAsia" w:hAnsiTheme="minorEastAsia"/>
          <w:sz w:val="16"/>
        </w:rPr>
        <w:t>재처분의무가</w:t>
      </w:r>
      <w:r>
        <w:rPr>
          <w:rFonts w:asciiTheme="minorEastAsia" w:hAnsiTheme="minorEastAsia"/>
          <w:sz w:val="16"/>
        </w:rPr>
        <w:t xml:space="preserve"> 단순한 응답의무를 의미한다는 </w:t>
      </w:r>
      <w:r>
        <w:rPr>
          <w:rFonts w:asciiTheme="minorEastAsia" w:hAnsiTheme="minorEastAsia"/>
          <w:sz w:val="16"/>
        </w:rPr>
        <w:t>응답의무설</w:t>
      </w:r>
      <w:r>
        <w:rPr>
          <w:rFonts w:asciiTheme="minorEastAsia" w:hAnsiTheme="minorEastAsia"/>
          <w:sz w:val="16"/>
        </w:rPr>
        <w:t xml:space="preserve"> ②</w:t>
      </w:r>
      <w:r>
        <w:rPr>
          <w:rFonts w:asciiTheme="minorEastAsia" w:hAnsiTheme="minorEastAsia"/>
          <w:sz w:val="16"/>
        </w:rPr>
        <w:t>재처분의무가</w:t>
      </w:r>
      <w:r>
        <w:rPr>
          <w:rFonts w:asciiTheme="minorEastAsia" w:hAnsiTheme="minorEastAsia"/>
          <w:sz w:val="16"/>
        </w:rPr>
        <w:t xml:space="preserve"> 신청에 따른 특정한 처분을 </w:t>
      </w:r>
      <w:r>
        <w:rPr>
          <w:rFonts w:asciiTheme="minorEastAsia" w:hAnsiTheme="minorEastAsia"/>
          <w:sz w:val="16"/>
        </w:rPr>
        <w:t>해야하는</w:t>
      </w:r>
      <w:r>
        <w:rPr>
          <w:rFonts w:asciiTheme="minorEastAsia" w:hAnsiTheme="minorEastAsia"/>
          <w:sz w:val="16"/>
        </w:rPr>
        <w:t xml:space="preserve"> 의무라는 </w:t>
      </w:r>
      <w:r>
        <w:rPr>
          <w:rFonts w:asciiTheme="minorEastAsia" w:hAnsiTheme="minorEastAsia"/>
          <w:sz w:val="16"/>
        </w:rPr>
        <w:t>특정처분의무설이</w:t>
      </w:r>
      <w:r>
        <w:rPr>
          <w:rFonts w:asciiTheme="minorEastAsia" w:hAnsiTheme="minorEastAsia"/>
          <w:sz w:val="16"/>
        </w:rPr>
        <w:t xml:space="preserve"> 있다.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2)판례(</w:t>
      </w:r>
      <w:r>
        <w:rPr>
          <w:rFonts w:asciiTheme="minorEastAsia" w:hAnsiTheme="minorEastAsia"/>
          <w:b/>
          <w:sz w:val="16"/>
        </w:rPr>
        <w:t>응답의무설</w:t>
      </w:r>
      <w:r>
        <w:rPr>
          <w:rFonts w:asciiTheme="minorEastAsia" w:hAnsiTheme="minorEastAsia"/>
          <w:b/>
          <w:sz w:val="16"/>
        </w:rPr>
        <w:t xml:space="preserve">)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부작위의</w:t>
      </w:r>
      <w:r>
        <w:rPr>
          <w:rFonts w:asciiTheme="minorEastAsia" w:hAnsiTheme="minorEastAsia"/>
          <w:sz w:val="16"/>
        </w:rPr>
        <w:t xml:space="preserve"> 위법을 확인함으로써 </w:t>
      </w:r>
      <w:r>
        <w:rPr>
          <w:rFonts w:asciiTheme="minorEastAsia" w:hAnsiTheme="minorEastAsia"/>
          <w:b/>
          <w:sz w:val="16"/>
        </w:rPr>
        <w:t>행정청의 응답을 신속</w:t>
      </w:r>
      <w:r>
        <w:rPr>
          <w:rFonts w:asciiTheme="minorEastAsia" w:hAnsiTheme="minorEastAsia"/>
          <w:sz w:val="16"/>
        </w:rPr>
        <w:t xml:space="preserve">하게 하여, </w:t>
      </w:r>
      <w:r>
        <w:rPr>
          <w:rFonts w:asciiTheme="minorEastAsia" w:hAnsiTheme="minorEastAsia"/>
          <w:sz w:val="16"/>
        </w:rPr>
        <w:t>부작위</w:t>
      </w:r>
      <w:r>
        <w:rPr>
          <w:rFonts w:asciiTheme="minorEastAsia" w:hAnsiTheme="minorEastAsia"/>
          <w:sz w:val="16"/>
        </w:rPr>
        <w:t xml:space="preserve"> 내지 무응답이라는 </w:t>
      </w:r>
      <w:r>
        <w:rPr>
          <w:rFonts w:asciiTheme="minorEastAsia" w:hAnsiTheme="minorEastAsia"/>
          <w:b/>
          <w:sz w:val="16"/>
          <w:u w:val="single" w:color="auto"/>
        </w:rPr>
        <w:t>소극적 위법상태를 제거</w:t>
      </w:r>
      <w:r>
        <w:rPr>
          <w:rFonts w:asciiTheme="minorEastAsia" w:hAnsiTheme="minorEastAsia"/>
          <w:sz w:val="16"/>
        </w:rPr>
        <w:t xml:space="preserve">하는 것을 목적으로 한다고 판시하여 </w:t>
      </w:r>
      <w:r>
        <w:rPr>
          <w:rFonts w:asciiTheme="minorEastAsia" w:hAnsiTheme="minorEastAsia"/>
          <w:sz w:val="16"/>
        </w:rPr>
        <w:t>응답의무설</w:t>
      </w:r>
      <w:r>
        <w:rPr>
          <w:rFonts w:asciiTheme="minorEastAsia" w:hAnsiTheme="minorEastAsia"/>
          <w:sz w:val="16"/>
        </w:rPr>
        <w:t xml:space="preserve"> 입장이다.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3)검토 (</w:t>
      </w:r>
      <w:r>
        <w:rPr>
          <w:rFonts w:asciiTheme="minorEastAsia" w:hAnsiTheme="minorEastAsia"/>
          <w:b/>
          <w:sz w:val="16"/>
        </w:rPr>
        <w:t>응답의무설</w:t>
      </w:r>
      <w:r>
        <w:rPr>
          <w:rFonts w:asciiTheme="minorEastAsia" w:hAnsiTheme="minorEastAsia"/>
          <w:b/>
          <w:sz w:val="16"/>
        </w:rPr>
        <w:t xml:space="preserve">)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행정소송법이</w:t>
      </w:r>
      <w:r>
        <w:rPr>
          <w:rFonts w:asciiTheme="minorEastAsia" w:hAnsiTheme="minorEastAsia"/>
          <w:sz w:val="16"/>
        </w:rPr>
        <w:t xml:space="preserve"> 의무이행소송을 인정하지 않는 입법취지를 고려할 때 </w:t>
      </w:r>
      <w:r>
        <w:rPr>
          <w:rFonts w:asciiTheme="minorEastAsia" w:hAnsiTheme="minorEastAsia"/>
          <w:sz w:val="16"/>
        </w:rPr>
        <w:t>응답의무설이</w:t>
      </w:r>
      <w:r>
        <w:rPr>
          <w:rFonts w:asciiTheme="minorEastAsia" w:hAnsiTheme="minorEastAsia"/>
          <w:sz w:val="16"/>
        </w:rPr>
        <w:t xml:space="preserve"> 타당하다고 </w:t>
      </w:r>
      <w:r>
        <w:rPr>
          <w:rFonts w:asciiTheme="minorEastAsia" w:hAnsiTheme="minorEastAsia"/>
          <w:sz w:val="16"/>
        </w:rPr>
        <w:t>판단된다.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4)</w:t>
      </w:r>
      <w:r>
        <w:rPr>
          <w:rFonts w:asciiTheme="minorEastAsia" w:hAnsiTheme="minorEastAsia"/>
          <w:b/>
          <w:sz w:val="16"/>
        </w:rPr>
        <w:t xml:space="preserve">사안의 해결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다수설</w:t>
      </w:r>
      <w:r>
        <w:rPr>
          <w:rFonts w:asciiTheme="minorEastAsia" w:hAnsiTheme="minorEastAsia"/>
          <w:sz w:val="16"/>
        </w:rPr>
        <w:t>·판례인</w:t>
      </w:r>
      <w:r>
        <w:rPr>
          <w:rFonts w:asciiTheme="minorEastAsia" w:hAnsiTheme="minorEastAsia"/>
          <w:sz w:val="16"/>
        </w:rPr>
        <w:t xml:space="preserve"> &lt;</w:t>
      </w:r>
      <w:r>
        <w:rPr>
          <w:rFonts w:asciiTheme="minorEastAsia" w:hAnsiTheme="minorEastAsia"/>
          <w:sz w:val="16"/>
        </w:rPr>
        <w:t>절차심리설</w:t>
      </w:r>
      <w:r>
        <w:rPr>
          <w:rFonts w:asciiTheme="minorEastAsia" w:hAnsiTheme="minorEastAsia"/>
          <w:sz w:val="16"/>
        </w:rPr>
        <w:t xml:space="preserve">&gt;에 따라 형식적 기속력만 발생. 따라서 </w:t>
      </w:r>
      <w:r>
        <w:rPr>
          <w:rFonts w:asciiTheme="minorEastAsia" w:hAnsiTheme="minorEastAsia"/>
          <w:sz w:val="16"/>
        </w:rPr>
        <w:t>부작위위법확인판결이</w:t>
      </w:r>
      <w:r>
        <w:rPr>
          <w:rFonts w:asciiTheme="minorEastAsia" w:hAnsiTheme="minorEastAsia"/>
          <w:sz w:val="16"/>
        </w:rPr>
        <w:t xml:space="preserve"> 있은 후 행정청이 당사자의 신청을 거부하였다고 하더라도 이는 행정소송법 제30조 제2항에 따른 </w:t>
      </w:r>
      <w:r>
        <w:rPr>
          <w:rFonts w:asciiTheme="minorEastAsia" w:hAnsiTheme="minorEastAsia"/>
          <w:sz w:val="16"/>
        </w:rPr>
        <w:t>재처분이기</w:t>
      </w:r>
      <w:r>
        <w:rPr>
          <w:rFonts w:asciiTheme="minorEastAsia" w:hAnsiTheme="minorEastAsia"/>
          <w:sz w:val="16"/>
        </w:rPr>
        <w:t xml:space="preserve"> 때문에 당사자는 동법 제34조의 간접강제를 신청할 수 없다.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  <w:highlight w:val="yellow"/>
        </w:rPr>
        <w:t>&lt;법규상</w:t>
      </w:r>
      <w:r>
        <w:rPr>
          <w:rFonts w:asciiTheme="minorEastAsia" w:hAnsiTheme="minorEastAsia"/>
          <w:b/>
          <w:sz w:val="16"/>
          <w:highlight w:val="yellow"/>
        </w:rPr>
        <w:t xml:space="preserve">, 조리상 </w:t>
      </w:r>
      <w:r>
        <w:rPr>
          <w:rFonts w:asciiTheme="minorEastAsia" w:hAnsiTheme="minorEastAsia"/>
          <w:b/>
          <w:sz w:val="16"/>
          <w:highlight w:val="yellow"/>
        </w:rPr>
        <w:t>신청권이</w:t>
      </w:r>
      <w:r>
        <w:rPr>
          <w:rFonts w:asciiTheme="minorEastAsia" w:hAnsiTheme="minorEastAsia"/>
          <w:b/>
          <w:sz w:val="16"/>
          <w:highlight w:val="yellow"/>
        </w:rPr>
        <w:t xml:space="preserve"> 필요한지</w:t>
      </w:r>
      <w:r>
        <w:rPr>
          <w:rFonts w:asciiTheme="minorEastAsia" w:hAnsiTheme="minorEastAsia"/>
          <w:b/>
          <w:sz w:val="16"/>
          <w:highlight w:val="yellow"/>
        </w:rPr>
        <w:t>&gt;</w:t>
      </w:r>
      <w:r>
        <w:rPr>
          <w:rFonts w:asciiTheme="minorEastAsia" w:hAnsiTheme="minorEastAsia"/>
          <w:b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1. </w:t>
      </w:r>
      <w:r>
        <w:rPr>
          <w:rFonts w:asciiTheme="minorEastAsia" w:hAnsiTheme="minorEastAsia"/>
          <w:b/>
          <w:sz w:val="16"/>
          <w:u w:val="single" w:color="auto"/>
        </w:rPr>
        <w:t>신청권의</w:t>
      </w:r>
      <w:r>
        <w:rPr>
          <w:rFonts w:asciiTheme="minorEastAsia" w:hAnsiTheme="minorEastAsia"/>
          <w:b/>
          <w:sz w:val="16"/>
          <w:u w:val="single" w:color="auto"/>
        </w:rPr>
        <w:t xml:space="preserve"> 의미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판례에</w:t>
      </w:r>
      <w:r>
        <w:rPr>
          <w:rFonts w:asciiTheme="minorEastAsia" w:hAnsiTheme="minorEastAsia"/>
          <w:sz w:val="16"/>
        </w:rPr>
        <w:t xml:space="preserve"> 따르면 </w:t>
      </w:r>
      <w:r>
        <w:rPr>
          <w:rFonts w:asciiTheme="minorEastAsia" w:hAnsiTheme="minorEastAsia"/>
          <w:sz w:val="16"/>
        </w:rPr>
        <w:t>신청권이란</w:t>
      </w:r>
      <w:r>
        <w:rPr>
          <w:rFonts w:asciiTheme="minorEastAsia" w:hAnsiTheme="minorEastAsia"/>
          <w:sz w:val="16"/>
        </w:rPr>
        <w:t xml:space="preserve"> 신청의 인용이라는 만족할만한 </w:t>
      </w:r>
      <w:r>
        <w:rPr>
          <w:rFonts w:asciiTheme="minorEastAsia" w:hAnsiTheme="minorEastAsia"/>
          <w:sz w:val="16"/>
        </w:rPr>
        <w:t xml:space="preserve">결과를 얻을 권리가 아니라 일반, 추상적인 응답요구권인 형식적 </w:t>
      </w:r>
      <w:r>
        <w:rPr>
          <w:rFonts w:asciiTheme="minorEastAsia" w:hAnsiTheme="minorEastAsia"/>
          <w:sz w:val="16"/>
        </w:rPr>
        <w:t>신청권을</w:t>
      </w:r>
      <w:r>
        <w:rPr>
          <w:rFonts w:asciiTheme="minorEastAsia" w:hAnsiTheme="minorEastAsia"/>
          <w:sz w:val="16"/>
        </w:rPr>
        <w:t xml:space="preserve"> 의미한다.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2. 학설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①</w:t>
      </w:r>
      <w:r>
        <w:rPr>
          <w:rFonts w:asciiTheme="minorEastAsia" w:hAnsiTheme="minorEastAsia"/>
          <w:sz w:val="16"/>
        </w:rPr>
        <w:t xml:space="preserve">신청인이 누구인가를 고려하지 않고 추상적으로 판단한다는 점을 근거로 한 </w:t>
      </w:r>
      <w:r>
        <w:rPr>
          <w:rFonts w:asciiTheme="minorEastAsia" w:hAnsiTheme="minorEastAsia"/>
          <w:sz w:val="16"/>
        </w:rPr>
        <w:t>대상적격설</w:t>
      </w:r>
      <w:r>
        <w:rPr>
          <w:rFonts w:asciiTheme="minorEastAsia" w:hAnsiTheme="minorEastAsia"/>
          <w:sz w:val="16"/>
        </w:rPr>
        <w:t xml:space="preserve">, </w:t>
      </w:r>
      <w:r>
        <w:rPr>
          <w:rFonts w:asciiTheme="minorEastAsia" w:hAnsiTheme="minorEastAsia"/>
          <w:sz w:val="16"/>
        </w:rPr>
        <w:t>②</w:t>
      </w:r>
      <w:r>
        <w:rPr>
          <w:rFonts w:asciiTheme="minorEastAsia" w:hAnsiTheme="minorEastAsia"/>
          <w:sz w:val="16"/>
        </w:rPr>
        <w:t xml:space="preserve">행정소송법상 </w:t>
      </w:r>
      <w:r>
        <w:rPr>
          <w:rFonts w:asciiTheme="minorEastAsia" w:hAnsiTheme="minorEastAsia"/>
          <w:sz w:val="16"/>
        </w:rPr>
        <w:t>부작위</w:t>
      </w:r>
      <w:r>
        <w:rPr>
          <w:rFonts w:asciiTheme="minorEastAsia" w:hAnsiTheme="minorEastAsia"/>
          <w:sz w:val="16"/>
        </w:rPr>
        <w:t xml:space="preserve"> 개념에 </w:t>
      </w:r>
      <w:r>
        <w:rPr>
          <w:rFonts w:asciiTheme="minorEastAsia" w:hAnsiTheme="minorEastAsia"/>
          <w:sz w:val="16"/>
        </w:rPr>
        <w:t>신청권을</w:t>
      </w:r>
      <w:r>
        <w:rPr>
          <w:rFonts w:asciiTheme="minorEastAsia" w:hAnsiTheme="minorEastAsia"/>
          <w:sz w:val="16"/>
        </w:rPr>
        <w:t xml:space="preserve"> 요구하지 않는다고 보는 </w:t>
      </w:r>
      <w:r>
        <w:rPr>
          <w:rFonts w:asciiTheme="minorEastAsia" w:hAnsiTheme="minorEastAsia"/>
          <w:sz w:val="16"/>
        </w:rPr>
        <w:t>원고적격설</w:t>
      </w:r>
      <w:r>
        <w:rPr>
          <w:rFonts w:asciiTheme="minorEastAsia" w:hAnsiTheme="minorEastAsia"/>
          <w:sz w:val="16"/>
        </w:rPr>
        <w:t xml:space="preserve">, </w:t>
      </w:r>
      <w:r>
        <w:rPr>
          <w:rFonts w:asciiTheme="minorEastAsia" w:hAnsiTheme="minorEastAsia"/>
          <w:sz w:val="16"/>
        </w:rPr>
        <w:t>③</w:t>
      </w:r>
      <w:r>
        <w:rPr>
          <w:rFonts w:asciiTheme="minorEastAsia" w:hAnsiTheme="minorEastAsia"/>
          <w:sz w:val="16"/>
        </w:rPr>
        <w:t xml:space="preserve">국민의 </w:t>
      </w:r>
      <w:r>
        <w:rPr>
          <w:rFonts w:asciiTheme="minorEastAsia" w:hAnsiTheme="minorEastAsia"/>
          <w:sz w:val="16"/>
        </w:rPr>
        <w:t>권익구제 축소</w:t>
      </w:r>
      <w:r>
        <w:rPr>
          <w:rFonts w:asciiTheme="minorEastAsia" w:hAnsiTheme="minorEastAsia"/>
          <w:sz w:val="16"/>
        </w:rPr>
        <w:t>를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비판</w:t>
      </w:r>
      <w:r>
        <w:rPr>
          <w:rFonts w:asciiTheme="minorEastAsia" w:hAnsiTheme="minorEastAsia"/>
          <w:sz w:val="16"/>
        </w:rPr>
        <w:t>하는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본안요건설이</w:t>
      </w:r>
      <w:r>
        <w:rPr>
          <w:rFonts w:asciiTheme="minorEastAsia" w:hAnsiTheme="minorEastAsia"/>
          <w:sz w:val="16"/>
        </w:rPr>
        <w:t xml:space="preserve"> 있다.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3. 판례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대법원은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부작위가</w:t>
      </w:r>
      <w:r>
        <w:rPr>
          <w:rFonts w:asciiTheme="minorEastAsia" w:hAnsiTheme="minorEastAsia"/>
          <w:sz w:val="16"/>
        </w:rPr>
        <w:t xml:space="preserve"> 성립하기 위해서는 법규상</w:t>
      </w:r>
      <w:r>
        <w:rPr>
          <w:rFonts w:asciiTheme="minorEastAsia" w:hAnsiTheme="minorEastAsia"/>
          <w:sz w:val="16"/>
        </w:rPr>
        <w:t>,조리상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신청권이</w:t>
      </w:r>
      <w:r>
        <w:rPr>
          <w:rFonts w:asciiTheme="minorEastAsia" w:hAnsiTheme="minorEastAsia"/>
          <w:sz w:val="16"/>
        </w:rPr>
        <w:t xml:space="preserve"> 있어야 한다고 한다.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  <w:highlight w:val="yellow"/>
        </w:rPr>
        <w:t>&lt;</w:t>
      </w:r>
      <w:r>
        <w:rPr>
          <w:rFonts w:asciiTheme="minorEastAsia" w:hAnsiTheme="minorEastAsia"/>
          <w:b/>
          <w:sz w:val="16"/>
          <w:highlight w:val="yellow"/>
        </w:rPr>
        <w:t>부작위위법확인소송</w:t>
      </w:r>
      <w:r>
        <w:rPr>
          <w:rFonts w:asciiTheme="minorEastAsia" w:hAnsiTheme="minorEastAsia"/>
          <w:b/>
          <w:sz w:val="16"/>
          <w:highlight w:val="yellow"/>
        </w:rPr>
        <w:t xml:space="preserve"> </w:t>
      </w:r>
      <w:r>
        <w:rPr>
          <w:rFonts w:asciiTheme="minorEastAsia" w:hAnsiTheme="minorEastAsia"/>
          <w:b/>
          <w:sz w:val="16"/>
          <w:highlight w:val="yellow"/>
        </w:rPr>
        <w:t xml:space="preserve">협의의 </w:t>
      </w:r>
      <w:r>
        <w:rPr>
          <w:rFonts w:asciiTheme="minorEastAsia" w:hAnsiTheme="minorEastAsia"/>
          <w:b/>
          <w:sz w:val="16"/>
          <w:highlight w:val="yellow"/>
        </w:rPr>
        <w:t>소익</w:t>
      </w:r>
      <w:r>
        <w:rPr>
          <w:rFonts w:asciiTheme="minorEastAsia" w:hAnsiTheme="minorEastAsia"/>
          <w:b/>
          <w:sz w:val="16"/>
          <w:highlight w:val="yellow"/>
        </w:rPr>
        <w:t xml:space="preserve">(확인 소의 </w:t>
      </w:r>
      <w:r>
        <w:rPr>
          <w:rFonts w:asciiTheme="minorEastAsia" w:hAnsiTheme="minorEastAsia"/>
          <w:b/>
          <w:sz w:val="16"/>
          <w:highlight w:val="yellow"/>
        </w:rPr>
        <w:t>보충성</w:t>
      </w:r>
      <w:r>
        <w:rPr>
          <w:rFonts w:asciiTheme="minorEastAsia" w:hAnsiTheme="minorEastAsia"/>
          <w:b/>
          <w:sz w:val="16"/>
          <w:highlight w:val="yellow"/>
        </w:rPr>
        <w:t>)&gt;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☞</w:t>
      </w:r>
      <w:r>
        <w:rPr>
          <w:rFonts w:asciiTheme="minorEastAsia" w:hAnsiTheme="minorEastAsia"/>
          <w:sz w:val="16"/>
        </w:rPr>
        <w:t>부작위</w:t>
      </w:r>
      <w:r>
        <w:rPr>
          <w:rFonts w:asciiTheme="minorEastAsia" w:hAnsiTheme="minorEastAsia"/>
          <w:sz w:val="16"/>
        </w:rPr>
        <w:t xml:space="preserve"> 확인 소송 중 처분이 행해진 경우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1. 문제점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부작위위법확인소송</w:t>
      </w:r>
      <w:r>
        <w:rPr>
          <w:rFonts w:asciiTheme="minorEastAsia" w:hAnsiTheme="minorEastAsia"/>
          <w:sz w:val="16"/>
        </w:rPr>
        <w:t xml:space="preserve"> 계속 중 일정한 처분이 행해지는 경우 </w:t>
      </w:r>
      <w:r>
        <w:rPr>
          <w:rFonts w:asciiTheme="minorEastAsia" w:hAnsiTheme="minorEastAsia"/>
          <w:sz w:val="16"/>
        </w:rPr>
        <w:t>부작위</w:t>
      </w:r>
      <w:r>
        <w:rPr>
          <w:rFonts w:asciiTheme="minorEastAsia" w:hAnsiTheme="minorEastAsia"/>
          <w:sz w:val="16"/>
        </w:rPr>
        <w:t xml:space="preserve"> 위법확인을 구할 필요가 상실되는지 문제된다.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2. 학설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①</w:t>
      </w:r>
      <w:r>
        <w:rPr>
          <w:rFonts w:asciiTheme="minorEastAsia" w:hAnsiTheme="minorEastAsia"/>
          <w:sz w:val="16"/>
        </w:rPr>
        <w:t>부정설</w:t>
      </w:r>
      <w:r>
        <w:rPr>
          <w:rFonts w:asciiTheme="minorEastAsia" w:hAnsiTheme="minorEastAsia"/>
          <w:sz w:val="16"/>
        </w:rPr>
        <w:t>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부작위상태의</w:t>
      </w:r>
      <w:r>
        <w:rPr>
          <w:rFonts w:asciiTheme="minorEastAsia" w:hAnsiTheme="minorEastAsia"/>
          <w:sz w:val="16"/>
        </w:rPr>
        <w:t xml:space="preserve"> 제거로 보아 </w:t>
      </w:r>
      <w:r>
        <w:rPr>
          <w:rFonts w:asciiTheme="minorEastAsia" w:hAnsiTheme="minorEastAsia"/>
          <w:sz w:val="16"/>
        </w:rPr>
        <w:t>소익을</w:t>
      </w:r>
      <w:r>
        <w:rPr>
          <w:rFonts w:asciiTheme="minorEastAsia" w:hAnsiTheme="minorEastAsia"/>
          <w:sz w:val="16"/>
        </w:rPr>
        <w:t xml:space="preserve"> 부정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②</w:t>
      </w:r>
      <w:r>
        <w:rPr>
          <w:rFonts w:asciiTheme="minorEastAsia" w:hAnsiTheme="minorEastAsia"/>
          <w:sz w:val="16"/>
        </w:rPr>
        <w:t>긍정설</w:t>
      </w:r>
      <w:r>
        <w:rPr>
          <w:rFonts w:asciiTheme="minorEastAsia" w:hAnsiTheme="minorEastAsia"/>
          <w:sz w:val="16"/>
        </w:rPr>
        <w:t>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적극적 적법상태의 확인으로 </w:t>
      </w:r>
      <w:r>
        <w:rPr>
          <w:rFonts w:asciiTheme="minorEastAsia" w:hAnsiTheme="minorEastAsia"/>
          <w:sz w:val="16"/>
        </w:rPr>
        <w:t xml:space="preserve">보아 </w:t>
      </w:r>
      <w:r>
        <w:rPr>
          <w:rFonts w:asciiTheme="minorEastAsia" w:hAnsiTheme="minorEastAsia"/>
          <w:sz w:val="16"/>
        </w:rPr>
        <w:t>소익</w:t>
      </w:r>
      <w:r>
        <w:rPr>
          <w:rFonts w:asciiTheme="minorEastAsia" w:hAnsiTheme="minorEastAsia"/>
          <w:sz w:val="16"/>
        </w:rPr>
        <w:t xml:space="preserve"> 긍정 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3. 판례</w:t>
      </w:r>
      <w:r>
        <w:rPr>
          <w:rFonts w:asciiTheme="minorEastAsia" w:hAnsiTheme="minorEastAsia"/>
          <w:b/>
          <w:sz w:val="16"/>
          <w:u w:val="single" w:color="auto"/>
        </w:rPr>
        <w:t>(</w:t>
      </w:r>
      <w:r>
        <w:rPr>
          <w:rFonts w:asciiTheme="minorEastAsia" w:hAnsiTheme="minorEastAsia"/>
          <w:b/>
          <w:sz w:val="16"/>
          <w:u w:val="single" w:color="auto"/>
        </w:rPr>
        <w:t>부정설</w:t>
      </w:r>
      <w:r>
        <w:rPr>
          <w:rFonts w:asciiTheme="minorEastAsia" w:hAnsiTheme="minorEastAsia"/>
          <w:b/>
          <w:sz w:val="16"/>
          <w:u w:val="single" w:color="auto"/>
        </w:rPr>
        <w:t>)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판례는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부작위위법확인소송은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b/>
          <w:sz w:val="16"/>
          <w:u w:val="single" w:color="auto"/>
        </w:rPr>
        <w:t>부작위가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  <w:r>
        <w:rPr>
          <w:rFonts w:asciiTheme="minorEastAsia" w:hAnsiTheme="minorEastAsia"/>
          <w:b/>
          <w:sz w:val="16"/>
          <w:u w:val="single" w:color="auto"/>
        </w:rPr>
        <w:t>위법하다는</w:t>
      </w:r>
      <w:r>
        <w:rPr>
          <w:rFonts w:asciiTheme="minorEastAsia" w:hAnsiTheme="minorEastAsia"/>
          <w:b/>
          <w:sz w:val="16"/>
          <w:u w:val="single" w:color="auto"/>
        </w:rPr>
        <w:t xml:space="preserve"> 것을 확인하는 소송</w:t>
      </w:r>
      <w:r>
        <w:rPr>
          <w:rFonts w:asciiTheme="minorEastAsia" w:hAnsiTheme="minorEastAsia"/>
          <w:sz w:val="16"/>
        </w:rPr>
        <w:t xml:space="preserve">으로서, 거부처분이 내려지는 경우에는 그 거부처분에 대하여 취소소송을 제기하여야 하는 것이지 </w:t>
      </w:r>
      <w:r>
        <w:rPr>
          <w:rFonts w:asciiTheme="minorEastAsia" w:hAnsiTheme="minorEastAsia"/>
          <w:b/>
          <w:sz w:val="16"/>
          <w:u w:val="single" w:color="auto"/>
        </w:rPr>
        <w:t>부존재를</w:t>
      </w:r>
      <w:r>
        <w:rPr>
          <w:rFonts w:asciiTheme="minorEastAsia" w:hAnsiTheme="minorEastAsia"/>
          <w:b/>
          <w:sz w:val="16"/>
          <w:u w:val="single" w:color="auto"/>
        </w:rPr>
        <w:t xml:space="preserve"> 전제로 </w:t>
      </w:r>
      <w:r>
        <w:rPr>
          <w:rFonts w:asciiTheme="minorEastAsia" w:hAnsiTheme="minorEastAsia"/>
          <w:b/>
          <w:sz w:val="16"/>
          <w:u w:val="single" w:color="auto"/>
        </w:rPr>
        <w:t>부작위위법확인소송을</w:t>
      </w:r>
      <w:r>
        <w:rPr>
          <w:rFonts w:asciiTheme="minorEastAsia" w:hAnsiTheme="minorEastAsia"/>
          <w:b/>
          <w:sz w:val="16"/>
          <w:u w:val="single" w:color="auto"/>
        </w:rPr>
        <w:t xml:space="preserve"> 제기할 수 없는</w:t>
      </w:r>
      <w:r>
        <w:rPr>
          <w:rFonts w:asciiTheme="minorEastAsia" w:hAnsiTheme="minorEastAsia"/>
          <w:sz w:val="16"/>
        </w:rPr>
        <w:t xml:space="preserve"> 것이라고 보아, </w:t>
      </w:r>
      <w:r>
        <w:rPr>
          <w:rFonts w:asciiTheme="minorEastAsia" w:hAnsiTheme="minorEastAsia"/>
          <w:sz w:val="16"/>
        </w:rPr>
        <w:t>소익을</w:t>
      </w:r>
      <w:r>
        <w:rPr>
          <w:rFonts w:asciiTheme="minorEastAsia" w:hAnsiTheme="minorEastAsia"/>
          <w:sz w:val="16"/>
        </w:rPr>
        <w:t xml:space="preserve"> 부정하였다.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4. 검토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①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부작위위법확인소송의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소송물은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부작위의</w:t>
      </w:r>
      <w:r>
        <w:rPr>
          <w:rFonts w:asciiTheme="minorEastAsia" w:hAnsiTheme="minorEastAsia"/>
          <w:sz w:val="16"/>
        </w:rPr>
        <w:t xml:space="preserve"> 위법성인 점과 ② 의무이행소송이 인정되지 않는 입법적 한계를 </w:t>
      </w:r>
      <w:r>
        <w:rPr>
          <w:rFonts w:asciiTheme="minorEastAsia" w:hAnsiTheme="minorEastAsia"/>
          <w:sz w:val="16"/>
        </w:rPr>
        <w:t>해석론으로</w:t>
      </w:r>
      <w:r>
        <w:rPr>
          <w:rFonts w:asciiTheme="minorEastAsia" w:hAnsiTheme="minorEastAsia"/>
          <w:sz w:val="16"/>
        </w:rPr>
        <w:t xml:space="preserve"> 해결하려는 무리가 있는 점에서 &lt;부정하는 견해&gt;가 타당하다.</w:t>
      </w:r>
    </w:p>
    <w:p>
      <w:pPr>
        <w:spacing w:after="0"/>
        <w:rPr>
          <w:rFonts w:asciiTheme="minorEastAsia" w:hAnsiTheme="minorEastAsia"/>
          <w:b/>
          <w:sz w:val="16"/>
          <w:highlight w:val="yellow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  <w:highlight w:val="yellow"/>
        </w:rPr>
        <w:t>&lt;거부처분</w:t>
      </w:r>
      <w:r>
        <w:rPr>
          <w:rFonts w:asciiTheme="minorEastAsia" w:hAnsiTheme="minorEastAsia"/>
          <w:b/>
          <w:sz w:val="16"/>
          <w:highlight w:val="yellow"/>
        </w:rPr>
        <w:t xml:space="preserve"> 취소소송으로의 소 변경</w:t>
      </w:r>
      <w:r>
        <w:rPr>
          <w:rFonts w:asciiTheme="minorEastAsia" w:hAnsiTheme="minorEastAsia"/>
          <w:b/>
          <w:sz w:val="16"/>
          <w:highlight w:val="yellow"/>
        </w:rPr>
        <w:t>&gt;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Q. </w:t>
      </w:r>
      <w:r>
        <w:rPr>
          <w:rFonts w:asciiTheme="minorEastAsia" w:hAnsiTheme="minorEastAsia"/>
          <w:sz w:val="16"/>
        </w:rPr>
        <w:t>부작위위법확인소송</w:t>
      </w:r>
      <w:r>
        <w:rPr>
          <w:rFonts w:asciiTheme="minorEastAsia" w:hAnsiTheme="minorEastAsia"/>
          <w:sz w:val="16"/>
        </w:rPr>
        <w:t xml:space="preserve"> 계속 중에</w:t>
      </w:r>
      <w:r>
        <w:rPr>
          <w:rFonts w:asciiTheme="minorEastAsia" w:hAnsiTheme="minorEastAsia"/>
          <w:sz w:val="16"/>
        </w:rPr>
        <w:t xml:space="preserve"> 거부처분,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부작위위법확인소송은</w:t>
      </w:r>
      <w:r>
        <w:rPr>
          <w:rFonts w:asciiTheme="minorEastAsia" w:hAnsiTheme="minorEastAsia"/>
          <w:sz w:val="16"/>
        </w:rPr>
        <w:t xml:space="preserve"> 어떻게 되는가</w:t>
      </w:r>
      <w:r>
        <w:rPr>
          <w:rFonts w:asciiTheme="minorEastAsia" w:hAnsiTheme="minorEastAsia"/>
          <w:sz w:val="16"/>
        </w:rPr>
        <w:t>?(</w:t>
      </w:r>
      <w:r>
        <w:rPr>
          <w:rFonts w:asciiTheme="minorEastAsia" w:hAnsiTheme="minorEastAsia"/>
          <w:sz w:val="16"/>
        </w:rPr>
        <w:t>10점)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1. </w:t>
      </w:r>
      <w:r>
        <w:rPr>
          <w:rFonts w:asciiTheme="minorEastAsia" w:hAnsiTheme="minorEastAsia"/>
          <w:b/>
          <w:sz w:val="16"/>
          <w:u w:val="single" w:color="auto"/>
        </w:rPr>
        <w:t>부작위위법확인소송</w:t>
      </w:r>
      <w:r>
        <w:rPr>
          <w:rFonts w:asciiTheme="minorEastAsia" w:hAnsiTheme="minorEastAsia"/>
          <w:b/>
          <w:sz w:val="16"/>
          <w:u w:val="single" w:color="auto"/>
        </w:rPr>
        <w:t xml:space="preserve"> 의의, 요건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2. </w:t>
      </w:r>
      <w:r>
        <w:rPr>
          <w:rFonts w:asciiTheme="minorEastAsia" w:hAnsiTheme="minorEastAsia"/>
          <w:b/>
          <w:sz w:val="16"/>
          <w:u w:val="single" w:color="auto"/>
        </w:rPr>
        <w:t>부작위</w:t>
      </w:r>
      <w:r>
        <w:rPr>
          <w:rFonts w:asciiTheme="minorEastAsia" w:hAnsiTheme="minorEastAsia"/>
          <w:b/>
          <w:sz w:val="16"/>
          <w:u w:val="single" w:color="auto"/>
        </w:rPr>
        <w:t>협의소익</w:t>
      </w:r>
      <w:r>
        <w:rPr>
          <w:rFonts w:asciiTheme="minorEastAsia" w:hAnsiTheme="minorEastAsia"/>
          <w:b/>
          <w:sz w:val="16"/>
          <w:u w:val="single" w:color="auto"/>
        </w:rPr>
        <w:t xml:space="preserve"> 인정여부</w:t>
      </w:r>
      <w:r>
        <w:rPr>
          <w:rFonts w:asciiTheme="minorEastAsia" w:hAnsiTheme="minorEastAsia"/>
          <w:b/>
          <w:sz w:val="16"/>
          <w:u w:val="single" w:color="auto"/>
        </w:rPr>
        <w:t>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학설 </w:t>
      </w:r>
      <w:r>
        <w:rPr>
          <w:rFonts w:asciiTheme="minorEastAsia" w:hAnsiTheme="minorEastAsia"/>
          <w:sz w:val="16"/>
        </w:rPr>
        <w:t>긍정설</w:t>
      </w:r>
      <w:r>
        <w:rPr>
          <w:rFonts w:asciiTheme="minorEastAsia" w:hAnsiTheme="minorEastAsia"/>
          <w:sz w:val="16"/>
        </w:rPr>
        <w:t>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부정설</w:t>
      </w:r>
      <w:r>
        <w:rPr>
          <w:rFonts w:asciiTheme="minorEastAsia" w:hAnsiTheme="minorEastAsia"/>
          <w:sz w:val="16"/>
        </w:rPr>
        <w:t>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판례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3. 소 변경 가능성</w:t>
      </w:r>
      <w:r>
        <w:rPr>
          <w:rFonts w:asciiTheme="minorEastAsia" w:hAnsiTheme="minorEastAsia"/>
          <w:b/>
          <w:sz w:val="16"/>
          <w:u w:val="single" w:color="auto"/>
        </w:rPr>
        <w:t xml:space="preserve">(행정소송법 </w:t>
      </w:r>
      <w:r>
        <w:rPr>
          <w:rFonts w:asciiTheme="minorEastAsia" w:hAnsiTheme="minorEastAsia"/>
          <w:b/>
          <w:sz w:val="16"/>
          <w:u w:val="single" w:color="auto"/>
        </w:rPr>
        <w:t>21</w:t>
      </w:r>
      <w:r>
        <w:rPr>
          <w:rFonts w:asciiTheme="minorEastAsia" w:hAnsiTheme="minorEastAsia"/>
          <w:b/>
          <w:sz w:val="16"/>
          <w:u w:val="single" w:color="auto"/>
        </w:rPr>
        <w:t>조</w:t>
      </w:r>
      <w:r>
        <w:rPr>
          <w:rFonts w:asciiTheme="minorEastAsia" w:hAnsiTheme="minorEastAsia"/>
          <w:b/>
          <w:sz w:val="16"/>
          <w:u w:val="single" w:color="auto"/>
        </w:rPr>
        <w:t>,</w:t>
      </w:r>
      <w:r>
        <w:rPr>
          <w:rFonts w:asciiTheme="minorEastAsia" w:hAnsiTheme="minorEastAsia"/>
          <w:b/>
          <w:sz w:val="16"/>
          <w:u w:val="single" w:color="auto"/>
        </w:rPr>
        <w:t xml:space="preserve"> 37</w:t>
      </w:r>
      <w:r>
        <w:rPr>
          <w:rFonts w:asciiTheme="minorEastAsia" w:hAnsiTheme="minorEastAsia"/>
          <w:b/>
          <w:sz w:val="16"/>
          <w:u w:val="single" w:color="auto"/>
        </w:rPr>
        <w:t>조</w:t>
      </w:r>
      <w:r>
        <w:rPr>
          <w:rFonts w:asciiTheme="minorEastAsia" w:hAnsiTheme="minorEastAsia"/>
          <w:b/>
          <w:sz w:val="16"/>
          <w:u w:val="single" w:color="auto"/>
        </w:rPr>
        <w:t>)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b/>
          <w:sz w:val="16"/>
          <w:szCs w:val="16"/>
        </w:rPr>
      </w:pPr>
      <w:r>
        <w:rPr>
          <w:rFonts w:asciiTheme="minorEastAsia" w:hAnsiTheme="minorEastAsia"/>
          <w:b/>
          <w:sz w:val="16"/>
          <w:szCs w:val="16"/>
        </w:rPr>
        <w:t>(1)</w:t>
      </w:r>
      <w:r>
        <w:rPr>
          <w:rFonts w:hint="eastAsia"/>
          <w:b/>
          <w:sz w:val="16"/>
          <w:szCs w:val="16"/>
        </w:rPr>
        <w:t xml:space="preserve">관련 규정 </w:t>
      </w:r>
    </w:p>
    <w:p>
      <w:pPr>
        <w:spacing w:after="0"/>
        <w:rPr>
          <w:rFonts w:asciiTheme="minorEastAsia" w:hAnsiTheme="minorEastAsia"/>
          <w:sz w:val="16"/>
          <w:szCs w:val="16"/>
        </w:rPr>
      </w:pPr>
      <w:r>
        <w:rPr>
          <w:rFonts w:hint="eastAsia"/>
          <w:sz w:val="16"/>
          <w:szCs w:val="16"/>
        </w:rPr>
        <w:t>법</w:t>
      </w:r>
      <w:r>
        <w:rPr>
          <w:rFonts w:asciiTheme="minorEastAsia" w:hAnsiTheme="minorEastAsia"/>
          <w:sz w:val="16"/>
          <w:szCs w:val="16"/>
        </w:rPr>
        <w:t>원은</w:t>
      </w:r>
      <w:r>
        <w:rPr>
          <w:rFonts w:asciiTheme="minorEastAsia" w:hAnsiTheme="minorEastAsia"/>
          <w:sz w:val="16"/>
          <w:szCs w:val="16"/>
        </w:rPr>
        <w:t xml:space="preserve"> 취소소송을 당사자소송 또는 </w:t>
      </w:r>
      <w:r>
        <w:rPr>
          <w:rFonts w:asciiTheme="minorEastAsia" w:hAnsiTheme="minorEastAsia"/>
          <w:sz w:val="16"/>
          <w:szCs w:val="16"/>
        </w:rPr>
        <w:t>취소소송외의</w:t>
      </w:r>
      <w:r>
        <w:rPr>
          <w:rFonts w:asciiTheme="minorEastAsia" w:hAnsiTheme="minorEastAsia"/>
          <w:sz w:val="16"/>
          <w:szCs w:val="16"/>
        </w:rPr>
        <w:t xml:space="preserve"> 항고소송으로 변경하는 것이 상당하다고 인정할 때에는 청구의 기초에 변경이 없는 한 사실심의 </w:t>
      </w:r>
      <w:r>
        <w:rPr>
          <w:rFonts w:asciiTheme="minorEastAsia" w:hAnsiTheme="minorEastAsia"/>
          <w:sz w:val="16"/>
          <w:szCs w:val="16"/>
        </w:rPr>
        <w:t>변론종결시까지</w:t>
      </w:r>
      <w:r>
        <w:rPr>
          <w:rFonts w:asciiTheme="minorEastAsia" w:hAnsiTheme="minorEastAsia"/>
          <w:sz w:val="16"/>
          <w:szCs w:val="16"/>
        </w:rPr>
        <w:t xml:space="preserve"> 원고의 신청에 의하여 결정으로써 소의 변경을 허가할 수 있다.</w:t>
      </w:r>
      <w:r>
        <w:rPr>
          <w:rFonts w:asciiTheme="minorEastAsia" w:hAnsiTheme="minorEastAsia"/>
          <w:sz w:val="16"/>
          <w:szCs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  <w:szCs w:val="16"/>
        </w:rPr>
      </w:pPr>
    </w:p>
    <w:p>
      <w:pPr>
        <w:spacing w:after="0"/>
        <w:rPr>
          <w:rFonts w:asciiTheme="minorEastAsia" w:hAnsiTheme="minorEastAsia"/>
          <w:b/>
          <w:sz w:val="16"/>
          <w:szCs w:val="16"/>
        </w:rPr>
      </w:pPr>
      <w:r>
        <w:rPr>
          <w:rFonts w:asciiTheme="minorEastAsia" w:hAnsiTheme="minorEastAsia"/>
          <w:b/>
          <w:sz w:val="16"/>
          <w:szCs w:val="16"/>
        </w:rPr>
        <w:t>(2)</w:t>
      </w:r>
      <w:r>
        <w:rPr>
          <w:rFonts w:asciiTheme="minorEastAsia" w:hAnsiTheme="minorEastAsia"/>
          <w:b/>
          <w:sz w:val="16"/>
          <w:szCs w:val="16"/>
        </w:rPr>
        <w:t>소변경 요건(</w:t>
      </w:r>
      <w:r>
        <w:rPr>
          <w:lang w:eastAsia="ko-KR"/>
          <w:rFonts w:asciiTheme="minorEastAsia" w:hAnsiTheme="minorEastAsia"/>
          <w:b/>
          <w:sz w:val="16"/>
          <w:szCs w:val="16"/>
          <w:rtl w:val="off"/>
        </w:rPr>
        <w:t>상기관</w:t>
      </w:r>
      <w:r>
        <w:rPr>
          <w:rFonts w:asciiTheme="minorEastAsia" w:hAnsiTheme="minorEastAsia"/>
          <w:b/>
          <w:sz w:val="16"/>
          <w:szCs w:val="16"/>
        </w:rPr>
        <w:t>사적)</w:t>
      </w:r>
      <w:r>
        <w:rPr>
          <w:rFonts w:asciiTheme="minorEastAsia" w:hAnsiTheme="minorEastAsia"/>
          <w:b/>
          <w:sz w:val="16"/>
          <w:szCs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/>
          <w:sz w:val="16"/>
          <w:szCs w:val="16"/>
        </w:rPr>
        <w:t>①</w:t>
      </w:r>
      <w:r>
        <w:rPr>
          <w:rFonts w:asciiTheme="minorEastAsia" w:hAnsiTheme="minorEastAsia"/>
          <w:sz w:val="16"/>
          <w:szCs w:val="16"/>
        </w:rPr>
        <w:t xml:space="preserve">소변경이 </w:t>
      </w:r>
      <w:r>
        <w:rPr>
          <w:rFonts w:asciiTheme="minorEastAsia" w:hAnsiTheme="minorEastAsia"/>
          <w:b/>
          <w:bCs/>
          <w:sz w:val="16"/>
          <w:szCs w:val="16"/>
        </w:rPr>
        <w:t>상</w:t>
      </w:r>
      <w:r>
        <w:rPr>
          <w:rFonts w:asciiTheme="minorEastAsia" w:hAnsiTheme="minorEastAsia"/>
          <w:sz w:val="16"/>
          <w:szCs w:val="16"/>
        </w:rPr>
        <w:t>당한 이유가 있어야 한다. 상당성은 각 사건에 따라 구체적·종합적으로 고려한다</w:t>
      </w:r>
      <w:r>
        <w:rPr>
          <w:rFonts w:asciiTheme="minorEastAsia" w:hAnsiTheme="minorEastAsia"/>
          <w:sz w:val="16"/>
          <w:szCs w:val="16"/>
        </w:rPr>
        <w:t>. ②</w:t>
      </w:r>
      <w:r>
        <w:rPr>
          <w:rFonts w:asciiTheme="minorEastAsia" w:hAnsiTheme="minorEastAsia"/>
          <w:sz w:val="16"/>
          <w:szCs w:val="16"/>
        </w:rPr>
        <w:t xml:space="preserve">청구의 </w:t>
      </w:r>
      <w:r>
        <w:rPr>
          <w:rFonts w:asciiTheme="minorEastAsia" w:hAnsiTheme="minorEastAsia"/>
          <w:b/>
          <w:bCs/>
          <w:sz w:val="16"/>
          <w:szCs w:val="16"/>
        </w:rPr>
        <w:t>기</w:t>
      </w:r>
      <w:r>
        <w:rPr>
          <w:rFonts w:asciiTheme="minorEastAsia" w:hAnsiTheme="minorEastAsia"/>
          <w:sz w:val="16"/>
          <w:szCs w:val="16"/>
        </w:rPr>
        <w:t xml:space="preserve">초에 변경이 없어야 한다. 청구의 기초란 신·구 청구간의 </w:t>
      </w:r>
      <w:r>
        <w:rPr>
          <w:rFonts w:asciiTheme="minorEastAsia" w:hAnsiTheme="minorEastAsia"/>
          <w:b/>
          <w:bCs/>
          <w:sz w:val="16"/>
          <w:szCs w:val="16"/>
        </w:rPr>
        <w:t>관</w:t>
      </w:r>
      <w:r>
        <w:rPr>
          <w:rFonts w:asciiTheme="minorEastAsia" w:hAnsiTheme="minorEastAsia"/>
          <w:sz w:val="16"/>
          <w:szCs w:val="16"/>
        </w:rPr>
        <w:t xml:space="preserve">련성을 말한다. ③ </w:t>
      </w:r>
      <w:r>
        <w:rPr>
          <w:rFonts w:asciiTheme="minorEastAsia" w:hAnsiTheme="minorEastAsia"/>
          <w:b/>
          <w:bCs/>
          <w:sz w:val="16"/>
          <w:szCs w:val="16"/>
        </w:rPr>
        <w:t>사</w:t>
      </w:r>
      <w:r>
        <w:rPr>
          <w:rFonts w:asciiTheme="minorEastAsia" w:hAnsiTheme="minorEastAsia"/>
          <w:sz w:val="16"/>
          <w:szCs w:val="16"/>
        </w:rPr>
        <w:t xml:space="preserve">실심 </w:t>
      </w:r>
      <w:r>
        <w:rPr>
          <w:rFonts w:asciiTheme="minorEastAsia" w:hAnsiTheme="minorEastAsia"/>
          <w:sz w:val="16"/>
          <w:szCs w:val="16"/>
        </w:rPr>
        <w:t>변론종결시까지</w:t>
      </w:r>
      <w:r>
        <w:rPr>
          <w:rFonts w:asciiTheme="minorEastAsia" w:hAnsiTheme="minorEastAsia"/>
          <w:sz w:val="16"/>
          <w:szCs w:val="16"/>
        </w:rPr>
        <w:t xml:space="preserve"> 해야 한다. ④ 변경되는 소는 </w:t>
      </w:r>
      <w:r>
        <w:rPr>
          <w:rFonts w:asciiTheme="minorEastAsia" w:hAnsiTheme="minorEastAsia"/>
          <w:b/>
          <w:bCs/>
          <w:sz w:val="16"/>
          <w:szCs w:val="16"/>
        </w:rPr>
        <w:t>적</w:t>
      </w:r>
      <w:r>
        <w:rPr>
          <w:rFonts w:asciiTheme="minorEastAsia" w:hAnsiTheme="minorEastAsia"/>
          <w:sz w:val="16"/>
          <w:szCs w:val="16"/>
        </w:rPr>
        <w:t>법한 제소요건을 갖추어야 한다.</w:t>
      </w:r>
    </w:p>
    <w:p>
      <w:pPr>
        <w:spacing w:after="0"/>
        <w:rPr>
          <w:rFonts w:asciiTheme="minorEastAsia" w:hAnsiTheme="minorEastAsia"/>
          <w:sz w:val="16"/>
          <w:szCs w:val="16"/>
        </w:rPr>
      </w:pPr>
    </w:p>
    <w:p>
      <w:pPr>
        <w:spacing w:after="0"/>
        <w:rPr>
          <w:rFonts w:asciiTheme="minorEastAsia" w:hAnsiTheme="minorEastAsia"/>
          <w:b/>
          <w:sz w:val="16"/>
          <w:szCs w:val="16"/>
        </w:rPr>
      </w:pPr>
      <w:r>
        <w:rPr>
          <w:rFonts w:asciiTheme="minorEastAsia" w:hAnsiTheme="minorEastAsia"/>
          <w:b/>
          <w:sz w:val="16"/>
          <w:szCs w:val="16"/>
        </w:rPr>
        <w:t>(3)</w:t>
      </w:r>
      <w:r>
        <w:rPr>
          <w:rFonts w:asciiTheme="minorEastAsia" w:hAnsiTheme="minorEastAsia"/>
          <w:b/>
          <w:sz w:val="16"/>
          <w:szCs w:val="16"/>
        </w:rPr>
        <w:t xml:space="preserve">소변경 절차 </w:t>
      </w:r>
      <w:r>
        <w:rPr>
          <w:rFonts w:asciiTheme="minorEastAsia" w:hAnsiTheme="minorEastAsia"/>
          <w:b/>
          <w:sz w:val="16"/>
          <w:szCs w:val="16"/>
        </w:rPr>
        <w:t>(</w:t>
      </w:r>
      <w:r>
        <w:rPr>
          <w:rFonts w:asciiTheme="minorEastAsia" w:hAnsiTheme="minorEastAsia"/>
          <w:b/>
          <w:sz w:val="16"/>
          <w:szCs w:val="16"/>
        </w:rPr>
        <w:t>신결피처</w:t>
      </w:r>
      <w:r>
        <w:rPr>
          <w:rFonts w:asciiTheme="minorEastAsia" w:hAnsiTheme="minorEastAsia"/>
          <w:b/>
          <w:sz w:val="16"/>
          <w:szCs w:val="16"/>
        </w:rPr>
        <w:t>)</w:t>
      </w:r>
      <w:r>
        <w:rPr>
          <w:rFonts w:asciiTheme="minorEastAsia" w:hAnsiTheme="minorEastAsia"/>
          <w:b/>
          <w:sz w:val="16"/>
          <w:szCs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/>
          <w:sz w:val="16"/>
          <w:szCs w:val="16"/>
        </w:rPr>
        <w:t>원고의</w:t>
      </w:r>
      <w:r>
        <w:rPr>
          <w:rFonts w:asciiTheme="minorEastAsia" w:hAnsiTheme="minorEastAsia"/>
          <w:b/>
          <w:bCs/>
          <w:sz w:val="16"/>
          <w:szCs w:val="16"/>
        </w:rPr>
        <w:t xml:space="preserve"> 신</w:t>
      </w:r>
      <w:r>
        <w:rPr>
          <w:rFonts w:asciiTheme="minorEastAsia" w:hAnsiTheme="minorEastAsia"/>
          <w:sz w:val="16"/>
          <w:szCs w:val="16"/>
        </w:rPr>
        <w:t xml:space="preserve">청에 의해 법원은 </w:t>
      </w:r>
      <w:r>
        <w:rPr>
          <w:rFonts w:asciiTheme="minorEastAsia" w:hAnsiTheme="minorEastAsia"/>
          <w:b/>
          <w:bCs/>
          <w:sz w:val="16"/>
          <w:szCs w:val="16"/>
        </w:rPr>
        <w:t>결</w:t>
      </w:r>
      <w:r>
        <w:rPr>
          <w:rFonts w:asciiTheme="minorEastAsia" w:hAnsiTheme="minorEastAsia"/>
          <w:sz w:val="16"/>
          <w:szCs w:val="16"/>
        </w:rPr>
        <w:t xml:space="preserve">정으로써 허가할 수 있고, </w:t>
      </w:r>
      <w:r>
        <w:rPr>
          <w:rFonts w:asciiTheme="minorEastAsia" w:hAnsiTheme="minorEastAsia"/>
          <w:sz w:val="16"/>
          <w:szCs w:val="16"/>
        </w:rPr>
        <w:t>허가시</w:t>
      </w:r>
      <w:r>
        <w:rPr>
          <w:rFonts w:asciiTheme="minorEastAsia" w:hAnsiTheme="minorEastAsia"/>
          <w:sz w:val="16"/>
          <w:szCs w:val="16"/>
        </w:rPr>
        <w:t xml:space="preserve"> </w:t>
      </w:r>
      <w:r>
        <w:rPr>
          <w:rFonts w:asciiTheme="minorEastAsia" w:hAnsiTheme="minorEastAsia"/>
          <w:b/>
          <w:bCs/>
          <w:sz w:val="16"/>
          <w:szCs w:val="16"/>
        </w:rPr>
        <w:t>피</w:t>
      </w:r>
      <w:r>
        <w:rPr>
          <w:rFonts w:asciiTheme="minorEastAsia" w:hAnsiTheme="minorEastAsia"/>
          <w:sz w:val="16"/>
          <w:szCs w:val="16"/>
        </w:rPr>
        <w:t xml:space="preserve">고를 달리하게 되면 법원은 새로 </w:t>
      </w:r>
      <w:r>
        <w:rPr>
          <w:rFonts w:asciiTheme="minorEastAsia" w:hAnsiTheme="minorEastAsia"/>
          <w:sz w:val="16"/>
          <w:szCs w:val="16"/>
        </w:rPr>
        <w:t>피고될</w:t>
      </w:r>
      <w:r>
        <w:rPr>
          <w:rFonts w:asciiTheme="minorEastAsia" w:hAnsiTheme="minorEastAsia"/>
          <w:sz w:val="16"/>
          <w:szCs w:val="16"/>
        </w:rPr>
        <w:t xml:space="preserve"> 자의 의견을 들어야 한다. 허가가 있으면 새로운 소송은 </w:t>
      </w:r>
      <w:r>
        <w:rPr>
          <w:rFonts w:asciiTheme="minorEastAsia" w:hAnsiTheme="minorEastAsia"/>
          <w:b/>
          <w:bCs/>
          <w:sz w:val="16"/>
          <w:szCs w:val="16"/>
        </w:rPr>
        <w:t>처</w:t>
      </w:r>
      <w:r>
        <w:rPr>
          <w:rFonts w:asciiTheme="minorEastAsia" w:hAnsiTheme="minorEastAsia"/>
          <w:sz w:val="16"/>
          <w:szCs w:val="16"/>
        </w:rPr>
        <w:t>음 소를 제기한 때에 제기된 것으로 본다.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 xml:space="preserve">4. </w:t>
      </w:r>
      <w:r>
        <w:rPr>
          <w:rFonts w:asciiTheme="minorEastAsia" w:hAnsiTheme="minorEastAsia"/>
          <w:b/>
          <w:sz w:val="16"/>
        </w:rPr>
        <w:t xml:space="preserve">관련 </w:t>
      </w:r>
      <w:r>
        <w:rPr>
          <w:rFonts w:asciiTheme="minorEastAsia" w:hAnsiTheme="minorEastAsia"/>
          <w:b/>
          <w:sz w:val="16"/>
        </w:rPr>
        <w:t>판례 및 검토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①</w:t>
      </w:r>
      <w:r>
        <w:rPr>
          <w:rFonts w:asciiTheme="minorEastAsia" w:hAnsiTheme="minorEastAsia"/>
          <w:sz w:val="16"/>
        </w:rPr>
        <w:t xml:space="preserve">판례는 </w:t>
      </w:r>
      <w:r>
        <w:rPr>
          <w:rFonts w:asciiTheme="minorEastAsia" w:hAnsiTheme="minorEastAsia"/>
          <w:sz w:val="16"/>
        </w:rPr>
        <w:t>부작위위법확인소송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중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거부처분취소소송으로 소를 교환적으로 변경한 경우, 여전히 제소기간을 준수한 것으로 보았다</w:t>
      </w:r>
      <w:r>
        <w:rPr>
          <w:rFonts w:asciiTheme="minorEastAsia" w:hAnsiTheme="minorEastAsia"/>
          <w:sz w:val="16"/>
        </w:rPr>
        <w:t>. ②</w:t>
      </w:r>
      <w:r>
        <w:rPr>
          <w:rFonts w:asciiTheme="minorEastAsia" w:hAnsiTheme="minorEastAsia"/>
          <w:sz w:val="16"/>
        </w:rPr>
        <w:t xml:space="preserve">소송경제 등을 고려할 때 </w:t>
      </w:r>
      <w:r>
        <w:rPr>
          <w:rFonts w:asciiTheme="minorEastAsia" w:hAnsiTheme="minorEastAsia"/>
          <w:sz w:val="16"/>
        </w:rPr>
        <w:t>소변경을</w:t>
      </w:r>
      <w:r>
        <w:rPr>
          <w:rFonts w:asciiTheme="minorEastAsia" w:hAnsiTheme="minorEastAsia"/>
          <w:sz w:val="16"/>
        </w:rPr>
        <w:t xml:space="preserve"> 허용함이 </w:t>
      </w:r>
      <w:r>
        <w:rPr>
          <w:rFonts w:asciiTheme="minorEastAsia" w:hAnsiTheme="minorEastAsia"/>
          <w:sz w:val="16"/>
        </w:rPr>
        <w:t>타당</w:t>
      </w:r>
      <w:r>
        <w:rPr>
          <w:rFonts w:asciiTheme="minorEastAsia" w:hAnsiTheme="minorEastAsia"/>
          <w:sz w:val="16"/>
        </w:rPr>
        <w:t>하다.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4. 사안의 경우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사업인정</w:t>
      </w:r>
      <w:r>
        <w:rPr>
          <w:rFonts w:asciiTheme="minorEastAsia" w:hAnsiTheme="minorEastAsia"/>
          <w:sz w:val="16"/>
        </w:rPr>
        <w:t xml:space="preserve"> 신청에 대한 </w:t>
      </w:r>
      <w:r>
        <w:rPr>
          <w:rFonts w:asciiTheme="minorEastAsia" w:hAnsiTheme="minorEastAsia"/>
          <w:sz w:val="16"/>
        </w:rPr>
        <w:t>부작위는</w:t>
      </w:r>
      <w:r>
        <w:rPr>
          <w:rFonts w:asciiTheme="minorEastAsia" w:hAnsiTheme="minorEastAsia"/>
          <w:sz w:val="16"/>
        </w:rPr>
        <w:t xml:space="preserve"> 곧 거부와 같은 것이라는 乙의 청구 취지에 변경이 없는 것으로 보이므로, </w:t>
      </w:r>
      <w:r>
        <w:rPr>
          <w:rFonts w:asciiTheme="minorEastAsia" w:hAnsiTheme="minorEastAsia"/>
          <w:sz w:val="16"/>
        </w:rPr>
        <w:t>부작위위법확인소송의</w:t>
      </w:r>
      <w:r>
        <w:rPr>
          <w:rFonts w:asciiTheme="minorEastAsia" w:hAnsiTheme="minorEastAsia"/>
          <w:sz w:val="16"/>
        </w:rPr>
        <w:t xml:space="preserve"> 사실심 </w:t>
      </w:r>
      <w:r>
        <w:rPr>
          <w:rFonts w:asciiTheme="minorEastAsia" w:hAnsiTheme="minorEastAsia"/>
          <w:sz w:val="16"/>
        </w:rPr>
        <w:t>변론종결시까지</w:t>
      </w:r>
      <w:r>
        <w:rPr>
          <w:rFonts w:asciiTheme="minorEastAsia" w:hAnsiTheme="minorEastAsia"/>
          <w:sz w:val="16"/>
        </w:rPr>
        <w:t xml:space="preserve">, 거부처분취소소송의 소송요건을 갖추어 </w:t>
      </w:r>
      <w:r>
        <w:rPr>
          <w:rFonts w:asciiTheme="minorEastAsia" w:hAnsiTheme="minorEastAsia"/>
          <w:sz w:val="16"/>
        </w:rPr>
        <w:t>소변경을</w:t>
      </w:r>
      <w:r>
        <w:rPr>
          <w:rFonts w:asciiTheme="minorEastAsia" w:hAnsiTheme="minorEastAsia"/>
          <w:sz w:val="16"/>
        </w:rPr>
        <w:t xml:space="preserve"> 신청하면, 법원의 허가결정에 의하여 </w:t>
      </w:r>
      <w:r>
        <w:rPr>
          <w:rFonts w:asciiTheme="minorEastAsia" w:hAnsiTheme="minorEastAsia"/>
          <w:sz w:val="16"/>
        </w:rPr>
        <w:t>부작위위법확인소송은</w:t>
      </w:r>
      <w:r>
        <w:rPr>
          <w:rFonts w:asciiTheme="minorEastAsia" w:hAnsiTheme="minorEastAsia"/>
          <w:sz w:val="16"/>
        </w:rPr>
        <w:t xml:space="preserve"> 거부처분취소소송으로 </w:t>
      </w:r>
      <w:r>
        <w:rPr>
          <w:rFonts w:asciiTheme="minorEastAsia" w:hAnsiTheme="minorEastAsia"/>
          <w:sz w:val="16"/>
        </w:rPr>
        <w:t>소변경</w:t>
      </w:r>
      <w:r>
        <w:rPr>
          <w:rFonts w:asciiTheme="minorEastAsia" w:hAnsiTheme="minorEastAsia"/>
          <w:sz w:val="16"/>
        </w:rPr>
        <w:t xml:space="preserve"> 될 것이다.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  <w:highlight w:val="yellow"/>
        </w:rPr>
        <w:t>&lt;</w:t>
      </w:r>
      <w:r>
        <w:rPr>
          <w:rFonts w:asciiTheme="minorEastAsia" w:hAnsiTheme="minorEastAsia"/>
          <w:b/>
          <w:sz w:val="16"/>
          <w:highlight w:val="yellow"/>
        </w:rPr>
        <w:t>공물의 수용가능성</w:t>
      </w:r>
      <w:r>
        <w:rPr>
          <w:rFonts w:asciiTheme="minorEastAsia" w:hAnsiTheme="minorEastAsia"/>
          <w:b/>
          <w:sz w:val="16"/>
          <w:highlight w:val="yellow"/>
        </w:rPr>
        <w:t xml:space="preserve"> 법 </w:t>
      </w:r>
      <w:r>
        <w:rPr>
          <w:rFonts w:asciiTheme="minorEastAsia" w:hAnsiTheme="minorEastAsia"/>
          <w:b/>
          <w:sz w:val="16"/>
          <w:highlight w:val="yellow"/>
        </w:rPr>
        <w:t>19</w:t>
      </w:r>
      <w:r>
        <w:rPr>
          <w:rFonts w:asciiTheme="minorEastAsia" w:hAnsiTheme="minorEastAsia"/>
          <w:b/>
          <w:sz w:val="16"/>
          <w:highlight w:val="yellow"/>
        </w:rPr>
        <w:t xml:space="preserve">조 </w:t>
      </w:r>
      <w:r>
        <w:rPr>
          <w:rFonts w:asciiTheme="minorEastAsia" w:hAnsiTheme="minorEastAsia"/>
          <w:b/>
          <w:sz w:val="16"/>
          <w:highlight w:val="yellow"/>
        </w:rPr>
        <w:t>2</w:t>
      </w:r>
      <w:r>
        <w:rPr>
          <w:rFonts w:asciiTheme="minorEastAsia" w:hAnsiTheme="minorEastAsia"/>
          <w:b/>
          <w:sz w:val="16"/>
          <w:highlight w:val="yellow"/>
        </w:rPr>
        <w:t>항</w:t>
      </w:r>
      <w:r>
        <w:rPr>
          <w:rFonts w:asciiTheme="minorEastAsia" w:hAnsiTheme="minorEastAsia"/>
          <w:b/>
          <w:sz w:val="16"/>
          <w:highlight w:val="yellow"/>
        </w:rPr>
        <w:t>&gt;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1. </w:t>
      </w:r>
      <w:r>
        <w:rPr>
          <w:rFonts w:asciiTheme="minorEastAsia" w:hAnsiTheme="minorEastAsia"/>
          <w:b/>
          <w:sz w:val="16"/>
          <w:u w:val="single" w:color="auto"/>
        </w:rPr>
        <w:t>공물 의의,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  <w:r>
        <w:rPr>
          <w:rFonts w:asciiTheme="minorEastAsia" w:hAnsiTheme="minorEastAsia"/>
          <w:b/>
          <w:sz w:val="16"/>
          <w:u w:val="single" w:color="auto"/>
        </w:rPr>
        <w:t>수용가능성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  <w:r>
        <w:rPr>
          <w:rFonts w:asciiTheme="minorEastAsia" w:hAnsiTheme="minorEastAsia"/>
          <w:b/>
          <w:sz w:val="16"/>
          <w:u w:val="single" w:color="auto"/>
        </w:rPr>
        <w:t>(</w:t>
      </w:r>
      <w:r>
        <w:rPr>
          <w:rFonts w:asciiTheme="minorEastAsia" w:hAnsiTheme="minorEastAsia"/>
          <w:b/>
          <w:sz w:val="16"/>
          <w:u w:val="single" w:color="auto"/>
        </w:rPr>
        <w:t xml:space="preserve">토지보상법 </w:t>
      </w:r>
      <w:r>
        <w:rPr>
          <w:rFonts w:asciiTheme="minorEastAsia" w:hAnsiTheme="minorEastAsia"/>
          <w:b/>
          <w:sz w:val="16"/>
          <w:u w:val="single" w:color="auto"/>
        </w:rPr>
        <w:t>19</w:t>
      </w:r>
      <w:r>
        <w:rPr>
          <w:rFonts w:asciiTheme="minorEastAsia" w:hAnsiTheme="minorEastAsia"/>
          <w:b/>
          <w:sz w:val="16"/>
          <w:u w:val="single" w:color="auto"/>
        </w:rPr>
        <w:t xml:space="preserve">조 </w:t>
      </w:r>
      <w:r>
        <w:rPr>
          <w:rFonts w:asciiTheme="minorEastAsia" w:hAnsiTheme="minorEastAsia"/>
          <w:b/>
          <w:sz w:val="16"/>
          <w:u w:val="single" w:color="auto"/>
        </w:rPr>
        <w:t>2</w:t>
      </w:r>
      <w:r>
        <w:rPr>
          <w:rFonts w:asciiTheme="minorEastAsia" w:hAnsiTheme="minorEastAsia"/>
          <w:b/>
          <w:sz w:val="16"/>
          <w:u w:val="single" w:color="auto"/>
        </w:rPr>
        <w:t>항)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공물이란 행정목적에 직접 공용된 개개의 유체물을 말한다.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토지보상법 제 </w:t>
      </w:r>
      <w:r>
        <w:rPr>
          <w:rFonts w:asciiTheme="minorEastAsia" w:hAnsiTheme="minorEastAsia"/>
          <w:sz w:val="16"/>
        </w:rPr>
        <w:t>19</w:t>
      </w:r>
      <w:r>
        <w:rPr>
          <w:rFonts w:asciiTheme="minorEastAsia" w:hAnsiTheme="minorEastAsia"/>
          <w:sz w:val="16"/>
        </w:rPr>
        <w:t xml:space="preserve">조 </w:t>
      </w:r>
      <w:r>
        <w:rPr>
          <w:rFonts w:asciiTheme="minorEastAsia" w:hAnsiTheme="minorEastAsia"/>
          <w:sz w:val="16"/>
        </w:rPr>
        <w:t>2</w:t>
      </w:r>
      <w:r>
        <w:rPr>
          <w:rFonts w:asciiTheme="minorEastAsia" w:hAnsiTheme="minorEastAsia"/>
          <w:sz w:val="16"/>
        </w:rPr>
        <w:t>항은 특별한 필요가 있는 경우에 한하여 공물의 수용가능성을 인정하고 있다.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2. </w:t>
      </w:r>
      <w:r>
        <w:rPr>
          <w:rFonts w:asciiTheme="minorEastAsia" w:hAnsiTheme="minorEastAsia"/>
          <w:b/>
          <w:sz w:val="16"/>
          <w:u w:val="single" w:color="auto"/>
        </w:rPr>
        <w:t>용도폐지없이</w:t>
      </w:r>
      <w:r>
        <w:rPr>
          <w:rFonts w:asciiTheme="minorEastAsia" w:hAnsiTheme="minorEastAsia"/>
          <w:b/>
          <w:sz w:val="16"/>
          <w:u w:val="single" w:color="auto"/>
        </w:rPr>
        <w:t xml:space="preserve"> 공물을 수용할 수 있는지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</w:rPr>
        <w:t>1)</w:t>
      </w:r>
      <w:r>
        <w:rPr>
          <w:rFonts w:asciiTheme="minorEastAsia" w:hAnsiTheme="minorEastAsia"/>
          <w:b/>
          <w:sz w:val="16"/>
        </w:rPr>
        <w:t>학설</w:t>
      </w:r>
      <w:r>
        <w:rPr>
          <w:rFonts w:asciiTheme="minorEastAsia" w:hAnsiTheme="minorEastAsia"/>
          <w:sz w:val="16"/>
        </w:rPr>
        <w:t xml:space="preserve"> ①</w:t>
      </w:r>
      <w:r>
        <w:rPr>
          <w:rFonts w:asciiTheme="minorEastAsia" w:hAnsiTheme="minorEastAsia"/>
          <w:sz w:val="16"/>
        </w:rPr>
        <w:t>부정설</w:t>
      </w:r>
      <w:r>
        <w:rPr>
          <w:rFonts w:asciiTheme="minorEastAsia" w:hAnsiTheme="minorEastAsia"/>
          <w:sz w:val="16"/>
        </w:rPr>
        <w:t>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공물의 본래 목적 중시 ②</w:t>
      </w:r>
      <w:r>
        <w:rPr>
          <w:rFonts w:asciiTheme="minorEastAsia" w:hAnsiTheme="minorEastAsia"/>
          <w:sz w:val="16"/>
        </w:rPr>
        <w:t>긍정설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2)</w:t>
      </w:r>
      <w:r>
        <w:rPr>
          <w:rFonts w:asciiTheme="minorEastAsia" w:hAnsiTheme="minorEastAsia"/>
          <w:b/>
          <w:sz w:val="16"/>
        </w:rPr>
        <w:t xml:space="preserve">판례 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(1)긍정한 판례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대법원은 토지수용법이 제5조의 제한 외 수용대상 토지에 제한을 두고 있지 않은 점과 관련규정을 종합하여 지방문화재 수용가능성을 긍정하고 </w:t>
      </w:r>
      <w:r>
        <w:rPr>
          <w:rFonts w:asciiTheme="minorEastAsia" w:hAnsiTheme="minorEastAsia"/>
          <w:sz w:val="16"/>
        </w:rPr>
        <w:t>2017</w:t>
      </w:r>
      <w:r>
        <w:rPr>
          <w:rFonts w:asciiTheme="minorEastAsia" w:hAnsiTheme="minorEastAsia"/>
          <w:sz w:val="16"/>
        </w:rPr>
        <w:t>두7</w:t>
      </w:r>
      <w:r>
        <w:rPr>
          <w:rFonts w:asciiTheme="minorEastAsia" w:hAnsiTheme="minorEastAsia"/>
          <w:sz w:val="16"/>
        </w:rPr>
        <w:t>1031</w:t>
      </w:r>
      <w:r>
        <w:rPr>
          <w:rFonts w:asciiTheme="minorEastAsia" w:hAnsiTheme="minorEastAsia"/>
          <w:sz w:val="16"/>
        </w:rPr>
        <w:t>판례 또한 지방자치단체의 장에게 문화재보호구역 안 토지수용을 인정하였다.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 xml:space="preserve">(2)부정한 판례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보전산지와 관련 </w:t>
      </w:r>
      <w:r>
        <w:rPr>
          <w:rFonts w:asciiTheme="minorEastAsia" w:hAnsiTheme="minorEastAsia"/>
          <w:sz w:val="16"/>
        </w:rPr>
        <w:t>국유림법에서</w:t>
      </w:r>
      <w:r>
        <w:rPr>
          <w:rFonts w:asciiTheme="minorEastAsia" w:hAnsiTheme="minorEastAsia"/>
          <w:sz w:val="16"/>
        </w:rPr>
        <w:t xml:space="preserve"> 정한 절차와 방법에 따르지 않고 이 규정을 회피하여 수용재결로 사용권을 취득할 수 없다고 판시하였다.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b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 xml:space="preserve">(3)헌법재판소의 입장, 검토 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헌법재판소는</w:t>
      </w:r>
      <w:r>
        <w:rPr>
          <w:rFonts w:asciiTheme="minorEastAsia" w:hAnsiTheme="minorEastAsia"/>
          <w:sz w:val="16"/>
        </w:rPr>
        <w:t xml:space="preserve"> 특별한 필요가 있는 경우</w:t>
      </w:r>
      <w:r>
        <w:rPr>
          <w:rFonts w:asciiTheme="minorEastAsia" w:hAnsiTheme="minorEastAsia"/>
          <w:sz w:val="16"/>
        </w:rPr>
        <w:t>에 한해</w:t>
      </w:r>
      <w:r>
        <w:rPr>
          <w:rFonts w:asciiTheme="minorEastAsia" w:hAnsiTheme="minorEastAsia"/>
          <w:sz w:val="16"/>
        </w:rPr>
        <w:t xml:space="preserve"> 예외적으로 </w:t>
      </w:r>
      <w:r>
        <w:rPr>
          <w:rFonts w:asciiTheme="minorEastAsia" w:hAnsiTheme="minorEastAsia"/>
          <w:sz w:val="16"/>
        </w:rPr>
        <w:t xml:space="preserve">수용목적물이 될 수 </w:t>
      </w:r>
      <w:r>
        <w:rPr>
          <w:rFonts w:asciiTheme="minorEastAsia" w:hAnsiTheme="minorEastAsia"/>
          <w:sz w:val="16"/>
        </w:rPr>
        <w:t>있다고 판시하였다.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생각건대 공물 수용가능성을 일률적으로 부정함은 타당하지 않고 특별한 필요가 있는 경우 용도폐지 없이 수용할 수 있다고 봄이 타당하다.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이하 특별한 필요여부가 있는지 판단한다.</w:t>
      </w:r>
      <w:r>
        <w:rPr>
          <w:rFonts w:asciiTheme="minorEastAsia" w:hAnsiTheme="minorEastAsia"/>
          <w:sz w:val="16"/>
        </w:rPr>
        <w:t xml:space="preserve">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①</w:t>
      </w:r>
      <w:r>
        <w:rPr>
          <w:rFonts w:asciiTheme="minorEastAsia" w:hAnsiTheme="minorEastAsia"/>
          <w:sz w:val="16"/>
        </w:rPr>
        <w:t>95</w:t>
      </w:r>
      <w:r>
        <w:rPr>
          <w:rFonts w:asciiTheme="minorEastAsia" w:hAnsiTheme="minorEastAsia"/>
          <w:sz w:val="16"/>
        </w:rPr>
        <w:t>누1</w:t>
      </w:r>
      <w:r>
        <w:rPr>
          <w:rFonts w:asciiTheme="minorEastAsia" w:hAnsiTheme="minorEastAsia"/>
          <w:sz w:val="16"/>
        </w:rPr>
        <w:t xml:space="preserve">3241 </w:t>
      </w:r>
      <w:r>
        <w:rPr>
          <w:rFonts w:asciiTheme="minorEastAsia" w:hAnsiTheme="minorEastAsia"/>
          <w:sz w:val="16"/>
        </w:rPr>
        <w:t xml:space="preserve">토지수용법은 제 </w:t>
      </w:r>
      <w:r>
        <w:rPr>
          <w:rFonts w:asciiTheme="minorEastAsia" w:hAnsiTheme="minorEastAsia"/>
          <w:sz w:val="16"/>
        </w:rPr>
        <w:t>5</w:t>
      </w:r>
      <w:r>
        <w:rPr>
          <w:rFonts w:asciiTheme="minorEastAsia" w:hAnsiTheme="minorEastAsia"/>
          <w:sz w:val="16"/>
        </w:rPr>
        <w:t xml:space="preserve">조의 제한 </w:t>
      </w:r>
      <w:r>
        <w:rPr>
          <w:rFonts w:asciiTheme="minorEastAsia" w:hAnsiTheme="minorEastAsia"/>
          <w:sz w:val="16"/>
        </w:rPr>
        <w:t xml:space="preserve">외 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수용대상토지에</w:t>
      </w:r>
      <w:r>
        <w:rPr>
          <w:rFonts w:asciiTheme="minorEastAsia" w:hAnsiTheme="minorEastAsia"/>
          <w:sz w:val="16"/>
        </w:rPr>
        <w:t xml:space="preserve"> 아무런 제한을 두고 있지 않은 점과 관련 </w:t>
      </w:r>
      <w:r>
        <w:rPr>
          <w:rFonts w:asciiTheme="minorEastAsia" w:hAnsiTheme="minorEastAsia"/>
          <w:sz w:val="16"/>
        </w:rPr>
        <w:t>규정</w:t>
      </w:r>
      <w:r>
        <w:rPr>
          <w:rFonts w:asciiTheme="minorEastAsia" w:hAnsiTheme="minorEastAsia"/>
          <w:sz w:val="16"/>
        </w:rPr>
        <w:t>을 종합하면 지방문화재로 지정된 토지가 수용의 대상이 될 수 없다고 볼 수 없다.</w:t>
      </w:r>
      <w:r>
        <w:rPr>
          <w:rFonts w:asciiTheme="minorEastAsia" w:hAnsiTheme="minorEastAsia"/>
          <w:sz w:val="16"/>
        </w:rPr>
        <w:t xml:space="preserve">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②</w:t>
      </w:r>
      <w:r>
        <w:rPr>
          <w:rFonts w:asciiTheme="minorEastAsia" w:hAnsiTheme="minorEastAsia"/>
          <w:sz w:val="16"/>
        </w:rPr>
        <w:t>2017</w:t>
      </w:r>
      <w:r>
        <w:rPr>
          <w:rFonts w:asciiTheme="minorEastAsia" w:hAnsiTheme="minorEastAsia"/>
          <w:sz w:val="16"/>
        </w:rPr>
        <w:t>두7</w:t>
      </w:r>
      <w:r>
        <w:rPr>
          <w:rFonts w:asciiTheme="minorEastAsia" w:hAnsiTheme="minorEastAsia"/>
          <w:sz w:val="16"/>
        </w:rPr>
        <w:t xml:space="preserve">1031 </w:t>
      </w:r>
      <w:r>
        <w:rPr>
          <w:rFonts w:asciiTheme="minorEastAsia" w:hAnsiTheme="minorEastAsia"/>
          <w:sz w:val="16"/>
        </w:rPr>
        <w:t xml:space="preserve">지방자치단체의 장은 국가지정문화재나 그 </w:t>
      </w:r>
      <w:r>
        <w:rPr>
          <w:rFonts w:asciiTheme="minorEastAsia" w:hAnsiTheme="minorEastAsia"/>
          <w:sz w:val="16"/>
        </w:rPr>
        <w:t>구역안의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토지등을</w:t>
      </w:r>
      <w:r>
        <w:rPr>
          <w:rFonts w:asciiTheme="minorEastAsia" w:hAnsiTheme="minorEastAsia"/>
          <w:sz w:val="16"/>
        </w:rPr>
        <w:t xml:space="preserve"> 수용할 수 있다.</w:t>
      </w:r>
      <w:r>
        <w:rPr>
          <w:rFonts w:asciiTheme="minorEastAsia" w:hAnsiTheme="minorEastAsia"/>
          <w:sz w:val="16"/>
        </w:rPr>
        <w:t xml:space="preserve">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③헌법재판소는 </w:t>
      </w:r>
      <w:r>
        <w:rPr>
          <w:rFonts w:asciiTheme="minorEastAsia" w:hAnsiTheme="minorEastAsia"/>
          <w:sz w:val="16"/>
        </w:rPr>
        <w:t>보다</w:t>
      </w:r>
      <w:r>
        <w:rPr>
          <w:rFonts w:asciiTheme="minorEastAsia" w:hAnsiTheme="minorEastAsia"/>
          <w:sz w:val="16"/>
        </w:rPr>
        <w:t xml:space="preserve"> 더 중요한 공익사업을 위하여 특별한 필요가 있는 경우에 한하여 예외적으로 수용의 목적물이 될 수 있다</w:t>
      </w:r>
      <w:r>
        <w:rPr>
          <w:rFonts w:asciiTheme="minorEastAsia" w:hAnsiTheme="minorEastAsia"/>
          <w:sz w:val="16"/>
        </w:rPr>
        <w:t>. 고 판시하였다.</w:t>
      </w:r>
      <w:r>
        <w:rPr>
          <w:rFonts w:asciiTheme="minorEastAsia" w:hAnsiTheme="minorEastAsia"/>
          <w:sz w:val="16"/>
        </w:rPr>
        <w:t xml:space="preserve">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④다만 보전국유림과 관련 </w:t>
      </w:r>
      <w:r>
        <w:rPr>
          <w:rFonts w:asciiTheme="minorEastAsia" w:hAnsiTheme="minorEastAsia"/>
          <w:sz w:val="16"/>
        </w:rPr>
        <w:t>국유림법에서</w:t>
      </w:r>
      <w:r>
        <w:rPr>
          <w:rFonts w:asciiTheme="minorEastAsia" w:hAnsiTheme="minorEastAsia"/>
          <w:sz w:val="16"/>
        </w:rPr>
        <w:t xml:space="preserve"> 정한 절차와 방법에 따르지 않고 이를 회피하여 토지보상법상 재결을 통해 사용권을 취득할 수 없다고 판시하였다.</w:t>
      </w:r>
      <w:r>
        <w:rPr>
          <w:rFonts w:asciiTheme="minorEastAsia" w:hAnsiTheme="minorEastAsia"/>
          <w:sz w:val="16"/>
        </w:rPr>
        <w:t xml:space="preserve">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</w:rPr>
        <w:t xml:space="preserve">3)검토 </w:t>
      </w:r>
      <w:r>
        <w:rPr>
          <w:rFonts w:asciiTheme="minorEastAsia" w:hAnsiTheme="minorEastAsia"/>
          <w:sz w:val="16"/>
        </w:rPr>
        <w:t xml:space="preserve">공물 수용가능성 일률적으로 부정함은 타당하지 않고 특별한 필요가 있는 경우 인정함이 타당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보전국유림</w:t>
      </w:r>
      <w:r>
        <w:rPr>
          <w:rFonts w:asciiTheme="minorEastAsia" w:hAnsiTheme="minorEastAsia"/>
          <w:sz w:val="16"/>
        </w:rPr>
        <w:t xml:space="preserve">, </w:t>
      </w:r>
      <w:r>
        <w:rPr>
          <w:rFonts w:asciiTheme="minorEastAsia" w:hAnsiTheme="minorEastAsia"/>
          <w:sz w:val="16"/>
        </w:rPr>
        <w:t>준보전국유림과</w:t>
      </w:r>
      <w:r>
        <w:rPr>
          <w:rFonts w:asciiTheme="minorEastAsia" w:hAnsiTheme="minorEastAsia"/>
          <w:sz w:val="16"/>
        </w:rPr>
        <w:t xml:space="preserve"> 관련하여서는 </w:t>
      </w:r>
      <w:r>
        <w:rPr>
          <w:rFonts w:asciiTheme="minorEastAsia" w:hAnsiTheme="minorEastAsia"/>
          <w:sz w:val="16"/>
        </w:rPr>
        <w:t>국유림법에서</w:t>
      </w:r>
      <w:r>
        <w:rPr>
          <w:rFonts w:asciiTheme="minorEastAsia" w:hAnsiTheme="minorEastAsia"/>
          <w:sz w:val="16"/>
        </w:rPr>
        <w:t xml:space="preserve"> 정하는 절차와 방법에 따라 소유권, 사용권을 취득하는 조치를 우선적으로 </w:t>
      </w:r>
      <w:r>
        <w:rPr>
          <w:rFonts w:asciiTheme="minorEastAsia" w:hAnsiTheme="minorEastAsia"/>
          <w:sz w:val="16"/>
        </w:rPr>
        <w:t>취해야하고</w:t>
      </w:r>
      <w:r>
        <w:rPr>
          <w:rFonts w:asciiTheme="minorEastAsia" w:hAnsiTheme="minorEastAsia"/>
          <w:sz w:val="16"/>
        </w:rPr>
        <w:t>, 위 규정을 회피하여 토지보</w:t>
      </w:r>
      <w:r>
        <w:rPr>
          <w:rFonts w:asciiTheme="minorEastAsia" w:hAnsiTheme="minorEastAsia"/>
          <w:sz w:val="16"/>
        </w:rPr>
        <w:t>상법상 재결을 통해 그 사용권을 취득할 수 없다.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3. </w:t>
      </w:r>
      <w:r>
        <w:rPr>
          <w:rFonts w:asciiTheme="minorEastAsia" w:hAnsiTheme="minorEastAsia"/>
          <w:b/>
          <w:sz w:val="16"/>
          <w:u w:val="single" w:color="auto"/>
        </w:rPr>
        <w:t xml:space="preserve">특별한 필요가 있는지 여부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1)</w:t>
      </w:r>
      <w:r>
        <w:rPr>
          <w:rFonts w:asciiTheme="minorEastAsia" w:hAnsiTheme="minorEastAsia"/>
          <w:sz w:val="16"/>
        </w:rPr>
        <w:t xml:space="preserve">판단기준 </w:t>
      </w:r>
      <w:r>
        <w:rPr>
          <w:rFonts w:asciiTheme="minorEastAsia" w:hAnsiTheme="minorEastAsia"/>
          <w:sz w:val="16"/>
        </w:rPr>
        <w:t>(</w:t>
      </w:r>
      <w:r>
        <w:rPr>
          <w:rFonts w:asciiTheme="minorEastAsia" w:hAnsiTheme="minorEastAsia"/>
          <w:sz w:val="16"/>
        </w:rPr>
        <w:t xml:space="preserve">비례의 원칙 행정기본법 제 </w:t>
      </w:r>
      <w:r>
        <w:rPr>
          <w:rFonts w:asciiTheme="minorEastAsia" w:hAnsiTheme="minorEastAsia"/>
          <w:sz w:val="16"/>
        </w:rPr>
        <w:t>10</w:t>
      </w:r>
      <w:r>
        <w:rPr>
          <w:rFonts w:asciiTheme="minorEastAsia" w:hAnsiTheme="minorEastAsia"/>
          <w:sz w:val="16"/>
        </w:rPr>
        <w:t>조)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  <w:r>
        <w:rPr>
          <w:rFonts w:asciiTheme="minorEastAsia" w:hAnsiTheme="minorEastAsia"/>
          <w:sz w:val="16"/>
        </w:rPr>
        <w:t xml:space="preserve">2)사안의 </w:t>
      </w:r>
      <w:r>
        <w:rPr>
          <w:rFonts w:asciiTheme="minorEastAsia" w:hAnsiTheme="minorEastAsia"/>
          <w:sz w:val="16"/>
        </w:rPr>
        <w:t xml:space="preserve">경우 </w:t>
      </w:r>
      <w:r>
        <w:rPr>
          <w:rFonts w:asciiTheme="minorEastAsia" w:hAnsiTheme="minorEastAsia"/>
          <w:sz w:val="16"/>
        </w:rPr>
        <w:t>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적필상</w:t>
      </w:r>
      <w:r>
        <w:rPr>
          <w:rFonts w:asciiTheme="minorEastAsia" w:hAnsiTheme="minorEastAsia"/>
          <w:sz w:val="16"/>
        </w:rPr>
        <w:t xml:space="preserve"> 검토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  <w:highlight w:val="yellow"/>
        </w:rPr>
        <w:t>&lt;</w:t>
      </w:r>
      <w:r>
        <w:rPr>
          <w:rFonts w:asciiTheme="minorEastAsia" w:hAnsiTheme="minorEastAsia"/>
          <w:b/>
          <w:sz w:val="16"/>
          <w:highlight w:val="yellow"/>
        </w:rPr>
        <w:t xml:space="preserve">사업인정 후 협의 법 </w:t>
      </w:r>
      <w:r>
        <w:rPr>
          <w:rFonts w:asciiTheme="minorEastAsia" w:hAnsiTheme="minorEastAsia"/>
          <w:b/>
          <w:sz w:val="16"/>
          <w:highlight w:val="yellow"/>
        </w:rPr>
        <w:t>26</w:t>
      </w:r>
      <w:r>
        <w:rPr>
          <w:rFonts w:asciiTheme="minorEastAsia" w:hAnsiTheme="minorEastAsia"/>
          <w:b/>
          <w:sz w:val="16"/>
          <w:highlight w:val="yellow"/>
        </w:rPr>
        <w:t>조</w:t>
      </w:r>
      <w:r>
        <w:rPr>
          <w:lang w:eastAsia="ko-KR"/>
          <w:rFonts w:asciiTheme="minorEastAsia" w:hAnsiTheme="minorEastAsia"/>
          <w:b/>
          <w:sz w:val="16"/>
          <w:highlight w:val="yellow"/>
          <w:rtl w:val="off"/>
        </w:rPr>
        <w:t xml:space="preserve"> 의필성내절효</w:t>
      </w:r>
      <w:r>
        <w:rPr>
          <w:rFonts w:asciiTheme="minorEastAsia" w:hAnsiTheme="minorEastAsia"/>
          <w:b/>
          <w:sz w:val="16"/>
          <w:highlight w:val="yellow"/>
        </w:rPr>
        <w:t>&gt;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>1.</w:t>
      </w:r>
      <w:r>
        <w:rPr>
          <w:rFonts w:asciiTheme="minorEastAsia" w:hAnsiTheme="minorEastAsia"/>
          <w:b/>
          <w:sz w:val="16"/>
          <w:u w:val="single" w:color="auto"/>
        </w:rPr>
        <w:t>의의</w:t>
      </w:r>
      <w:r>
        <w:rPr>
          <w:rFonts w:asciiTheme="minorEastAsia" w:hAnsiTheme="minorEastAsia"/>
          <w:sz w:val="16"/>
        </w:rPr>
        <w:t xml:space="preserve"> : 피수용자 의견존중 최소침해원칙 구현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>2.</w:t>
      </w:r>
      <w:r>
        <w:rPr>
          <w:rFonts w:asciiTheme="minorEastAsia" w:hAnsiTheme="minorEastAsia"/>
          <w:b/>
          <w:sz w:val="16"/>
          <w:u w:val="single" w:color="auto"/>
        </w:rPr>
        <w:t>필수적</w:t>
      </w:r>
      <w:r>
        <w:rPr>
          <w:rFonts w:asciiTheme="minorEastAsia" w:hAnsiTheme="minorEastAsia"/>
          <w:b/>
          <w:sz w:val="16"/>
          <w:u w:val="single" w:color="auto"/>
        </w:rPr>
        <w:t xml:space="preserve"> 절차인지 여부 </w:t>
      </w:r>
      <w:r>
        <w:rPr>
          <w:rFonts w:asciiTheme="minorEastAsia" w:hAnsiTheme="minorEastAsia"/>
          <w:sz w:val="16"/>
        </w:rPr>
        <w:t>사업인정 받은 사업시행자는 토지소유자</w:t>
      </w:r>
      <w:r>
        <w:rPr>
          <w:rFonts w:asciiTheme="minorEastAsia" w:hAnsiTheme="minorEastAsia"/>
          <w:sz w:val="16"/>
        </w:rPr>
        <w:t xml:space="preserve"> 및 관계인과의 협의 절차를 거쳐야 한다</w:t>
      </w:r>
      <w:r>
        <w:rPr>
          <w:rFonts w:asciiTheme="minorEastAsia" w:hAnsiTheme="minorEastAsia"/>
          <w:sz w:val="16"/>
        </w:rPr>
        <w:t>.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①</w:t>
      </w:r>
      <w:r>
        <w:rPr>
          <w:rFonts w:asciiTheme="minorEastAsia" w:hAnsiTheme="minorEastAsia"/>
          <w:sz w:val="16"/>
        </w:rPr>
        <w:t>16</w:t>
      </w:r>
      <w:r>
        <w:rPr>
          <w:rFonts w:asciiTheme="minorEastAsia" w:hAnsiTheme="minorEastAsia"/>
          <w:sz w:val="16"/>
        </w:rPr>
        <w:t xml:space="preserve">조 협의거치고 ②토지물건조서에 변동이 없는 경우 생략 가능 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3. </w:t>
      </w:r>
      <w:r>
        <w:rPr>
          <w:rFonts w:asciiTheme="minorEastAsia" w:hAnsiTheme="minorEastAsia"/>
          <w:b/>
          <w:sz w:val="16"/>
          <w:u w:val="single" w:color="auto"/>
        </w:rPr>
        <w:t>법적성질</w:t>
      </w:r>
      <w:r>
        <w:rPr>
          <w:rFonts w:asciiTheme="minorEastAsia" w:hAnsiTheme="minorEastAsia"/>
          <w:sz w:val="16"/>
        </w:rPr>
        <w:t xml:space="preserve"> ①</w:t>
      </w:r>
      <w:r>
        <w:rPr>
          <w:rFonts w:asciiTheme="minorEastAsia" w:hAnsiTheme="minorEastAsia"/>
          <w:b/>
          <w:bCs/>
          <w:sz w:val="16"/>
        </w:rPr>
        <w:t>사</w:t>
      </w:r>
      <w:r>
        <w:rPr>
          <w:rFonts w:asciiTheme="minorEastAsia" w:hAnsiTheme="minorEastAsia"/>
          <w:sz w:val="16"/>
        </w:rPr>
        <w:t>법상계약</w:t>
      </w:r>
      <w:r>
        <w:rPr>
          <w:rFonts w:asciiTheme="minorEastAsia" w:hAnsiTheme="minorEastAsia"/>
          <w:sz w:val="16"/>
        </w:rPr>
        <w:t>(대등지위) ②</w:t>
      </w:r>
      <w:r>
        <w:rPr>
          <w:rFonts w:asciiTheme="minorEastAsia" w:hAnsiTheme="minorEastAsia"/>
          <w:b/>
          <w:bCs/>
          <w:sz w:val="16"/>
        </w:rPr>
        <w:t>공</w:t>
      </w:r>
      <w:r>
        <w:rPr>
          <w:rFonts w:asciiTheme="minorEastAsia" w:hAnsiTheme="minorEastAsia"/>
          <w:sz w:val="16"/>
        </w:rPr>
        <w:t>법상계약(</w:t>
      </w:r>
      <w:r>
        <w:rPr>
          <w:rFonts w:asciiTheme="minorEastAsia" w:hAnsiTheme="minorEastAsia"/>
          <w:sz w:val="16"/>
        </w:rPr>
        <w:t>수용권주체</w:t>
      </w:r>
      <w:r>
        <w:rPr>
          <w:rFonts w:asciiTheme="minorEastAsia" w:hAnsiTheme="minorEastAsia"/>
          <w:sz w:val="16"/>
        </w:rPr>
        <w:t>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수용권</w:t>
      </w:r>
      <w:r>
        <w:rPr>
          <w:rFonts w:asciiTheme="minorEastAsia" w:hAnsiTheme="minorEastAsia"/>
          <w:sz w:val="16"/>
        </w:rPr>
        <w:t xml:space="preserve"> 실행의 방법)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③판례 </w:t>
      </w:r>
      <w:r>
        <w:rPr>
          <w:rFonts w:asciiTheme="minorEastAsia" w:hAnsiTheme="minorEastAsia"/>
          <w:sz w:val="16"/>
        </w:rPr>
        <w:t>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행정청이 사경제주체로서 행하는 </w:t>
      </w:r>
      <w:r>
        <w:rPr>
          <w:rFonts w:asciiTheme="minorEastAsia" w:hAnsiTheme="minorEastAsia"/>
          <w:sz w:val="16"/>
        </w:rPr>
        <w:t>사법상계약실질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③공법상원인에 기한 </w:t>
      </w:r>
      <w:r>
        <w:rPr>
          <w:rFonts w:asciiTheme="minorEastAsia" w:hAnsiTheme="minorEastAsia"/>
          <w:b/>
          <w:bCs/>
          <w:sz w:val="16"/>
        </w:rPr>
        <w:t>공법상계약설 타당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3. 협의 내용 (</w:t>
      </w:r>
      <w:r>
        <w:rPr>
          <w:rFonts w:asciiTheme="minorEastAsia" w:hAnsiTheme="minorEastAsia"/>
          <w:b/>
          <w:sz w:val="16"/>
          <w:u w:val="single" w:color="auto"/>
        </w:rPr>
        <w:t>령</w:t>
      </w:r>
      <w:r>
        <w:rPr>
          <w:rFonts w:asciiTheme="minorEastAsia" w:hAnsiTheme="minorEastAsia"/>
          <w:b/>
          <w:sz w:val="16"/>
          <w:u w:val="single" w:color="auto"/>
        </w:rPr>
        <w:t xml:space="preserve"> 8조 </w:t>
      </w:r>
      <w:r>
        <w:rPr>
          <w:rFonts w:asciiTheme="minorEastAsia" w:hAnsiTheme="minorEastAsia"/>
          <w:b/>
          <w:sz w:val="16"/>
          <w:u w:val="single" w:color="auto"/>
        </w:rPr>
        <w:t>대범시방절</w:t>
      </w:r>
      <w:r>
        <w:rPr>
          <w:rFonts w:asciiTheme="minorEastAsia" w:hAnsiTheme="minorEastAsia"/>
          <w:b/>
          <w:sz w:val="16"/>
          <w:u w:val="single" w:color="auto"/>
        </w:rPr>
        <w:t xml:space="preserve">, </w:t>
      </w:r>
      <w:r>
        <w:rPr>
          <w:rFonts w:asciiTheme="minorEastAsia" w:hAnsiTheme="minorEastAsia"/>
          <w:b/>
          <w:sz w:val="16"/>
          <w:u w:val="single" w:color="auto"/>
        </w:rPr>
        <w:t>계해변환원</w:t>
      </w:r>
      <w:r>
        <w:rPr>
          <w:rFonts w:asciiTheme="minorEastAsia" w:hAnsiTheme="minorEastAsia"/>
          <w:b/>
          <w:sz w:val="16"/>
          <w:u w:val="single" w:color="auto"/>
        </w:rPr>
        <w:t xml:space="preserve">)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보상협의요청서는</w:t>
      </w:r>
      <w:r>
        <w:rPr>
          <w:rFonts w:asciiTheme="minorEastAsia" w:hAnsiTheme="minorEastAsia"/>
          <w:sz w:val="16"/>
        </w:rPr>
        <w:t xml:space="preserve"> 토지 등의 구체적 </w:t>
      </w:r>
      <w:r>
        <w:rPr>
          <w:rFonts w:asciiTheme="minorEastAsia" w:hAnsiTheme="minorEastAsia"/>
          <w:b/>
          <w:bCs/>
          <w:sz w:val="16"/>
        </w:rPr>
        <w:t>대</w:t>
      </w:r>
      <w:r>
        <w:rPr>
          <w:rFonts w:asciiTheme="minorEastAsia" w:hAnsiTheme="minorEastAsia"/>
          <w:sz w:val="16"/>
        </w:rPr>
        <w:t xml:space="preserve">상, </w:t>
      </w:r>
      <w:r>
        <w:rPr>
          <w:rFonts w:asciiTheme="minorEastAsia" w:hAnsiTheme="minorEastAsia"/>
          <w:b/>
          <w:bCs/>
          <w:sz w:val="16"/>
        </w:rPr>
        <w:t>범</w:t>
      </w:r>
      <w:r>
        <w:rPr>
          <w:rFonts w:asciiTheme="minorEastAsia" w:hAnsiTheme="minorEastAsia"/>
          <w:sz w:val="16"/>
        </w:rPr>
        <w:t xml:space="preserve">위, 보상의 </w:t>
      </w:r>
      <w:r>
        <w:rPr>
          <w:rFonts w:asciiTheme="minorEastAsia" w:hAnsiTheme="minorEastAsia"/>
          <w:b/>
          <w:bCs/>
          <w:sz w:val="16"/>
        </w:rPr>
        <w:t>시</w:t>
      </w:r>
      <w:r>
        <w:rPr>
          <w:rFonts w:asciiTheme="minorEastAsia" w:hAnsiTheme="minorEastAsia"/>
          <w:sz w:val="16"/>
        </w:rPr>
        <w:t>기·</w:t>
      </w:r>
      <w:r>
        <w:rPr>
          <w:rFonts w:asciiTheme="minorEastAsia" w:hAnsiTheme="minorEastAsia"/>
          <w:b/>
          <w:bCs/>
          <w:sz w:val="16"/>
        </w:rPr>
        <w:t>방</w:t>
      </w:r>
      <w:r>
        <w:rPr>
          <w:rFonts w:asciiTheme="minorEastAsia" w:hAnsiTheme="minorEastAsia"/>
          <w:sz w:val="16"/>
        </w:rPr>
        <w:t>법·</w:t>
      </w:r>
      <w:r>
        <w:rPr>
          <w:rFonts w:asciiTheme="minorEastAsia" w:hAnsiTheme="minorEastAsia"/>
          <w:b/>
          <w:bCs/>
          <w:sz w:val="16"/>
        </w:rPr>
        <w:t>절</w:t>
      </w:r>
      <w:r>
        <w:rPr>
          <w:rFonts w:asciiTheme="minorEastAsia" w:hAnsiTheme="minorEastAsia"/>
          <w:sz w:val="16"/>
        </w:rPr>
        <w:t xml:space="preserve">차 및 금액 등이 협의의 내용이 되고 체결된 </w:t>
      </w:r>
      <w:r>
        <w:rPr>
          <w:rFonts w:asciiTheme="minorEastAsia" w:hAnsiTheme="minorEastAsia"/>
          <w:b/>
          <w:bCs/>
          <w:sz w:val="16"/>
        </w:rPr>
        <w:t>계</w:t>
      </w:r>
      <w:r>
        <w:rPr>
          <w:rFonts w:asciiTheme="minorEastAsia" w:hAnsiTheme="minorEastAsia"/>
          <w:sz w:val="16"/>
        </w:rPr>
        <w:t xml:space="preserve">약의 내용에는 계약의 </w:t>
      </w:r>
      <w:r>
        <w:rPr>
          <w:rFonts w:asciiTheme="minorEastAsia" w:hAnsiTheme="minorEastAsia"/>
          <w:b/>
          <w:bCs/>
          <w:sz w:val="16"/>
        </w:rPr>
        <w:t>해</w:t>
      </w:r>
      <w:r>
        <w:rPr>
          <w:rFonts w:asciiTheme="minorEastAsia" w:hAnsiTheme="minorEastAsia"/>
          <w:sz w:val="16"/>
        </w:rPr>
        <w:t xml:space="preserve">지 또는 </w:t>
      </w:r>
      <w:r>
        <w:rPr>
          <w:rFonts w:asciiTheme="minorEastAsia" w:hAnsiTheme="minorEastAsia"/>
          <w:b/>
          <w:bCs/>
          <w:sz w:val="16"/>
        </w:rPr>
        <w:t>변</w:t>
      </w:r>
      <w:r>
        <w:rPr>
          <w:rFonts w:asciiTheme="minorEastAsia" w:hAnsiTheme="minorEastAsia"/>
          <w:sz w:val="16"/>
        </w:rPr>
        <w:t xml:space="preserve">경에 관한 사항과 이에 따르는 보상액의 </w:t>
      </w:r>
      <w:r>
        <w:rPr>
          <w:rFonts w:asciiTheme="minorEastAsia" w:hAnsiTheme="minorEastAsia"/>
          <w:b/>
          <w:bCs/>
          <w:sz w:val="16"/>
        </w:rPr>
        <w:t>환</w:t>
      </w:r>
      <w:r>
        <w:rPr>
          <w:rFonts w:asciiTheme="minorEastAsia" w:hAnsiTheme="minorEastAsia"/>
          <w:sz w:val="16"/>
        </w:rPr>
        <w:t xml:space="preserve">수 및 </w:t>
      </w:r>
      <w:r>
        <w:rPr>
          <w:rFonts w:asciiTheme="minorEastAsia" w:hAnsiTheme="minorEastAsia"/>
          <w:b/>
          <w:bCs/>
          <w:sz w:val="16"/>
        </w:rPr>
        <w:t>원</w:t>
      </w:r>
      <w:r>
        <w:rPr>
          <w:rFonts w:asciiTheme="minorEastAsia" w:hAnsiTheme="minorEastAsia"/>
          <w:sz w:val="16"/>
        </w:rPr>
        <w:t xml:space="preserve">상복구에 관한 사항이 포함되어야 한다. 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4. 협의 절차 (</w:t>
      </w:r>
      <w:r>
        <w:rPr>
          <w:rFonts w:asciiTheme="minorEastAsia" w:hAnsiTheme="minorEastAsia"/>
          <w:b/>
          <w:sz w:val="16"/>
          <w:u w:val="single" w:color="auto"/>
        </w:rPr>
        <w:t>령</w:t>
      </w:r>
      <w:r>
        <w:rPr>
          <w:rFonts w:asciiTheme="minorEastAsia" w:hAnsiTheme="minorEastAsia"/>
          <w:b/>
          <w:sz w:val="16"/>
          <w:u w:val="single" w:color="auto"/>
        </w:rPr>
        <w:t xml:space="preserve">8조) 통3불경서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사업시행자는</w:t>
      </w:r>
      <w:r>
        <w:rPr>
          <w:rFonts w:asciiTheme="minorEastAsia" w:hAnsiTheme="minorEastAsia"/>
          <w:sz w:val="16"/>
        </w:rPr>
        <w:t xml:space="preserve"> 협의방법 등을 적어 피수용자에게 </w:t>
      </w:r>
      <w:r>
        <w:rPr>
          <w:rFonts w:asciiTheme="minorEastAsia" w:hAnsiTheme="minorEastAsia"/>
          <w:b/>
          <w:bCs/>
          <w:sz w:val="16"/>
        </w:rPr>
        <w:t>통</w:t>
      </w:r>
      <w:r>
        <w:rPr>
          <w:rFonts w:asciiTheme="minorEastAsia" w:hAnsiTheme="minorEastAsia"/>
          <w:sz w:val="16"/>
        </w:rPr>
        <w:t>지하여야 한다</w:t>
      </w:r>
      <w:r>
        <w:rPr>
          <w:rFonts w:asciiTheme="minorEastAsia" w:hAnsiTheme="minorEastAsia"/>
          <w:sz w:val="16"/>
        </w:rPr>
        <w:t>.(</w:t>
      </w:r>
      <w:r>
        <w:rPr>
          <w:rFonts w:asciiTheme="minorEastAsia" w:hAnsiTheme="minorEastAsia"/>
          <w:sz w:val="16"/>
        </w:rPr>
        <w:t xml:space="preserve">1항) 협의기간은 특별한 사유가 없으면 </w:t>
      </w:r>
      <w:r>
        <w:rPr>
          <w:rFonts w:asciiTheme="minorEastAsia" w:hAnsiTheme="minorEastAsia"/>
          <w:b/>
          <w:bCs/>
          <w:sz w:val="16"/>
        </w:rPr>
        <w:t>3</w:t>
      </w:r>
      <w:r>
        <w:rPr>
          <w:rFonts w:asciiTheme="minorEastAsia" w:hAnsiTheme="minorEastAsia"/>
          <w:sz w:val="16"/>
        </w:rPr>
        <w:t xml:space="preserve">0일 이상으로 하여야 한다.(3항) </w:t>
      </w:r>
      <w:r>
        <w:rPr>
          <w:rFonts w:asciiTheme="minorEastAsia" w:hAnsiTheme="minorEastAsia"/>
          <w:sz w:val="16"/>
        </w:rPr>
        <w:t>협의</w:t>
      </w:r>
      <w:r>
        <w:rPr>
          <w:rFonts w:asciiTheme="minorEastAsia" w:hAnsiTheme="minorEastAsia"/>
          <w:b/>
          <w:bCs/>
          <w:sz w:val="16"/>
        </w:rPr>
        <w:t>불</w:t>
      </w:r>
      <w:r>
        <w:rPr>
          <w:rFonts w:asciiTheme="minorEastAsia" w:hAnsiTheme="minorEastAsia"/>
          <w:sz w:val="16"/>
        </w:rPr>
        <w:t>성립</w:t>
      </w:r>
      <w:r>
        <w:rPr>
          <w:rFonts w:asciiTheme="minorEastAsia" w:hAnsiTheme="minorEastAsia"/>
          <w:sz w:val="16"/>
        </w:rPr>
        <w:t xml:space="preserve"> 시 협의</w:t>
      </w:r>
      <w:r>
        <w:rPr>
          <w:rFonts w:asciiTheme="minorEastAsia" w:hAnsiTheme="minorEastAsia"/>
          <w:b/>
          <w:bCs/>
          <w:sz w:val="16"/>
        </w:rPr>
        <w:t>경</w:t>
      </w:r>
      <w:r>
        <w:rPr>
          <w:rFonts w:asciiTheme="minorEastAsia" w:hAnsiTheme="minorEastAsia"/>
          <w:sz w:val="16"/>
        </w:rPr>
        <w:t xml:space="preserve">위서에 협의의 일시 등을 적어 토지소유자 및 관계인의 </w:t>
      </w:r>
      <w:r>
        <w:rPr>
          <w:rFonts w:asciiTheme="minorEastAsia" w:hAnsiTheme="minorEastAsia"/>
          <w:b/>
          <w:bCs/>
          <w:sz w:val="16"/>
        </w:rPr>
        <w:t>서</w:t>
      </w:r>
      <w:r>
        <w:rPr>
          <w:rFonts w:asciiTheme="minorEastAsia" w:hAnsiTheme="minorEastAsia"/>
          <w:sz w:val="16"/>
        </w:rPr>
        <w:t>명 또는 날인을 받아야 한다.(5항)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5.</w:t>
      </w:r>
      <w:r>
        <w:rPr>
          <w:rFonts w:asciiTheme="minorEastAsia" w:hAnsiTheme="minorEastAsia"/>
          <w:b/>
          <w:sz w:val="16"/>
          <w:u w:val="single" w:color="auto"/>
        </w:rPr>
        <w:t>협의</w:t>
      </w:r>
      <w:r>
        <w:rPr>
          <w:rFonts w:asciiTheme="minorEastAsia" w:hAnsiTheme="minorEastAsia"/>
          <w:b/>
          <w:sz w:val="16"/>
          <w:u w:val="single" w:color="auto"/>
        </w:rPr>
        <w:t>의</w:t>
      </w:r>
      <w:r>
        <w:rPr>
          <w:rFonts w:asciiTheme="minorEastAsia" w:hAnsiTheme="minorEastAsia"/>
          <w:b/>
          <w:sz w:val="16"/>
          <w:u w:val="single" w:color="auto"/>
        </w:rPr>
        <w:t xml:space="preserve"> 효과 </w:t>
      </w:r>
      <w:r>
        <w:rPr>
          <w:lang w:eastAsia="ko-KR"/>
          <w:rFonts w:asciiTheme="minorEastAsia" w:hAnsiTheme="minorEastAsia"/>
          <w:b/>
          <w:sz w:val="16"/>
          <w:u w:val="single" w:color="auto"/>
          <w:rtl w:val="off"/>
        </w:rPr>
        <w:t>(종승환확)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①협의 성립 효과: </w:t>
      </w:r>
      <w:r>
        <w:rPr>
          <w:rFonts w:asciiTheme="minorEastAsia" w:hAnsiTheme="minorEastAsia"/>
          <w:sz w:val="16"/>
        </w:rPr>
        <w:t xml:space="preserve">공용수용절차 </w:t>
      </w:r>
      <w:r>
        <w:rPr>
          <w:rFonts w:asciiTheme="minorEastAsia" w:hAnsiTheme="minorEastAsia"/>
          <w:b/>
          <w:bCs/>
          <w:sz w:val="16"/>
        </w:rPr>
        <w:t>종</w:t>
      </w:r>
      <w:r>
        <w:rPr>
          <w:rFonts w:asciiTheme="minorEastAsia" w:hAnsiTheme="minorEastAsia"/>
          <w:sz w:val="16"/>
        </w:rPr>
        <w:t>결,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b/>
          <w:bCs/>
          <w:sz w:val="16"/>
        </w:rPr>
        <w:t>승</w:t>
      </w:r>
      <w:r>
        <w:rPr>
          <w:rFonts w:asciiTheme="minorEastAsia" w:hAnsiTheme="minorEastAsia"/>
          <w:sz w:val="16"/>
        </w:rPr>
        <w:t xml:space="preserve">계취득, 일정한 요건 갖춘 경우 </w:t>
      </w:r>
      <w:r>
        <w:rPr>
          <w:rFonts w:asciiTheme="minorEastAsia" w:hAnsiTheme="minorEastAsia"/>
          <w:b/>
          <w:bCs/>
          <w:sz w:val="16"/>
        </w:rPr>
        <w:t>환</w:t>
      </w:r>
      <w:r>
        <w:rPr>
          <w:rFonts w:asciiTheme="minorEastAsia" w:hAnsiTheme="minorEastAsia"/>
          <w:sz w:val="16"/>
        </w:rPr>
        <w:t>매권</w:t>
      </w:r>
      <w:r>
        <w:rPr>
          <w:rFonts w:asciiTheme="minorEastAsia" w:hAnsiTheme="minorEastAsia"/>
          <w:sz w:val="16"/>
        </w:rPr>
        <w:t xml:space="preserve"> 발생</w:t>
      </w:r>
      <w:r>
        <w:rPr>
          <w:lang w:eastAsia="ko-KR"/>
          <w:rFonts w:asciiTheme="minorEastAsia" w:hAnsiTheme="minorEastAsia"/>
          <w:sz w:val="16"/>
          <w:rtl w:val="off"/>
        </w:rPr>
        <w:t>, 협의성립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확</w:t>
      </w:r>
      <w:r>
        <w:rPr>
          <w:lang w:eastAsia="ko-KR"/>
          <w:rFonts w:asciiTheme="minorEastAsia" w:hAnsiTheme="minorEastAsia"/>
          <w:sz w:val="16"/>
          <w:rtl w:val="off"/>
        </w:rPr>
        <w:t>인 신청권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②협의 </w:t>
      </w:r>
      <w:r>
        <w:rPr>
          <w:rFonts w:asciiTheme="minorEastAsia" w:hAnsiTheme="minorEastAsia"/>
          <w:sz w:val="16"/>
        </w:rPr>
        <w:t>불성립효과</w:t>
      </w:r>
      <w:r>
        <w:rPr>
          <w:rFonts w:asciiTheme="minorEastAsia" w:hAnsiTheme="minorEastAsia"/>
          <w:sz w:val="16"/>
        </w:rPr>
        <w:t>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재결신청,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재결신청</w:t>
      </w:r>
      <w:r>
        <w:rPr>
          <w:rFonts w:asciiTheme="minorEastAsia" w:hAnsiTheme="minorEastAsia"/>
          <w:b/>
          <w:bCs/>
          <w:sz w:val="16"/>
        </w:rPr>
        <w:t>청</w:t>
      </w:r>
      <w:r>
        <w:rPr>
          <w:rFonts w:asciiTheme="minorEastAsia" w:hAnsiTheme="minorEastAsia"/>
          <w:sz w:val="16"/>
        </w:rPr>
        <w:t xml:space="preserve">구권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6. 협의에 대한 다툼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협의성립확인 전 착오를 이유로 다툴 수 있다.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사권설에</w:t>
      </w:r>
      <w:r>
        <w:rPr>
          <w:rFonts w:asciiTheme="minorEastAsia" w:hAnsiTheme="minorEastAsia"/>
          <w:sz w:val="16"/>
        </w:rPr>
        <w:t xml:space="preserve"> 의하면 민사소송,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공권설에</w:t>
      </w:r>
      <w:r>
        <w:rPr>
          <w:rFonts w:asciiTheme="minorEastAsia" w:hAnsiTheme="minorEastAsia"/>
          <w:sz w:val="16"/>
        </w:rPr>
        <w:t xml:space="preserve"> 의하면 공법상 당사자소송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  <w:highlight w:val="yellow"/>
        </w:rPr>
        <w:t>&lt;사업인정 후 협의 위험부담의무&gt;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①문제점: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협의 후 보상금지급 전 목적물 멸실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②판례: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수몰지역 이행불능 이유로 약정해제 불가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③검토: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입법</w:t>
      </w:r>
      <w:r>
        <w:rPr>
          <w:rFonts w:asciiTheme="minorEastAsia" w:hAnsiTheme="minorEastAsia"/>
          <w:sz w:val="16"/>
        </w:rPr>
        <w:t>취지,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피수용자 보호,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귀책사유X멸실 가능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  <w:highlight w:val="yellow"/>
        </w:rPr>
        <w:t>&lt;</w:t>
      </w:r>
      <w:r>
        <w:rPr>
          <w:rFonts w:asciiTheme="minorEastAsia" w:hAnsiTheme="minorEastAsia"/>
          <w:b/>
          <w:sz w:val="16"/>
          <w:highlight w:val="yellow"/>
        </w:rPr>
        <w:t xml:space="preserve">사업시행자 손실의무 </w:t>
      </w:r>
      <w:r>
        <w:rPr>
          <w:rFonts w:asciiTheme="minorEastAsia" w:hAnsiTheme="minorEastAsia"/>
          <w:b/>
          <w:sz w:val="16"/>
          <w:highlight w:val="yellow"/>
        </w:rPr>
        <w:t>불이행시</w:t>
      </w:r>
      <w:r>
        <w:rPr>
          <w:rFonts w:asciiTheme="minorEastAsia" w:hAnsiTheme="minorEastAsia"/>
          <w:b/>
          <w:sz w:val="16"/>
          <w:highlight w:val="yellow"/>
        </w:rPr>
        <w:t xml:space="preserve"> 재결실효&gt;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①문제점 :</w:t>
      </w:r>
      <w:r>
        <w:rPr>
          <w:rFonts w:asciiTheme="minorEastAsia" w:hAnsiTheme="minorEastAsia"/>
          <w:sz w:val="16"/>
        </w:rPr>
        <w:t xml:space="preserve"> 42조 재결실효규정 적용가능여부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②검토: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명문 규정이 없어 재결실효 불가,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채무불이행 계약해제,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b/>
          <w:bCs/>
          <w:sz w:val="16"/>
        </w:rPr>
        <w:t>손해배상 청구 가능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  <w:highlight w:val="yellow"/>
        </w:rPr>
        <w:t>&lt;</w:t>
      </w:r>
      <w:r>
        <w:rPr>
          <w:rFonts w:asciiTheme="minorEastAsia" w:hAnsiTheme="minorEastAsia"/>
          <w:b/>
          <w:sz w:val="16"/>
          <w:highlight w:val="yellow"/>
        </w:rPr>
        <w:t>4</w:t>
      </w:r>
      <w:r>
        <w:rPr>
          <w:rFonts w:asciiTheme="minorEastAsia" w:hAnsiTheme="minorEastAsia"/>
          <w:b/>
          <w:sz w:val="16"/>
          <w:highlight w:val="yellow"/>
        </w:rPr>
        <w:t xml:space="preserve">기 </w:t>
      </w:r>
      <w:r>
        <w:rPr>
          <w:rFonts w:asciiTheme="minorEastAsia" w:hAnsiTheme="minorEastAsia"/>
          <w:b/>
          <w:sz w:val="16"/>
          <w:highlight w:val="yellow"/>
        </w:rPr>
        <w:t>2</w:t>
      </w:r>
      <w:r>
        <w:rPr>
          <w:rFonts w:asciiTheme="minorEastAsia" w:hAnsiTheme="minorEastAsia"/>
          <w:b/>
          <w:sz w:val="16"/>
          <w:highlight w:val="yellow"/>
        </w:rPr>
        <w:t>차시 재결 이후 협의취득,</w:t>
      </w:r>
      <w:r>
        <w:rPr>
          <w:rFonts w:asciiTheme="minorEastAsia" w:hAnsiTheme="minorEastAsia"/>
          <w:b/>
          <w:sz w:val="16"/>
          <w:highlight w:val="yellow"/>
        </w:rPr>
        <w:t xml:space="preserve"> </w:t>
      </w:r>
      <w:r>
        <w:rPr>
          <w:rFonts w:asciiTheme="minorEastAsia" w:hAnsiTheme="minorEastAsia"/>
          <w:b/>
          <w:sz w:val="16"/>
          <w:highlight w:val="yellow"/>
        </w:rPr>
        <w:t xml:space="preserve">소유권 회복이 가능한지 </w:t>
      </w:r>
      <w:r>
        <w:rPr>
          <w:rFonts w:asciiTheme="minorEastAsia" w:hAnsiTheme="minorEastAsia"/>
          <w:b/>
          <w:sz w:val="16"/>
          <w:highlight w:val="yellow"/>
        </w:rPr>
        <w:t>무효등확인소송으로</w:t>
      </w:r>
      <w:r>
        <w:rPr>
          <w:rFonts w:asciiTheme="minorEastAsia" w:hAnsiTheme="minorEastAsia"/>
          <w:b/>
          <w:sz w:val="16"/>
          <w:highlight w:val="yellow"/>
        </w:rPr>
        <w:t xml:space="preserve"> 회복할 권리가 있는지</w:t>
      </w:r>
      <w:r>
        <w:rPr>
          <w:rFonts w:asciiTheme="minorEastAsia" w:hAnsiTheme="minorEastAsia"/>
          <w:b/>
          <w:sz w:val="16"/>
          <w:highlight w:val="yellow"/>
        </w:rPr>
        <w:t>&gt;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1</w:t>
      </w:r>
      <w:r>
        <w:rPr>
          <w:rFonts w:asciiTheme="minorEastAsia" w:hAnsiTheme="minorEastAsia"/>
          <w:b/>
          <w:sz w:val="16"/>
          <w:u w:val="single" w:color="auto"/>
        </w:rPr>
        <w:t xml:space="preserve">. </w:t>
      </w:r>
      <w:r>
        <w:rPr>
          <w:rFonts w:asciiTheme="minorEastAsia" w:hAnsiTheme="minorEastAsia"/>
          <w:b/>
          <w:sz w:val="16"/>
          <w:u w:val="single" w:color="auto"/>
        </w:rPr>
        <w:t xml:space="preserve">무효확인 판결로 소유권 회복이 가능한지 여부 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1)</w:t>
      </w:r>
      <w:r>
        <w:rPr>
          <w:rFonts w:asciiTheme="minorEastAsia" w:hAnsiTheme="minorEastAsia"/>
          <w:b/>
          <w:sz w:val="16"/>
          <w:u w:val="single" w:color="auto"/>
        </w:rPr>
        <w:t>사업인정 후 협의 의의, 취지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2)</w:t>
      </w:r>
      <w:r>
        <w:rPr>
          <w:rFonts w:asciiTheme="minorEastAsia" w:hAnsiTheme="minorEastAsia"/>
          <w:b/>
          <w:sz w:val="16"/>
          <w:u w:val="single" w:color="auto"/>
        </w:rPr>
        <w:t>수용재결 의의, 취지</w:t>
      </w:r>
    </w:p>
    <w:p>
      <w:pPr>
        <w:spacing w:after="0"/>
        <w:rPr>
          <w:rFonts w:asciiTheme="minorEastAsia" w:hAnsiTheme="minorEastAsia"/>
          <w:sz w:val="16"/>
          <w:u w:val="single" w:color="auto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3)</w:t>
      </w:r>
      <w:r>
        <w:rPr>
          <w:rFonts w:asciiTheme="minorEastAsia" w:hAnsiTheme="minorEastAsia"/>
          <w:b/>
          <w:sz w:val="16"/>
          <w:u w:val="single" w:color="auto"/>
        </w:rPr>
        <w:t>수용재결 이후 협의취득 가능여부(판례)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①사업시행자 재결효력 상실시킬 수 있는 점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②행정쟁송절차에서 임의로 합의할 수 있는 점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③토지보상법 입법취지에 비추어 수용재결 후 협의취득절차를 금지할 별다른 필요성 찾기 어려움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④수용재결  있은</w:t>
      </w:r>
      <w:r>
        <w:rPr>
          <w:rFonts w:asciiTheme="minorEastAsia" w:hAnsiTheme="minorEastAsia"/>
          <w:sz w:val="16"/>
        </w:rPr>
        <w:t xml:space="preserve"> 후라도 </w:t>
      </w:r>
      <w:r>
        <w:rPr>
          <w:rFonts w:asciiTheme="minorEastAsia" w:hAnsiTheme="minorEastAsia"/>
          <w:sz w:val="16"/>
        </w:rPr>
        <w:t>협의</w:t>
      </w:r>
      <w:r>
        <w:rPr>
          <w:rFonts w:asciiTheme="minorEastAsia" w:hAnsiTheme="minorEastAsia"/>
          <w:sz w:val="16"/>
        </w:rPr>
        <w:t xml:space="preserve"> 가능하다고 보아야 한다.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4)</w:t>
      </w:r>
      <w:r>
        <w:rPr>
          <w:rFonts w:asciiTheme="minorEastAsia" w:hAnsiTheme="minorEastAsia"/>
          <w:b/>
          <w:sz w:val="16"/>
          <w:u w:val="single" w:color="auto"/>
        </w:rPr>
        <w:t>수용재결 후 협의 효과(승계취득,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  <w:r>
        <w:rPr>
          <w:rFonts w:asciiTheme="minorEastAsia" w:hAnsiTheme="minorEastAsia"/>
          <w:b/>
          <w:sz w:val="16"/>
          <w:u w:val="single" w:color="auto"/>
        </w:rPr>
        <w:t>재결의 실효)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①협의취득은 법률행위에 의한 물권변동으로 승계취득의 효과가 발생하며 </w:t>
      </w:r>
      <w:r>
        <w:rPr>
          <w:rFonts w:asciiTheme="minorEastAsia" w:hAnsiTheme="minorEastAsia"/>
          <w:sz w:val="16"/>
        </w:rPr>
        <w:t>취소등을</w:t>
      </w:r>
      <w:r>
        <w:rPr>
          <w:rFonts w:asciiTheme="minorEastAsia" w:hAnsiTheme="minorEastAsia"/>
          <w:sz w:val="16"/>
        </w:rPr>
        <w:t xml:space="preserve"> 이유로 취소되지 않는 한 유효하다.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②수용개시일까지 </w:t>
      </w:r>
      <w:r>
        <w:rPr>
          <w:rFonts w:asciiTheme="minorEastAsia" w:hAnsiTheme="minorEastAsia"/>
          <w:sz w:val="16"/>
        </w:rPr>
        <w:t xml:space="preserve">재결에서 정한 </w:t>
      </w:r>
      <w:r>
        <w:rPr>
          <w:rFonts w:asciiTheme="minorEastAsia" w:hAnsiTheme="minorEastAsia"/>
          <w:sz w:val="16"/>
        </w:rPr>
        <w:t>보상금이 지급되지 않는 경우 재결의 효력이 실효된다</w:t>
      </w:r>
      <w:r>
        <w:rPr>
          <w:rFonts w:asciiTheme="minorEastAsia" w:hAnsiTheme="minorEastAsia"/>
          <w:sz w:val="16"/>
        </w:rPr>
        <w:t>.</w:t>
      </w:r>
      <w:r>
        <w:rPr>
          <w:rFonts w:asciiTheme="minorEastAsia" w:hAnsiTheme="minorEastAsia"/>
          <w:sz w:val="16"/>
        </w:rPr>
        <w:t>(</w:t>
      </w:r>
      <w:r>
        <w:rPr>
          <w:rFonts w:asciiTheme="minorEastAsia" w:hAnsiTheme="minorEastAsia"/>
          <w:sz w:val="16"/>
        </w:rPr>
        <w:t xml:space="preserve">토지보상법 </w:t>
      </w:r>
      <w:r>
        <w:rPr>
          <w:rFonts w:asciiTheme="minorEastAsia" w:hAnsiTheme="minorEastAsia"/>
          <w:sz w:val="16"/>
        </w:rPr>
        <w:t>42</w:t>
      </w:r>
      <w:r>
        <w:rPr>
          <w:rFonts w:asciiTheme="minorEastAsia" w:hAnsiTheme="minorEastAsia"/>
          <w:sz w:val="16"/>
        </w:rPr>
        <w:t>조)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5)사안의 경우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①</w:t>
      </w:r>
      <w:r>
        <w:rPr>
          <w:rFonts w:asciiTheme="minorEastAsia" w:hAnsiTheme="minorEastAsia"/>
          <w:sz w:val="16"/>
        </w:rPr>
        <w:t>협의 후 소유권이전등기까지 마쳐진 이상 협의가 착오에 의해 취소되지 않는 한 물권변동의 효력은 유효</w:t>
      </w:r>
      <w:r>
        <w:rPr>
          <w:rFonts w:asciiTheme="minorEastAsia" w:hAnsiTheme="minorEastAsia"/>
          <w:sz w:val="16"/>
        </w:rPr>
        <w:t>하므로 ②</w:t>
      </w:r>
      <w:r>
        <w:rPr>
          <w:rFonts w:asciiTheme="minorEastAsia" w:hAnsiTheme="minorEastAsia"/>
          <w:sz w:val="16"/>
        </w:rPr>
        <w:t>재결의 효력 상실 여부와 무관하게 소유권을 회복할 수 없다.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b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2</w:t>
      </w:r>
      <w:r>
        <w:rPr>
          <w:rFonts w:asciiTheme="minorEastAsia" w:hAnsiTheme="minorEastAsia"/>
          <w:b/>
          <w:sz w:val="16"/>
          <w:u w:val="single" w:color="auto"/>
        </w:rPr>
        <w:t xml:space="preserve">. </w:t>
      </w:r>
      <w:r>
        <w:rPr>
          <w:rFonts w:asciiTheme="minorEastAsia" w:hAnsiTheme="minorEastAsia"/>
          <w:b/>
          <w:sz w:val="16"/>
          <w:u w:val="single" w:color="auto"/>
        </w:rPr>
        <w:t xml:space="preserve">회복할 수 있는 다른 권리나 이익의 존재여부 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1)</w:t>
      </w:r>
      <w:r>
        <w:rPr>
          <w:rFonts w:asciiTheme="minorEastAsia" w:hAnsiTheme="minorEastAsia"/>
          <w:b/>
          <w:sz w:val="16"/>
          <w:u w:val="single" w:color="auto"/>
        </w:rPr>
        <w:t xml:space="preserve">관련 판례의 입장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①</w:t>
      </w:r>
      <w:r>
        <w:rPr>
          <w:rFonts w:asciiTheme="minorEastAsia" w:hAnsiTheme="minorEastAsia"/>
          <w:sz w:val="16"/>
        </w:rPr>
        <w:t>취득협의서에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이의유보한다는</w:t>
      </w:r>
      <w:r>
        <w:rPr>
          <w:rFonts w:asciiTheme="minorEastAsia" w:hAnsiTheme="minorEastAsia"/>
          <w:sz w:val="16"/>
        </w:rPr>
        <w:t xml:space="preserve"> 내용이 없는 점 ②소유권이전등기를 마친 점 ③상호 포괄적으로 이익을 절충한 것으로 보이는 점을 종합하면 </w:t>
      </w:r>
      <w:r>
        <w:rPr>
          <w:rFonts w:asciiTheme="minorEastAsia" w:hAnsiTheme="minorEastAsia"/>
          <w:sz w:val="16"/>
        </w:rPr>
        <w:t>무효확인</w:t>
      </w:r>
      <w:r>
        <w:rPr>
          <w:rFonts w:asciiTheme="minorEastAsia" w:hAnsiTheme="minorEastAsia"/>
          <w:sz w:val="16"/>
        </w:rPr>
        <w:t>판결을 받더라도 토지의 소유권을 회복시키는 것이 불가능하고, 나아가 무효확인으로써 회복할 수 있는 다른 권리나 이익이 남아 있다고 볼 수 없다</w:t>
      </w:r>
      <w:r>
        <w:rPr>
          <w:rFonts w:asciiTheme="minorEastAsia" w:hAnsiTheme="minorEastAsia"/>
          <w:sz w:val="16"/>
        </w:rPr>
        <w:t>.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 xml:space="preserve">2)사안의 경우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토지소유자는 무효확인을 받더라도 소유권 회복이 불가능하고 </w:t>
      </w:r>
      <w:r>
        <w:rPr>
          <w:rFonts w:asciiTheme="minorEastAsia" w:hAnsiTheme="minorEastAsia"/>
          <w:sz w:val="16"/>
        </w:rPr>
        <w:t xml:space="preserve">이미 협의취득에 의한 보상금을 전액 지급받은 바 무효확인으로 </w:t>
      </w:r>
      <w:r>
        <w:rPr>
          <w:rFonts w:asciiTheme="minorEastAsia" w:hAnsiTheme="minorEastAsia"/>
          <w:sz w:val="16"/>
        </w:rPr>
        <w:t>회복되는 다른 법률상 이익이 없다고 판단된다.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  <w:highlight w:val="yellow"/>
        </w:rPr>
        <w:t>&lt;사업인정 후 협의,</w:t>
      </w:r>
      <w:r>
        <w:rPr>
          <w:rFonts w:asciiTheme="minorEastAsia" w:hAnsiTheme="minorEastAsia"/>
          <w:b/>
          <w:sz w:val="16"/>
          <w:highlight w:val="yellow"/>
        </w:rPr>
        <w:t xml:space="preserve"> </w:t>
      </w:r>
      <w:r>
        <w:rPr>
          <w:rFonts w:asciiTheme="minorEastAsia" w:hAnsiTheme="minorEastAsia"/>
          <w:b/>
          <w:sz w:val="16"/>
          <w:highlight w:val="yellow"/>
        </w:rPr>
        <w:t>매매과부족금</w:t>
      </w:r>
      <w:r>
        <w:rPr>
          <w:rFonts w:asciiTheme="minorEastAsia" w:hAnsiTheme="minorEastAsia"/>
          <w:b/>
          <w:sz w:val="16"/>
          <w:highlight w:val="yellow"/>
        </w:rPr>
        <w:t xml:space="preserve"> 청구 여부&gt;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☞</w:t>
      </w:r>
      <w:r>
        <w:rPr>
          <w:rFonts w:asciiTheme="minorEastAsia" w:hAnsiTheme="minorEastAsia"/>
          <w:sz w:val="16"/>
        </w:rPr>
        <w:t>매매과부족금</w:t>
      </w:r>
      <w:r>
        <w:rPr>
          <w:rFonts w:asciiTheme="minorEastAsia" w:hAnsiTheme="minorEastAsia"/>
          <w:sz w:val="16"/>
        </w:rPr>
        <w:t xml:space="preserve"> 특약을 한 경우,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특약이 유효한지,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특약을 </w:t>
      </w:r>
      <w:r>
        <w:rPr>
          <w:rFonts w:asciiTheme="minorEastAsia" w:hAnsiTheme="minorEastAsia"/>
          <w:sz w:val="16"/>
        </w:rPr>
        <w:t xml:space="preserve">적용하기 위한 요건 </w:t>
      </w:r>
      <w:r>
        <w:rPr>
          <w:rFonts w:asciiTheme="minorEastAsia" w:hAnsiTheme="minorEastAsia"/>
          <w:sz w:val="16"/>
        </w:rPr>
        <w:t>2010다91206</w:t>
      </w:r>
      <w:r>
        <w:rPr>
          <w:rFonts w:asciiTheme="minorEastAsia" w:hAnsiTheme="minorEastAsia"/>
          <w:sz w:val="16"/>
        </w:rPr>
        <w:t>판결</w:t>
      </w:r>
    </w:p>
    <w:p>
      <w:pPr>
        <w:spacing w:after="0"/>
        <w:rPr>
          <w:rFonts w:asciiTheme="minorEastAsia" w:hAnsiTheme="minorEastAsia"/>
          <w:b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1. 매매대금 </w:t>
      </w:r>
      <w:r>
        <w:rPr>
          <w:rFonts w:asciiTheme="minorEastAsia" w:hAnsiTheme="minorEastAsia"/>
          <w:b/>
          <w:sz w:val="16"/>
          <w:u w:val="single" w:color="auto"/>
        </w:rPr>
        <w:t>과부족금</w:t>
      </w:r>
      <w:r>
        <w:rPr>
          <w:rFonts w:asciiTheme="minorEastAsia" w:hAnsiTheme="minorEastAsia"/>
          <w:b/>
          <w:sz w:val="16"/>
          <w:u w:val="single" w:color="auto"/>
        </w:rPr>
        <w:t xml:space="preserve"> 약정이 가능한지 여부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판례는</w:t>
      </w:r>
      <w:r>
        <w:rPr>
          <w:rFonts w:asciiTheme="minorEastAsia" w:hAnsiTheme="minorEastAsia"/>
          <w:sz w:val="16"/>
        </w:rPr>
        <w:t xml:space="preserve"> ‘사업인정 후 협의는 사법상 법률행위로 당사자의 자유로운 의사에 따라 채무불이행책임, </w:t>
      </w:r>
      <w:r>
        <w:rPr>
          <w:rFonts w:asciiTheme="minorEastAsia" w:hAnsiTheme="minorEastAsia"/>
          <w:sz w:val="16"/>
        </w:rPr>
        <w:t>매매대금과부족금</w:t>
      </w:r>
      <w:r>
        <w:rPr>
          <w:rFonts w:asciiTheme="minorEastAsia" w:hAnsiTheme="minorEastAsia"/>
          <w:sz w:val="16"/>
        </w:rPr>
        <w:t xml:space="preserve"> 지급의무를 약정할 수 있다.’고 판시하였다.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2. 특약의 해석여부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판례는</w:t>
      </w:r>
      <w:r>
        <w:rPr>
          <w:rFonts w:asciiTheme="minorEastAsia" w:hAnsiTheme="minorEastAsia"/>
          <w:sz w:val="16"/>
        </w:rPr>
        <w:t xml:space="preserve"> ‘협의취득 배후에는 불응할 경우 강제수용될 수 있다는 심리적 강박감과 공법상 규제가 있는 등 공익적 특성을 고려하여야 한다. 따라서 특약을 적용할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수</w:t>
      </w:r>
      <w:r>
        <w:rPr>
          <w:rFonts w:asciiTheme="minorEastAsia" w:hAnsiTheme="minorEastAsia"/>
          <w:sz w:val="16"/>
        </w:rPr>
        <w:t xml:space="preserve"> 있으려면 종전 </w:t>
      </w:r>
      <w:r>
        <w:rPr>
          <w:rFonts w:asciiTheme="minorEastAsia" w:hAnsiTheme="minorEastAsia"/>
          <w:sz w:val="16"/>
        </w:rPr>
        <w:t>평가액과</w:t>
      </w:r>
      <w:r>
        <w:rPr>
          <w:rFonts w:asciiTheme="minorEastAsia" w:hAnsiTheme="minorEastAsia"/>
          <w:sz w:val="16"/>
        </w:rPr>
        <w:t xml:space="preserve"> 새로운 </w:t>
      </w:r>
      <w:r>
        <w:rPr>
          <w:rFonts w:asciiTheme="minorEastAsia" w:hAnsiTheme="minorEastAsia"/>
          <w:sz w:val="16"/>
        </w:rPr>
        <w:t>평가액이</w:t>
      </w:r>
      <w:r>
        <w:rPr>
          <w:rFonts w:asciiTheme="minorEastAsia" w:hAnsiTheme="minorEastAsia"/>
          <w:sz w:val="16"/>
        </w:rPr>
        <w:t xml:space="preserve"> 차이가 있을 뿐 아니라 관계법령에 따르지 않는 등으로 부당한 결과를 도출하였고 이것이 당사자 쌍방 또는 일방의 고의, 과실, 착오에 기인한 것이어야 한다고 판시하였다. 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 xml:space="preserve">5. 사안의 해결 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 xml:space="preserve">1)특약의 설정 가능성 및 적용 요건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①사업인정</w:t>
      </w:r>
      <w:r>
        <w:rPr>
          <w:rFonts w:asciiTheme="minorEastAsia" w:hAnsiTheme="minorEastAsia"/>
          <w:sz w:val="16"/>
        </w:rPr>
        <w:t xml:space="preserve"> 후 협의는 </w:t>
      </w:r>
      <w:r>
        <w:rPr>
          <w:rFonts w:asciiTheme="minorEastAsia" w:hAnsiTheme="minorEastAsia"/>
          <w:sz w:val="16"/>
        </w:rPr>
        <w:t>사법상계약의</w:t>
      </w:r>
      <w:r>
        <w:rPr>
          <w:rFonts w:asciiTheme="minorEastAsia" w:hAnsiTheme="minorEastAsia"/>
          <w:sz w:val="16"/>
        </w:rPr>
        <w:t xml:space="preserve"> 실질을 가진 것으로 당사자는 자유롭게 특약을 설정할 수 있으나 ②특약을 적용하려면 공익적 특성을 고려하여 고의·과실·</w:t>
      </w:r>
      <w:r>
        <w:rPr>
          <w:rFonts w:asciiTheme="minorEastAsia" w:hAnsiTheme="minorEastAsia"/>
          <w:sz w:val="16"/>
        </w:rPr>
        <w:t>착오등으로</w:t>
      </w:r>
      <w:r>
        <w:rPr>
          <w:rFonts w:asciiTheme="minorEastAsia" w:hAnsiTheme="minorEastAsia"/>
          <w:sz w:val="16"/>
        </w:rPr>
        <w:t xml:space="preserve"> 인한 부당한 평가임이 인정되어야 한다. 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 xml:space="preserve">2)사안의 경우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개발제한구역이</w:t>
      </w:r>
      <w:r>
        <w:rPr>
          <w:rFonts w:asciiTheme="minorEastAsia" w:hAnsiTheme="minorEastAsia"/>
          <w:sz w:val="16"/>
        </w:rPr>
        <w:t xml:space="preserve"> 해제될 것이 확실함에도 이를 반영하지 않은 </w:t>
      </w:r>
      <w:r>
        <w:rPr>
          <w:rFonts w:asciiTheme="minorEastAsia" w:hAnsiTheme="minorEastAsia"/>
          <w:sz w:val="16"/>
        </w:rPr>
        <w:t>감정평가법인등의</w:t>
      </w:r>
      <w:r>
        <w:rPr>
          <w:rFonts w:asciiTheme="minorEastAsia" w:hAnsiTheme="minorEastAsia"/>
          <w:sz w:val="16"/>
        </w:rPr>
        <w:t xml:space="preserve"> 고의과실이 인정되는 바 해당 특약을 적용하여 </w:t>
      </w:r>
      <w:r>
        <w:rPr>
          <w:rFonts w:asciiTheme="minorEastAsia" w:hAnsiTheme="minorEastAsia"/>
          <w:sz w:val="16"/>
        </w:rPr>
        <w:t>매매대금부족금을</w:t>
      </w:r>
      <w:r>
        <w:rPr>
          <w:rFonts w:asciiTheme="minorEastAsia" w:hAnsiTheme="minorEastAsia"/>
          <w:sz w:val="16"/>
        </w:rPr>
        <w:t xml:space="preserve"> 청구할 수 있는 것으로 판단된다. 따라서 사업시행자 주장은 타당하지 않다.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 xml:space="preserve">&lt;기타 판례 </w:t>
      </w:r>
      <w:r>
        <w:rPr>
          <w:rFonts w:asciiTheme="minorEastAsia" w:hAnsiTheme="minorEastAsia"/>
          <w:b/>
          <w:sz w:val="16"/>
        </w:rPr>
        <w:t>-손실보상기준에 어긋난 협의 가능한지</w:t>
      </w:r>
      <w:r>
        <w:rPr>
          <w:rFonts w:asciiTheme="minorEastAsia" w:hAnsiTheme="minorEastAsia"/>
          <w:b/>
          <w:sz w:val="16"/>
        </w:rPr>
        <w:t>&gt;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보상합의는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사법상계약의</w:t>
      </w:r>
      <w:r>
        <w:rPr>
          <w:rFonts w:asciiTheme="minorEastAsia" w:hAnsiTheme="minorEastAsia"/>
          <w:sz w:val="16"/>
        </w:rPr>
        <w:t xml:space="preserve"> 실질을 가진 것으로 ①당사자간 합의로 손실보상의 기준에 의하지 아니한 손실보상금을 </w:t>
      </w:r>
      <w:r>
        <w:rPr>
          <w:rFonts w:asciiTheme="minorEastAsia" w:hAnsiTheme="minorEastAsia"/>
          <w:sz w:val="16"/>
        </w:rPr>
        <w:t>정할 수 있으며 ②합의가 착오 등을 이유로 적법하게 취소되지 않는 한 유효하다.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당사자 일방이 상인인 경우에는 토지보상법에 의한 협의취득으로 체결된 부동산 매매계약이라고 하더라도 다른 사정이 없는 한 보조적 상행위에 해당하므로, 매도인의 채무불이행책임이나 하자담보책임에 기한 매수인의 손해배상채권에 대해서는 </w:t>
      </w:r>
      <w:r>
        <w:rPr>
          <w:rFonts w:asciiTheme="minorEastAsia" w:hAnsiTheme="minorEastAsia"/>
          <w:sz w:val="16"/>
        </w:rPr>
        <w:t>5</w:t>
      </w:r>
      <w:r>
        <w:rPr>
          <w:rFonts w:asciiTheme="minorEastAsia" w:hAnsiTheme="minorEastAsia"/>
          <w:sz w:val="16"/>
        </w:rPr>
        <w:t xml:space="preserve">년의 </w:t>
      </w:r>
      <w:r>
        <w:rPr>
          <w:rFonts w:asciiTheme="minorEastAsia" w:hAnsiTheme="minorEastAsia"/>
          <w:sz w:val="16"/>
        </w:rPr>
        <w:t>상사소멸시효가 적용된다.</w:t>
      </w: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  <w:r>
        <w:rPr>
          <w:lang w:eastAsia="ko-KR"/>
          <w:rFonts w:asciiTheme="minorEastAsia" w:hAnsiTheme="minorEastAsia"/>
          <w:sz w:val="16"/>
          <w:rtl w:val="off"/>
        </w:rPr>
        <w:t>&lt;조서작성 법 27조&gt;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  <w:highlight w:val="yellow"/>
        </w:rPr>
        <w:t>&lt;협의성립확인</w:t>
      </w:r>
      <w:r>
        <w:rPr>
          <w:rFonts w:asciiTheme="minorEastAsia" w:hAnsiTheme="minorEastAsia"/>
          <w:b/>
          <w:sz w:val="16"/>
          <w:highlight w:val="yellow"/>
        </w:rPr>
        <w:t xml:space="preserve"> 법 </w:t>
      </w:r>
      <w:r>
        <w:rPr>
          <w:rFonts w:asciiTheme="minorEastAsia" w:hAnsiTheme="minorEastAsia"/>
          <w:b/>
          <w:sz w:val="16"/>
          <w:highlight w:val="yellow"/>
        </w:rPr>
        <w:t>29</w:t>
      </w:r>
      <w:r>
        <w:rPr>
          <w:rFonts w:asciiTheme="minorEastAsia" w:hAnsiTheme="minorEastAsia"/>
          <w:b/>
          <w:sz w:val="16"/>
          <w:highlight w:val="yellow"/>
        </w:rPr>
        <w:t>조</w:t>
      </w:r>
      <w:r>
        <w:rPr>
          <w:rFonts w:asciiTheme="minorEastAsia" w:hAnsiTheme="minorEastAsia"/>
          <w:b/>
          <w:sz w:val="16"/>
          <w:highlight w:val="yellow"/>
        </w:rPr>
        <w:t>&gt;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1. 의의 및 </w:t>
      </w:r>
      <w:r>
        <w:rPr>
          <w:rFonts w:asciiTheme="minorEastAsia" w:hAnsiTheme="minorEastAsia"/>
          <w:b/>
          <w:sz w:val="16"/>
          <w:u w:val="single" w:color="auto"/>
        </w:rPr>
        <w:t>취지</w:t>
      </w:r>
      <w:r>
        <w:rPr>
          <w:rFonts w:asciiTheme="minorEastAsia" w:hAnsiTheme="minorEastAsia"/>
          <w:sz w:val="16"/>
        </w:rPr>
        <w:t xml:space="preserve"> :</w:t>
      </w:r>
      <w:r>
        <w:rPr>
          <w:rFonts w:asciiTheme="minorEastAsia" w:hAnsiTheme="minorEastAsia"/>
          <w:sz w:val="16"/>
        </w:rPr>
        <w:t xml:space="preserve"> 채무불이행 방지,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공익사업진행원활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2. </w:t>
      </w:r>
      <w:r>
        <w:rPr>
          <w:rFonts w:asciiTheme="minorEastAsia" w:hAnsiTheme="minorEastAsia"/>
          <w:b/>
          <w:sz w:val="16"/>
          <w:u w:val="single" w:color="auto"/>
        </w:rPr>
        <w:t>법적성질</w:t>
      </w:r>
      <w:r>
        <w:rPr>
          <w:lang w:eastAsia="ko-KR"/>
          <w:rFonts w:asciiTheme="minorEastAsia" w:hAnsiTheme="minorEastAsia"/>
          <w:b/>
          <w:sz w:val="16"/>
          <w:u w:val="single" w:color="auto"/>
          <w:rtl w:val="off"/>
        </w:rPr>
        <w:t xml:space="preserve"> (형확)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①</w:t>
      </w:r>
      <w:r>
        <w:rPr>
          <w:rFonts w:asciiTheme="minorEastAsia" w:hAnsiTheme="minorEastAsia"/>
          <w:b/>
          <w:bCs/>
          <w:sz w:val="16"/>
        </w:rPr>
        <w:t>형</w:t>
      </w:r>
      <w:r>
        <w:rPr>
          <w:rFonts w:asciiTheme="minorEastAsia" w:hAnsiTheme="minorEastAsia"/>
          <w:sz w:val="16"/>
        </w:rPr>
        <w:t>성적행정행위로</w:t>
      </w:r>
      <w:r>
        <w:rPr>
          <w:rFonts w:asciiTheme="minorEastAsia" w:hAnsiTheme="minorEastAsia"/>
          <w:sz w:val="16"/>
        </w:rPr>
        <w:t xml:space="preserve"> 보는 견해: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재결로 간주 </w:t>
      </w:r>
      <w:r>
        <w:rPr>
          <w:rFonts w:asciiTheme="minorEastAsia" w:hAnsiTheme="minorEastAsia"/>
          <w:sz w:val="16"/>
        </w:rPr>
        <w:t>처분성</w:t>
      </w:r>
      <w:r>
        <w:rPr>
          <w:rFonts w:asciiTheme="minorEastAsia" w:hAnsiTheme="minorEastAsia"/>
          <w:sz w:val="16"/>
        </w:rPr>
        <w:t xml:space="preserve"> 인정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②</w:t>
      </w:r>
      <w:r>
        <w:rPr>
          <w:rFonts w:asciiTheme="minorEastAsia" w:hAnsiTheme="minorEastAsia"/>
          <w:b/>
          <w:bCs/>
          <w:sz w:val="16"/>
        </w:rPr>
        <w:t>준</w:t>
      </w:r>
      <w:r>
        <w:rPr>
          <w:rFonts w:asciiTheme="minorEastAsia" w:hAnsiTheme="minorEastAsia"/>
          <w:sz w:val="16"/>
        </w:rPr>
        <w:t>법률적</w:t>
      </w:r>
      <w:r>
        <w:rPr>
          <w:rFonts w:asciiTheme="minorEastAsia" w:hAnsiTheme="minorEastAsia"/>
          <w:sz w:val="16"/>
        </w:rPr>
        <w:t xml:space="preserve"> 행정행위로서 </w:t>
      </w:r>
      <w:r>
        <w:rPr>
          <w:rFonts w:asciiTheme="minorEastAsia" w:hAnsiTheme="minorEastAsia"/>
          <w:b/>
          <w:bCs/>
          <w:sz w:val="16"/>
        </w:rPr>
        <w:t>확</w:t>
      </w:r>
      <w:r>
        <w:rPr>
          <w:rFonts w:asciiTheme="minorEastAsia" w:hAnsiTheme="minorEastAsia"/>
          <w:sz w:val="16"/>
        </w:rPr>
        <w:t xml:space="preserve">인행위로 보는 견해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③판례: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협의성립확인처분의 취소소송을 인정하여 행정소송법상 처분에 해당한다고 본다.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④협의성립확인을 받으면 재결로 간주되며 </w:t>
      </w:r>
      <w:r>
        <w:rPr>
          <w:rFonts w:asciiTheme="minorEastAsia" w:hAnsiTheme="minorEastAsia"/>
          <w:sz w:val="16"/>
        </w:rPr>
        <w:t>차단효가</w:t>
      </w:r>
      <w:r>
        <w:rPr>
          <w:rFonts w:asciiTheme="minorEastAsia" w:hAnsiTheme="minorEastAsia"/>
          <w:sz w:val="16"/>
        </w:rPr>
        <w:t xml:space="preserve"> 부여되는 바 재결과 같이 </w:t>
      </w:r>
      <w:r>
        <w:rPr>
          <w:rFonts w:asciiTheme="minorEastAsia" w:hAnsiTheme="minorEastAsia"/>
          <w:sz w:val="16"/>
        </w:rPr>
        <w:t xml:space="preserve">&lt;형성적 행정행위&gt;로 봄이 </w:t>
      </w:r>
      <w:r>
        <w:rPr>
          <w:rFonts w:asciiTheme="minorEastAsia" w:hAnsiTheme="minorEastAsia"/>
          <w:sz w:val="16"/>
        </w:rPr>
        <w:t>타당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3. 협의성립확인의 요건 및 절차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(1) 일반적인 절차 (법 제29조 제1항)</w:t>
      </w:r>
      <w:r>
        <w:rPr>
          <w:lang w:eastAsia="ko-KR"/>
          <w:rFonts w:asciiTheme="minorEastAsia" w:hAnsiTheme="minorEastAsia"/>
          <w:b/>
          <w:sz w:val="16"/>
          <w:rtl w:val="off"/>
        </w:rPr>
        <w:t>(동신준공)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피수용자</w:t>
      </w:r>
      <w:r>
        <w:rPr>
          <w:rFonts w:asciiTheme="minorEastAsia" w:hAnsiTheme="minorEastAsia"/>
          <w:b/>
          <w:bCs/>
          <w:sz w:val="16"/>
        </w:rPr>
        <w:t>동</w:t>
      </w:r>
      <w:r>
        <w:rPr>
          <w:rFonts w:asciiTheme="minorEastAsia" w:hAnsiTheme="minorEastAsia"/>
          <w:sz w:val="16"/>
        </w:rPr>
        <w:t>의-</w:t>
      </w:r>
      <w:r>
        <w:rPr>
          <w:rFonts w:asciiTheme="minorEastAsia" w:hAnsiTheme="minorEastAsia"/>
          <w:sz w:val="16"/>
        </w:rPr>
        <w:t xml:space="preserve">&gt; </w:t>
      </w:r>
      <w:r>
        <w:rPr>
          <w:rFonts w:asciiTheme="minorEastAsia" w:hAnsiTheme="minorEastAsia"/>
          <w:b/>
          <w:bCs/>
          <w:sz w:val="16"/>
        </w:rPr>
        <w:t>신</w:t>
      </w:r>
      <w:r>
        <w:rPr>
          <w:rFonts w:asciiTheme="minorEastAsia" w:hAnsiTheme="minorEastAsia"/>
          <w:sz w:val="16"/>
        </w:rPr>
        <w:t>청-</w:t>
      </w:r>
      <w:r>
        <w:rPr>
          <w:rFonts w:asciiTheme="minorEastAsia" w:hAnsiTheme="minorEastAsia"/>
          <w:sz w:val="16"/>
        </w:rPr>
        <w:t xml:space="preserve">&gt; </w:t>
      </w:r>
      <w:r>
        <w:rPr>
          <w:rFonts w:asciiTheme="minorEastAsia" w:hAnsiTheme="minorEastAsia"/>
          <w:sz w:val="16"/>
        </w:rPr>
        <w:t xml:space="preserve">재결절차 </w:t>
      </w:r>
      <w:r>
        <w:rPr>
          <w:rFonts w:asciiTheme="minorEastAsia" w:hAnsiTheme="minorEastAsia"/>
          <w:b/>
          <w:bCs/>
          <w:sz w:val="16"/>
        </w:rPr>
        <w:t>준</w:t>
      </w:r>
      <w:r>
        <w:rPr>
          <w:rFonts w:asciiTheme="minorEastAsia" w:hAnsiTheme="minorEastAsia"/>
          <w:sz w:val="16"/>
        </w:rPr>
        <w:t xml:space="preserve">용, </w:t>
      </w:r>
      <w:r>
        <w:rPr>
          <w:rFonts w:asciiTheme="minorEastAsia" w:hAnsiTheme="minorEastAsia"/>
          <w:b/>
          <w:bCs/>
          <w:sz w:val="16"/>
        </w:rPr>
        <w:t>공</w:t>
      </w:r>
      <w:r>
        <w:rPr>
          <w:rFonts w:asciiTheme="minorEastAsia" w:hAnsiTheme="minorEastAsia"/>
          <w:sz w:val="16"/>
        </w:rPr>
        <w:t>고열람심리확인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(2) 공증절차에 의한 확인(법 제29조 제3항)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사업시행자가 </w:t>
      </w:r>
      <w:r>
        <w:rPr>
          <w:rFonts w:asciiTheme="minorEastAsia" w:hAnsiTheme="minorEastAsia"/>
          <w:sz w:val="16"/>
        </w:rPr>
        <w:t>공증인법에</w:t>
      </w:r>
      <w:r>
        <w:rPr>
          <w:rFonts w:asciiTheme="minorEastAsia" w:hAnsiTheme="minorEastAsia"/>
          <w:sz w:val="16"/>
        </w:rPr>
        <w:t xml:space="preserve"> 따른 공증을 받아 협의성립확인을 신청하였을 때에는 관할토지수용위원회가 이를 수리함으로써 협의성립이 확인된 것으로 본다.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(3)토지보상법</w:t>
      </w:r>
      <w:r>
        <w:rPr>
          <w:rFonts w:asciiTheme="minorEastAsia" w:hAnsiTheme="minorEastAsia"/>
          <w:b/>
          <w:sz w:val="16"/>
        </w:rPr>
        <w:t xml:space="preserve"> 29조 3항의 의미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이는</w:t>
      </w:r>
      <w:r>
        <w:rPr>
          <w:rFonts w:asciiTheme="minorEastAsia" w:hAnsiTheme="minorEastAsia"/>
          <w:sz w:val="16"/>
        </w:rPr>
        <w:t xml:space="preserve"> 공증에 의하여 당사자간 자발적 협의의 진정성립이 객관적으로 인정되었다고 보아, 토지소유자 의견진술 등의 절차를 거치지 않고 관할 토지수용위원회의 수리만으로 협의성립이 확인된 것으로 간주하는 제도이다.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4. 확인의 효과(법 제29조 제4항)</w:t>
      </w:r>
      <w:r>
        <w:rPr>
          <w:lang w:eastAsia="ko-KR"/>
          <w:rFonts w:asciiTheme="minorEastAsia" w:hAnsiTheme="minorEastAsia"/>
          <w:b/>
          <w:sz w:val="16"/>
          <w:u w:val="single" w:color="auto"/>
          <w:rtl w:val="off"/>
        </w:rPr>
        <w:t>(재차불)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(1) 재결효력(토지보상법 제29조 제4항)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사업시행자는</w:t>
      </w:r>
      <w:r>
        <w:rPr>
          <w:rFonts w:asciiTheme="minorEastAsia" w:hAnsiTheme="minorEastAsia"/>
          <w:sz w:val="16"/>
        </w:rPr>
        <w:t xml:space="preserve"> 보상금의 지급 또는 공탁을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조건으로</w:t>
      </w:r>
      <w:r>
        <w:rPr>
          <w:rFonts w:asciiTheme="minorEastAsia" w:hAnsiTheme="minorEastAsia"/>
          <w:sz w:val="16"/>
        </w:rPr>
        <w:t xml:space="preserve"> 수용목적물을 원시취득하고 피수</w:t>
      </w:r>
      <w:r>
        <w:rPr>
          <w:rFonts w:asciiTheme="minorEastAsia" w:hAnsiTheme="minorEastAsia"/>
          <w:sz w:val="16"/>
        </w:rPr>
        <w:t>용자의</w:t>
      </w:r>
      <w:r>
        <w:rPr>
          <w:rFonts w:asciiTheme="minorEastAsia" w:hAnsiTheme="minorEastAsia"/>
          <w:sz w:val="16"/>
        </w:rPr>
        <w:t xml:space="preserve"> 의무불이행 시 대행</w:t>
      </w:r>
      <w:r>
        <w:rPr>
          <w:rFonts w:ascii="MS Gothic" w:hAnsi="MS Gothic" w:cs="MS Gothic"/>
          <w:sz w:val="16"/>
        </w:rPr>
        <w:t>⋅</w:t>
      </w:r>
      <w:r>
        <w:rPr>
          <w:rFonts w:asciiTheme="minorEastAsia" w:hAnsiTheme="minorEastAsia"/>
          <w:sz w:val="16"/>
        </w:rPr>
        <w:t>대집행을 신청</w:t>
      </w:r>
      <w:r>
        <w:rPr>
          <w:rFonts w:asciiTheme="minorEastAsia" w:hAnsiTheme="minorEastAsia"/>
          <w:sz w:val="16"/>
        </w:rPr>
        <w:t>할</w:t>
      </w:r>
      <w:r>
        <w:rPr>
          <w:rFonts w:asciiTheme="minorEastAsia" w:hAnsiTheme="minorEastAsia"/>
          <w:sz w:val="16"/>
        </w:rPr>
        <w:t xml:space="preserve"> 수 있으며 위험부담이 이전된다. 피수용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자는</w:t>
      </w:r>
      <w:r>
        <w:rPr>
          <w:rFonts w:asciiTheme="minorEastAsia" w:hAnsiTheme="minorEastAsia"/>
          <w:sz w:val="16"/>
        </w:rPr>
        <w:t xml:space="preserve"> 목적물의 인도</w:t>
      </w:r>
      <w:r>
        <w:rPr>
          <w:rFonts w:ascii="MS Gothic" w:eastAsia="MS Gothic" w:hAnsi="MS Gothic" w:cs="MS Gothic" w:hint="eastAsia"/>
          <w:sz w:val="16"/>
        </w:rPr>
        <w:t>⋅</w:t>
      </w:r>
      <w:r>
        <w:rPr>
          <w:rFonts w:asciiTheme="minorEastAsia" w:hAnsiTheme="minorEastAsia"/>
          <w:sz w:val="16"/>
        </w:rPr>
        <w:t>이전의무와 손실보상</w:t>
      </w:r>
      <w:r>
        <w:rPr>
          <w:rFonts w:asciiTheme="minorEastAsia" w:hAnsiTheme="minorEastAsia"/>
          <w:sz w:val="16"/>
        </w:rPr>
        <w:t>청구권</w:t>
      </w:r>
      <w:r>
        <w:rPr>
          <w:rFonts w:asciiTheme="minorEastAsia" w:hAnsiTheme="minorEastAsia"/>
          <w:sz w:val="16"/>
        </w:rPr>
        <w:t xml:space="preserve">, </w:t>
      </w:r>
      <w:r>
        <w:rPr>
          <w:rFonts w:asciiTheme="minorEastAsia" w:hAnsiTheme="minorEastAsia"/>
          <w:sz w:val="16"/>
        </w:rPr>
        <w:t>환매권이</w:t>
      </w:r>
      <w:r>
        <w:rPr>
          <w:rFonts w:asciiTheme="minorEastAsia" w:hAnsiTheme="minorEastAsia"/>
          <w:sz w:val="16"/>
        </w:rPr>
        <w:t xml:space="preserve"> 발생하게 된다. 또한 계약</w:t>
      </w:r>
      <w:r>
        <w:rPr>
          <w:rFonts w:asciiTheme="minorEastAsia" w:hAnsiTheme="minorEastAsia"/>
          <w:sz w:val="16"/>
        </w:rPr>
        <w:t>에</w:t>
      </w:r>
      <w:r>
        <w:rPr>
          <w:rFonts w:asciiTheme="minorEastAsia" w:hAnsiTheme="minorEastAsia"/>
          <w:sz w:val="16"/>
        </w:rPr>
        <w:t xml:space="preserve"> 의한 승계취득을 재결에 의한 원시취득</w:t>
      </w:r>
      <w:r>
        <w:rPr>
          <w:rFonts w:asciiTheme="minorEastAsia" w:hAnsiTheme="minorEastAsia"/>
          <w:sz w:val="16"/>
        </w:rPr>
        <w:t>으로</w:t>
      </w:r>
      <w:r>
        <w:rPr>
          <w:rFonts w:asciiTheme="minorEastAsia" w:hAnsiTheme="minorEastAsia"/>
          <w:sz w:val="16"/>
        </w:rPr>
        <w:t xml:space="preserve"> 전환시키게 된다.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 xml:space="preserve">(2) </w:t>
      </w:r>
      <w:r>
        <w:rPr>
          <w:rFonts w:asciiTheme="minorEastAsia" w:hAnsiTheme="minorEastAsia"/>
          <w:b/>
          <w:sz w:val="16"/>
        </w:rPr>
        <w:t>차단효</w:t>
      </w:r>
      <w:r>
        <w:rPr>
          <w:rFonts w:asciiTheme="minorEastAsia" w:hAnsiTheme="minorEastAsia"/>
          <w:b/>
          <w:sz w:val="16"/>
        </w:rPr>
        <w:t xml:space="preserve"> 발생(토지보상법 제29조 제4항)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협의성립확인이</w:t>
      </w:r>
      <w:r>
        <w:rPr>
          <w:rFonts w:asciiTheme="minorEastAsia" w:hAnsiTheme="minorEastAsia"/>
          <w:sz w:val="16"/>
        </w:rPr>
        <w:t xml:space="preserve"> 있으면 사업시행자</w:t>
      </w:r>
      <w:r>
        <w:rPr>
          <w:rFonts w:ascii="MS Gothic" w:eastAsia="MS Gothic" w:hAnsi="MS Gothic" w:cs="MS Gothic" w:hint="eastAsia"/>
          <w:sz w:val="16"/>
        </w:rPr>
        <w:t>⋅</w:t>
      </w:r>
      <w:r>
        <w:rPr>
          <w:rFonts w:asciiTheme="minorEastAsia" w:hAnsiTheme="minorEastAsia"/>
          <w:sz w:val="16"/>
        </w:rPr>
        <w:t>토지소</w:t>
      </w:r>
      <w:r>
        <w:rPr>
          <w:rFonts w:asciiTheme="minorEastAsia" w:hAnsiTheme="minorEastAsia"/>
          <w:sz w:val="16"/>
        </w:rPr>
        <w:t>유자</w:t>
      </w:r>
      <w:r>
        <w:rPr>
          <w:rFonts w:asciiTheme="minorEastAsia" w:hAnsiTheme="minorEastAsia"/>
          <w:sz w:val="16"/>
        </w:rPr>
        <w:t xml:space="preserve"> 및 관계인은 그 확인된 협의의 성립이</w:t>
      </w:r>
      <w:r>
        <w:rPr>
          <w:rFonts w:asciiTheme="minorEastAsia" w:hAnsiTheme="minorEastAsia"/>
          <w:sz w:val="16"/>
        </w:rPr>
        <w:t>나</w:t>
      </w:r>
      <w:r>
        <w:rPr>
          <w:rFonts w:asciiTheme="minorEastAsia" w:hAnsiTheme="minorEastAsia"/>
          <w:sz w:val="16"/>
        </w:rPr>
        <w:t xml:space="preserve"> 내용에 대하여 다툴 수 없는 </w:t>
      </w:r>
      <w:r>
        <w:rPr>
          <w:rFonts w:asciiTheme="minorEastAsia" w:hAnsiTheme="minorEastAsia"/>
          <w:sz w:val="16"/>
        </w:rPr>
        <w:t>확정력이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발생한다</w:t>
      </w:r>
      <w:r>
        <w:rPr>
          <w:rFonts w:asciiTheme="minorEastAsia" w:hAnsiTheme="minorEastAsia"/>
          <w:sz w:val="16"/>
        </w:rPr>
        <w:t xml:space="preserve">.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 xml:space="preserve">(3) </w:t>
      </w:r>
      <w:r>
        <w:rPr>
          <w:rFonts w:asciiTheme="minorEastAsia" w:hAnsiTheme="minorEastAsia"/>
          <w:b/>
          <w:sz w:val="16"/>
        </w:rPr>
        <w:t>불가변력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협의성립확인은</w:t>
      </w:r>
      <w:r>
        <w:rPr>
          <w:rFonts w:asciiTheme="minorEastAsia" w:hAnsiTheme="minorEastAsia"/>
          <w:sz w:val="16"/>
        </w:rPr>
        <w:t xml:space="preserve"> 관할 토지수용위원회가 공</w:t>
      </w:r>
      <w:r>
        <w:rPr>
          <w:rFonts w:asciiTheme="minorEastAsia" w:hAnsiTheme="minorEastAsia"/>
          <w:sz w:val="16"/>
        </w:rPr>
        <w:t>권적으로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확</w:t>
      </w:r>
      <w:r>
        <w:rPr>
          <w:rFonts w:asciiTheme="minorEastAsia" w:hAnsiTheme="minorEastAsia"/>
          <w:sz w:val="16"/>
        </w:rPr>
        <w:t>인</w:t>
      </w:r>
      <w:r>
        <w:rPr>
          <w:rFonts w:asciiTheme="minorEastAsia" w:hAnsiTheme="minorEastAsia"/>
          <w:sz w:val="16"/>
        </w:rPr>
        <w:t>하는 행위로서 법원의 판결과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유사한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준사법작용으로</w:t>
      </w:r>
      <w:r>
        <w:rPr>
          <w:rFonts w:asciiTheme="minorEastAsia" w:hAnsiTheme="minorEastAsia"/>
          <w:sz w:val="16"/>
        </w:rPr>
        <w:t xml:space="preserve"> 볼 수 있다. 따라서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다수견해</w:t>
      </w:r>
      <w:r>
        <w:rPr>
          <w:rFonts w:asciiTheme="minorEastAsia" w:hAnsiTheme="minorEastAsia"/>
          <w:sz w:val="16"/>
        </w:rPr>
        <w:t xml:space="preserve"> 및 판례는 확인행위에는 </w:t>
      </w:r>
      <w:r>
        <w:rPr>
          <w:rFonts w:asciiTheme="minorEastAsia" w:hAnsiTheme="minorEastAsia"/>
          <w:sz w:val="16"/>
        </w:rPr>
        <w:t>불가변력</w:t>
      </w:r>
      <w:r>
        <w:rPr>
          <w:rFonts w:asciiTheme="minorEastAsia" w:hAnsiTheme="minorEastAsia"/>
          <w:sz w:val="16"/>
        </w:rPr>
        <w:t>이</w:t>
      </w:r>
      <w:r>
        <w:rPr>
          <w:rFonts w:asciiTheme="minorEastAsia" w:hAnsiTheme="minorEastAsia"/>
          <w:sz w:val="16"/>
        </w:rPr>
        <w:t xml:space="preserve"> 발생한다고 보나 소수견해는 부정한다.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(4) 확인의 실효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협의성립확인을</w:t>
      </w:r>
      <w:r>
        <w:rPr>
          <w:rFonts w:asciiTheme="minorEastAsia" w:hAnsiTheme="minorEastAsia"/>
          <w:sz w:val="16"/>
        </w:rPr>
        <w:t xml:space="preserve"> 받은 후에도 협의에서 정한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보상일까지</w:t>
      </w:r>
      <w:r>
        <w:rPr>
          <w:rFonts w:asciiTheme="minorEastAsia" w:hAnsiTheme="minorEastAsia"/>
          <w:sz w:val="16"/>
        </w:rPr>
        <w:t xml:space="preserve"> 보상금을 지급하지 않으면 재결</w:t>
      </w:r>
      <w:r>
        <w:rPr>
          <w:rFonts w:asciiTheme="minorEastAsia" w:hAnsiTheme="minorEastAsia"/>
          <w:sz w:val="16"/>
        </w:rPr>
        <w:t>의</w:t>
      </w:r>
      <w:r>
        <w:rPr>
          <w:rFonts w:asciiTheme="minorEastAsia" w:hAnsiTheme="minorEastAsia"/>
          <w:sz w:val="16"/>
        </w:rPr>
        <w:t xml:space="preserve"> 실효규정(토지보상법 제42조)이 적용되</w:t>
      </w:r>
      <w:r>
        <w:rPr>
          <w:rFonts w:asciiTheme="minorEastAsia" w:hAnsiTheme="minorEastAsia"/>
          <w:sz w:val="16"/>
        </w:rPr>
        <w:t>어서</w:t>
      </w:r>
      <w:r>
        <w:rPr>
          <w:rFonts w:asciiTheme="minorEastAsia" w:hAnsiTheme="minorEastAsia"/>
          <w:sz w:val="16"/>
        </w:rPr>
        <w:t xml:space="preserve"> 확인행위의 효력은 상실된다고 보아야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할</w:t>
      </w:r>
      <w:r>
        <w:rPr>
          <w:rFonts w:asciiTheme="minorEastAsia" w:hAnsiTheme="minorEastAsia"/>
          <w:sz w:val="16"/>
        </w:rPr>
        <w:t xml:space="preserve"> 것이다.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 xml:space="preserve">5. 확인의 실효 </w:t>
      </w:r>
      <w:r>
        <w:rPr>
          <w:rFonts w:asciiTheme="minorEastAsia" w:hAnsiTheme="minorEastAsia"/>
          <w:b/>
          <w:sz w:val="16"/>
        </w:rPr>
        <w:t>여부</w:t>
      </w:r>
      <w:r>
        <w:rPr>
          <w:rFonts w:asciiTheme="minorEastAsia" w:hAnsiTheme="minorEastAsia"/>
          <w:b/>
          <w:sz w:val="16"/>
        </w:rPr>
        <w:t xml:space="preserve"> :</w:t>
      </w:r>
      <w:r>
        <w:rPr>
          <w:rFonts w:asciiTheme="minorEastAsia" w:hAnsiTheme="minorEastAsia"/>
          <w:sz w:val="16"/>
        </w:rPr>
        <w:t>재결</w:t>
      </w:r>
      <w:r>
        <w:rPr>
          <w:rFonts w:asciiTheme="minorEastAsia" w:hAnsiTheme="minorEastAsia"/>
          <w:sz w:val="16"/>
        </w:rPr>
        <w:t xml:space="preserve"> 실효(</w:t>
      </w:r>
      <w:r>
        <w:rPr>
          <w:rFonts w:asciiTheme="minorEastAsia" w:hAnsiTheme="minorEastAsia"/>
          <w:sz w:val="16"/>
        </w:rPr>
        <w:t>42</w:t>
      </w:r>
      <w:r>
        <w:rPr>
          <w:rFonts w:asciiTheme="minorEastAsia" w:hAnsiTheme="minorEastAsia"/>
          <w:sz w:val="16"/>
        </w:rPr>
        <w:t>조)규정 준용,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다만 협의 효력 상실하지 X</w:t>
      </w:r>
      <w:r>
        <w:rPr>
          <w:rFonts w:asciiTheme="minorEastAsia" w:hAnsiTheme="minorEastAsia"/>
          <w:sz w:val="16"/>
        </w:rPr>
        <w:t>(</w:t>
      </w:r>
      <w:r>
        <w:rPr>
          <w:rFonts w:asciiTheme="minorEastAsia" w:hAnsiTheme="minorEastAsia"/>
          <w:sz w:val="16"/>
        </w:rPr>
        <w:t>계약불이행 문제)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6. 불복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(1) 협의성립 확인에 대한 불복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협의성립확인을</w:t>
      </w:r>
      <w:r>
        <w:rPr>
          <w:rFonts w:asciiTheme="minorEastAsia" w:hAnsiTheme="minorEastAsia"/>
          <w:sz w:val="16"/>
        </w:rPr>
        <w:t xml:space="preserve"> 재결로 간주하므로 토지보상법 상 이의신청(§83)과 항고소송(§85)을 통해 불복해야 한다.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(2) 협의 자체에 대한 불복절차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bCs/>
          <w:sz w:val="16"/>
        </w:rPr>
        <w:t>차단효로</w:t>
      </w:r>
      <w:r>
        <w:rPr>
          <w:rFonts w:asciiTheme="minorEastAsia" w:hAnsiTheme="minorEastAsia"/>
          <w:b/>
          <w:bCs/>
          <w:sz w:val="16"/>
        </w:rPr>
        <w:t xml:space="preserve"> 인해 직접X</w:t>
      </w:r>
      <w:r>
        <w:rPr>
          <w:rFonts w:asciiTheme="minorEastAsia" w:hAnsiTheme="minorEastAsia"/>
          <w:sz w:val="16"/>
        </w:rPr>
        <w:t>, 먼저 협의성립확인에 불복,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확인 취소 후 민사 또는 공법상 당사자소송으로 다툼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7. 관련 판례입장 (의의,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  <w:r>
        <w:rPr>
          <w:rFonts w:asciiTheme="minorEastAsia" w:hAnsiTheme="minorEastAsia"/>
          <w:b/>
          <w:sz w:val="16"/>
          <w:u w:val="single" w:color="auto"/>
        </w:rPr>
        <w:t>절차</w:t>
      </w:r>
      <w:r>
        <w:rPr>
          <w:rFonts w:asciiTheme="minorEastAsia" w:hAnsiTheme="minorEastAsia"/>
          <w:b/>
          <w:sz w:val="16"/>
          <w:u w:val="single" w:color="auto"/>
        </w:rPr>
        <w:t>,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  <w:r>
        <w:rPr>
          <w:rFonts w:asciiTheme="minorEastAsia" w:hAnsiTheme="minorEastAsia"/>
          <w:b/>
          <w:sz w:val="16"/>
          <w:u w:val="single" w:color="auto"/>
        </w:rPr>
        <w:t>효과, 관련판례입장)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</w:p>
    <w:p>
      <w:pPr>
        <w:spacing w:after="0"/>
        <w:rPr>
          <w:lang w:eastAsia="ko-KR"/>
          <w:rFonts w:asciiTheme="minorEastAsia" w:hAnsiTheme="minorEastAsia"/>
          <w:b/>
          <w:sz w:val="16"/>
          <w:rtl w:val="off"/>
        </w:rPr>
      </w:pPr>
      <w:r>
        <w:rPr>
          <w:rFonts w:asciiTheme="minorEastAsia" w:hAnsiTheme="minorEastAsia"/>
          <w:b/>
          <w:sz w:val="16"/>
        </w:rPr>
        <w:t>1)</w:t>
      </w:r>
      <w:r>
        <w:rPr>
          <w:rFonts w:asciiTheme="minorEastAsia" w:hAnsiTheme="minorEastAsia"/>
          <w:b/>
          <w:sz w:val="16"/>
        </w:rPr>
        <w:t xml:space="preserve"> </w:t>
      </w:r>
      <w:r>
        <w:rPr>
          <w:rFonts w:asciiTheme="minorEastAsia" w:hAnsiTheme="minorEastAsia"/>
          <w:b/>
          <w:sz w:val="16"/>
        </w:rPr>
        <w:t xml:space="preserve">협의성립확인 동의의 주체 </w:t>
      </w:r>
      <w:r>
        <w:rPr>
          <w:rFonts w:asciiTheme="minorEastAsia" w:hAnsiTheme="minorEastAsia"/>
          <w:b/>
          <w:sz w:val="16"/>
        </w:rPr>
        <w:t>(2016두51719)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lang w:eastAsia="ko-KR"/>
          <w:rFonts w:asciiTheme="minorEastAsia" w:hAnsiTheme="minorEastAsia"/>
          <w:b/>
          <w:sz w:val="16"/>
          <w:rtl w:val="off"/>
        </w:rPr>
        <w:t>(간절강정원진합)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bCs/>
          <w:sz w:val="16"/>
        </w:rPr>
        <w:t>간</w:t>
      </w:r>
      <w:r>
        <w:rPr>
          <w:rFonts w:asciiTheme="minorEastAsia" w:hAnsiTheme="minorEastAsia"/>
          <w:sz w:val="16"/>
        </w:rPr>
        <w:t>이한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b/>
          <w:bCs/>
          <w:sz w:val="16"/>
        </w:rPr>
        <w:t>절</w:t>
      </w:r>
      <w:r>
        <w:rPr>
          <w:rFonts w:asciiTheme="minorEastAsia" w:hAnsiTheme="minorEastAsia"/>
          <w:sz w:val="16"/>
        </w:rPr>
        <w:t xml:space="preserve">차만을 거치는 협의성립확인에 원시취득과 </w:t>
      </w:r>
      <w:r>
        <w:rPr>
          <w:rFonts w:asciiTheme="minorEastAsia" w:hAnsiTheme="minorEastAsia"/>
          <w:sz w:val="16"/>
        </w:rPr>
        <w:t>차단효</w:t>
      </w:r>
      <w:r>
        <w:rPr>
          <w:rFonts w:asciiTheme="minorEastAsia" w:hAnsiTheme="minorEastAsia"/>
          <w:sz w:val="16"/>
        </w:rPr>
        <w:t xml:space="preserve"> 등 </w:t>
      </w:r>
      <w:r>
        <w:rPr>
          <w:rFonts w:asciiTheme="minorEastAsia" w:hAnsiTheme="minorEastAsia"/>
          <w:b/>
          <w:bCs/>
          <w:sz w:val="16"/>
        </w:rPr>
        <w:t>강</w:t>
      </w:r>
      <w:r>
        <w:rPr>
          <w:rFonts w:asciiTheme="minorEastAsia" w:hAnsiTheme="minorEastAsia"/>
          <w:sz w:val="16"/>
        </w:rPr>
        <w:t xml:space="preserve">력한 효과를 부여한 </w:t>
      </w:r>
      <w:r>
        <w:rPr>
          <w:rFonts w:asciiTheme="minorEastAsia" w:hAnsiTheme="minorEastAsia"/>
          <w:sz w:val="16"/>
        </w:rPr>
        <w:t>법적</w:t>
      </w:r>
      <w:r>
        <w:rPr>
          <w:rFonts w:asciiTheme="minorEastAsia" w:hAnsiTheme="minorEastAsia"/>
          <w:b/>
          <w:bCs/>
          <w:sz w:val="16"/>
        </w:rPr>
        <w:t>정</w:t>
      </w:r>
      <w:r>
        <w:rPr>
          <w:rFonts w:asciiTheme="minorEastAsia" w:hAnsiTheme="minorEastAsia"/>
          <w:sz w:val="16"/>
        </w:rPr>
        <w:t>당성의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b/>
          <w:bCs/>
          <w:sz w:val="16"/>
        </w:rPr>
        <w:t>원</w:t>
      </w:r>
      <w:r>
        <w:rPr>
          <w:rFonts w:asciiTheme="minorEastAsia" w:hAnsiTheme="minorEastAsia"/>
          <w:sz w:val="16"/>
        </w:rPr>
        <w:t xml:space="preserve">천은 사업시행자와 토지소유자 등이 </w:t>
      </w:r>
      <w:r>
        <w:rPr>
          <w:rFonts w:asciiTheme="minorEastAsia" w:hAnsiTheme="minorEastAsia"/>
          <w:b/>
          <w:bCs/>
          <w:sz w:val="16"/>
        </w:rPr>
        <w:t>진</w:t>
      </w:r>
      <w:r>
        <w:rPr>
          <w:rFonts w:asciiTheme="minorEastAsia" w:hAnsiTheme="minorEastAsia"/>
          <w:sz w:val="16"/>
        </w:rPr>
        <w:t xml:space="preserve">정한 </w:t>
      </w:r>
      <w:r>
        <w:rPr>
          <w:rFonts w:asciiTheme="minorEastAsia" w:hAnsiTheme="minorEastAsia"/>
          <w:b/>
          <w:bCs/>
          <w:sz w:val="16"/>
        </w:rPr>
        <w:t>합</w:t>
      </w:r>
      <w:r>
        <w:rPr>
          <w:rFonts w:asciiTheme="minorEastAsia" w:hAnsiTheme="minorEastAsia"/>
          <w:sz w:val="16"/>
        </w:rPr>
        <w:t>의를 하였다는 데에 있다. 토지보상법</w:t>
      </w:r>
      <w:r>
        <w:rPr>
          <w:rFonts w:asciiTheme="minorEastAsia" w:hAnsiTheme="minorEastAsia"/>
          <w:sz w:val="16"/>
        </w:rPr>
        <w:t xml:space="preserve">의 </w:t>
      </w:r>
      <w:r>
        <w:rPr>
          <w:rFonts w:asciiTheme="minorEastAsia" w:hAnsiTheme="minorEastAsia"/>
          <w:sz w:val="16"/>
        </w:rPr>
        <w:t>취지, 요건, 효과를 고려할 때 협의 성립 확인 신청에 필요한 동의의 주체인 토지소유자는 ‘토지의 진정한 소유자’</w:t>
      </w:r>
      <w:r>
        <w:rPr>
          <w:rFonts w:asciiTheme="minorEastAsia" w:hAnsiTheme="minorEastAsia"/>
          <w:sz w:val="16"/>
        </w:rPr>
        <w:t>를</w:t>
      </w:r>
      <w:r>
        <w:rPr>
          <w:rFonts w:asciiTheme="minorEastAsia" w:hAnsiTheme="minorEastAsia"/>
          <w:sz w:val="16"/>
        </w:rPr>
        <w:t xml:space="preserve"> 의미한다.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2)</w:t>
      </w:r>
      <w:r>
        <w:rPr>
          <w:rFonts w:asciiTheme="minorEastAsia" w:hAnsiTheme="minorEastAsia"/>
          <w:b/>
          <w:sz w:val="16"/>
        </w:rPr>
        <w:t xml:space="preserve"> </w:t>
      </w:r>
      <w:r>
        <w:rPr>
          <w:rFonts w:asciiTheme="minorEastAsia" w:hAnsiTheme="minorEastAsia"/>
          <w:b/>
          <w:sz w:val="16"/>
        </w:rPr>
        <w:t>수리행위가</w:t>
      </w:r>
      <w:r>
        <w:rPr>
          <w:rFonts w:asciiTheme="minorEastAsia" w:hAnsiTheme="minorEastAsia"/>
          <w:b/>
          <w:sz w:val="16"/>
        </w:rPr>
        <w:t xml:space="preserve"> 위법한지 여부 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진정한</w:t>
      </w:r>
      <w:r>
        <w:rPr>
          <w:rFonts w:asciiTheme="minorEastAsia" w:hAnsiTheme="minorEastAsia"/>
          <w:sz w:val="16"/>
        </w:rPr>
        <w:t xml:space="preserve"> 토지소유자의 동의가 없었던 이상, 사업시행자의 과실여부와 무관하게 관할토지수용위원회의 수리 행위는 다른 특별한 사정이 없는 한 토지보상법이 정한 소유자의 동의 요건을 갖추지 못한 것으로서 위법하다. 이에 따라 진정한 토지소유자는 수리 행위가 위법함을 주장하여 항고소송으로 취소를 구할 수 있다.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  <w:highlight w:val="yellow"/>
        </w:rPr>
        <w:t>&lt;</w:t>
      </w:r>
      <w:r>
        <w:rPr>
          <w:rFonts w:asciiTheme="minorEastAsia" w:hAnsiTheme="minorEastAsia"/>
          <w:b/>
          <w:sz w:val="16"/>
          <w:highlight w:val="yellow"/>
        </w:rPr>
        <w:t xml:space="preserve">제3자인 </w:t>
      </w:r>
      <w:r>
        <w:rPr>
          <w:rFonts w:asciiTheme="minorEastAsia" w:hAnsiTheme="minorEastAsia"/>
          <w:b/>
          <w:sz w:val="16"/>
          <w:highlight w:val="yellow"/>
        </w:rPr>
        <w:t>진정한소유자는</w:t>
      </w:r>
      <w:r>
        <w:rPr>
          <w:rFonts w:asciiTheme="minorEastAsia" w:hAnsiTheme="minorEastAsia"/>
          <w:b/>
          <w:sz w:val="16"/>
          <w:highlight w:val="yellow"/>
        </w:rPr>
        <w:t xml:space="preserve"> 수리행위를 대상으로 취소소송을 제기할 수 있는가</w:t>
      </w:r>
      <w:r>
        <w:rPr>
          <w:rFonts w:asciiTheme="minorEastAsia" w:hAnsiTheme="minorEastAsia"/>
          <w:b/>
          <w:sz w:val="16"/>
          <w:highlight w:val="yellow"/>
        </w:rPr>
        <w:t>?</w:t>
      </w:r>
      <w:r>
        <w:rPr>
          <w:rFonts w:asciiTheme="minorEastAsia" w:hAnsiTheme="minorEastAsia"/>
          <w:b/>
          <w:sz w:val="16"/>
          <w:highlight w:val="yellow"/>
        </w:rPr>
        <w:t>&gt;</w:t>
      </w:r>
      <w:r>
        <w:rPr>
          <w:rFonts w:asciiTheme="minorEastAsia" w:hAnsiTheme="minorEastAsia"/>
          <w:b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1. </w:t>
      </w:r>
      <w:r>
        <w:rPr>
          <w:rFonts w:asciiTheme="minorEastAsia" w:hAnsiTheme="minorEastAsia"/>
          <w:b/>
          <w:sz w:val="16"/>
          <w:u w:val="single" w:color="auto"/>
        </w:rPr>
        <w:t xml:space="preserve">쟁점의 정리 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2. </w:t>
      </w:r>
      <w:r>
        <w:rPr>
          <w:rFonts w:asciiTheme="minorEastAsia" w:hAnsiTheme="minorEastAsia"/>
          <w:b/>
          <w:sz w:val="16"/>
          <w:u w:val="single" w:color="auto"/>
        </w:rPr>
        <w:t xml:space="preserve">수리행위가 처분인지 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1)</w:t>
      </w:r>
      <w:r>
        <w:rPr>
          <w:rFonts w:asciiTheme="minorEastAsia" w:hAnsiTheme="minorEastAsia"/>
          <w:b/>
          <w:sz w:val="16"/>
        </w:rPr>
        <w:t xml:space="preserve">행정소송법 제 </w:t>
      </w:r>
      <w:r>
        <w:rPr>
          <w:rFonts w:asciiTheme="minorEastAsia" w:hAnsiTheme="minorEastAsia"/>
          <w:b/>
          <w:sz w:val="16"/>
        </w:rPr>
        <w:t>2</w:t>
      </w:r>
      <w:r>
        <w:rPr>
          <w:rFonts w:asciiTheme="minorEastAsia" w:hAnsiTheme="minorEastAsia"/>
          <w:b/>
          <w:sz w:val="16"/>
        </w:rPr>
        <w:t xml:space="preserve">조 처분의 개념 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2)</w:t>
      </w:r>
      <w:r>
        <w:rPr>
          <w:rFonts w:asciiTheme="minorEastAsia" w:hAnsiTheme="minorEastAsia"/>
          <w:b/>
          <w:sz w:val="16"/>
        </w:rPr>
        <w:t xml:space="preserve">협의성립확인제도(토지보상법 제 </w:t>
      </w:r>
      <w:r>
        <w:rPr>
          <w:rFonts w:asciiTheme="minorEastAsia" w:hAnsiTheme="minorEastAsia"/>
          <w:b/>
          <w:sz w:val="16"/>
        </w:rPr>
        <w:t>29</w:t>
      </w:r>
      <w:r>
        <w:rPr>
          <w:rFonts w:asciiTheme="minorEastAsia" w:hAnsiTheme="minorEastAsia"/>
          <w:b/>
          <w:sz w:val="16"/>
        </w:rPr>
        <w:t>조)</w:t>
      </w:r>
      <w:r>
        <w:rPr>
          <w:rFonts w:asciiTheme="minorEastAsia" w:hAnsiTheme="minorEastAsia"/>
          <w:b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(1)의의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(2)요건 및 효력 </w:t>
      </w:r>
    </w:p>
    <w:p>
      <w:pPr>
        <w:spacing w:after="0" w:line="240" w:lineRule="auto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보상법</w:t>
      </w:r>
      <w:r>
        <w:rPr>
          <w:rFonts w:asciiTheme="minorEastAsia" w:hAnsiTheme="minorEastAsia"/>
          <w:sz w:val="16"/>
        </w:rPr>
        <w:t xml:space="preserve"> 제29조 제3항에서는 공증을 받아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토지수용위원회에</w:t>
      </w:r>
      <w:r>
        <w:rPr>
          <w:rFonts w:asciiTheme="minorEastAsia" w:hAnsiTheme="minorEastAsia"/>
          <w:sz w:val="16"/>
        </w:rPr>
        <w:t xml:space="preserve"> 협의 성립의 확인을 신청</w:t>
      </w:r>
      <w:r>
        <w:rPr>
          <w:rFonts w:asciiTheme="minorEastAsia" w:hAnsiTheme="minorEastAsia"/>
          <w:sz w:val="16"/>
        </w:rPr>
        <w:t>하고</w:t>
      </w:r>
      <w:r>
        <w:rPr>
          <w:rFonts w:asciiTheme="minorEastAsia" w:hAnsiTheme="minorEastAsia"/>
          <w:sz w:val="16"/>
        </w:rPr>
        <w:t xml:space="preserve"> 토지수용위원회가 이를 수리함으로써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협의</w:t>
      </w:r>
      <w:r>
        <w:rPr>
          <w:rFonts w:asciiTheme="minorEastAsia" w:hAnsiTheme="minorEastAsia"/>
          <w:sz w:val="16"/>
        </w:rPr>
        <w:t xml:space="preserve"> 성립이 확인된 것으로 보며, 이는 재</w:t>
      </w:r>
    </w:p>
    <w:p>
      <w:pPr>
        <w:spacing w:after="0" w:line="240" w:lineRule="auto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결로 간주되며 확인된 내용에 대해 </w:t>
      </w:r>
      <w:r>
        <w:rPr>
          <w:rFonts w:asciiTheme="minorEastAsia" w:hAnsiTheme="minorEastAsia"/>
          <w:sz w:val="16"/>
        </w:rPr>
        <w:t>더이상</w:t>
      </w:r>
      <w:r>
        <w:rPr>
          <w:rFonts w:asciiTheme="minorEastAsia" w:hAnsiTheme="minorEastAsia"/>
          <w:sz w:val="16"/>
        </w:rPr>
        <w:t xml:space="preserve"> 다툴 수 없는 </w:t>
      </w:r>
      <w:r>
        <w:rPr>
          <w:rFonts w:asciiTheme="minorEastAsia" w:hAnsiTheme="minorEastAsia"/>
          <w:sz w:val="16"/>
        </w:rPr>
        <w:t>차단효가</w:t>
      </w:r>
      <w:r>
        <w:rPr>
          <w:rFonts w:asciiTheme="minorEastAsia" w:hAnsiTheme="minorEastAsia"/>
          <w:sz w:val="16"/>
        </w:rPr>
        <w:t xml:space="preserve"> 발생한다.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 w:line="240" w:lineRule="auto"/>
        <w:rPr>
          <w:rFonts w:asciiTheme="minorEastAsia" w:hAnsiTheme="minorEastAsia"/>
          <w:sz w:val="16"/>
        </w:rPr>
      </w:pPr>
    </w:p>
    <w:p>
      <w:pPr>
        <w:spacing w:after="0" w:line="240" w:lineRule="auto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3)</w:t>
      </w:r>
      <w:r>
        <w:rPr>
          <w:rFonts w:asciiTheme="minorEastAsia" w:hAnsiTheme="minorEastAsia"/>
          <w:b/>
          <w:sz w:val="16"/>
        </w:rPr>
        <w:t xml:space="preserve">토지수용위원회 수리행위의 </w:t>
      </w:r>
      <w:r>
        <w:rPr>
          <w:rFonts w:asciiTheme="minorEastAsia" w:hAnsiTheme="minorEastAsia"/>
          <w:b/>
          <w:sz w:val="16"/>
        </w:rPr>
        <w:t>법적성질</w:t>
      </w:r>
      <w:r>
        <w:rPr>
          <w:rFonts w:asciiTheme="minorEastAsia" w:hAnsiTheme="minorEastAsia"/>
          <w:b/>
          <w:sz w:val="16"/>
        </w:rPr>
        <w:t xml:space="preserve"> </w:t>
      </w:r>
    </w:p>
    <w:p>
      <w:pPr>
        <w:spacing w:after="0" w:line="240" w:lineRule="auto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재결로 간주되어 사업시행자는 수용목적물을 원시취득하고 당사자는 이를 </w:t>
      </w:r>
      <w:r>
        <w:rPr>
          <w:rFonts w:asciiTheme="minorEastAsia" w:hAnsiTheme="minorEastAsia"/>
          <w:sz w:val="16"/>
        </w:rPr>
        <w:t>더이상</w:t>
      </w:r>
      <w:r>
        <w:rPr>
          <w:rFonts w:asciiTheme="minorEastAsia" w:hAnsiTheme="minorEastAsia"/>
          <w:sz w:val="16"/>
        </w:rPr>
        <w:t xml:space="preserve"> 다툴 수 없게 되므로 수리행위는 당사자 권리이익에 직접 변동을 초래하는 처분이라 판단된다.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 w:line="240" w:lineRule="auto"/>
        <w:rPr>
          <w:rFonts w:asciiTheme="minorEastAsia" w:hAnsiTheme="minorEastAsia"/>
          <w:sz w:val="16"/>
        </w:rPr>
      </w:pPr>
    </w:p>
    <w:p>
      <w:pPr>
        <w:spacing w:after="0" w:line="240" w:lineRule="auto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 xml:space="preserve">3. </w:t>
      </w:r>
      <w:r>
        <w:rPr>
          <w:rFonts w:asciiTheme="minorEastAsia" w:hAnsiTheme="minorEastAsia"/>
          <w:b/>
          <w:sz w:val="16"/>
        </w:rPr>
        <w:t xml:space="preserve">갑에게 법률상 이익이 인정되는지 여부 </w:t>
      </w:r>
    </w:p>
    <w:p>
      <w:pPr>
        <w:spacing w:after="0" w:line="240" w:lineRule="auto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1)</w:t>
      </w:r>
      <w:r>
        <w:rPr>
          <w:rFonts w:asciiTheme="minorEastAsia" w:hAnsiTheme="minorEastAsia"/>
          <w:sz w:val="16"/>
        </w:rPr>
        <w:t xml:space="preserve">원고적격 의의 및 취지(행정소송법 제 </w:t>
      </w:r>
      <w:r>
        <w:rPr>
          <w:rFonts w:asciiTheme="minorEastAsia" w:hAnsiTheme="minorEastAsia"/>
          <w:sz w:val="16"/>
        </w:rPr>
        <w:t>12</w:t>
      </w:r>
      <w:r>
        <w:rPr>
          <w:rFonts w:asciiTheme="minorEastAsia" w:hAnsiTheme="minorEastAsia"/>
          <w:sz w:val="16"/>
        </w:rPr>
        <w:t>조)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 w:line="240" w:lineRule="auto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2)</w:t>
      </w:r>
      <w:r>
        <w:rPr>
          <w:rFonts w:asciiTheme="minorEastAsia" w:hAnsiTheme="minorEastAsia"/>
          <w:sz w:val="16"/>
        </w:rPr>
        <w:t xml:space="preserve">법률상 이익의 의미와 범위 </w:t>
      </w:r>
    </w:p>
    <w:p>
      <w:pPr>
        <w:spacing w:after="0" w:line="240" w:lineRule="auto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3)</w:t>
      </w:r>
      <w:r>
        <w:rPr>
          <w:rFonts w:asciiTheme="minorEastAsia" w:hAnsiTheme="minorEastAsia"/>
          <w:sz w:val="16"/>
        </w:rPr>
        <w:t>관련 판례의 입장(진정한 소유자 원고적격)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 w:line="240" w:lineRule="auto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4)</w:t>
      </w:r>
      <w:r>
        <w:rPr>
          <w:rFonts w:asciiTheme="minorEastAsia" w:hAnsiTheme="minorEastAsia"/>
          <w:sz w:val="16"/>
        </w:rPr>
        <w:t xml:space="preserve">사안의 경우 </w:t>
      </w:r>
    </w:p>
    <w:p>
      <w:pPr>
        <w:spacing w:after="0" w:line="240" w:lineRule="auto"/>
        <w:rPr>
          <w:rFonts w:asciiTheme="minorEastAsia" w:hAnsiTheme="minorEastAsia"/>
          <w:sz w:val="16"/>
        </w:rPr>
      </w:pPr>
    </w:p>
    <w:p>
      <w:pPr>
        <w:spacing w:after="0" w:line="240" w:lineRule="auto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 xml:space="preserve">4. </w:t>
      </w:r>
      <w:r>
        <w:rPr>
          <w:rFonts w:asciiTheme="minorEastAsia" w:hAnsiTheme="minorEastAsia"/>
          <w:b/>
          <w:sz w:val="16"/>
        </w:rPr>
        <w:t xml:space="preserve">사안의 해결 </w:t>
      </w:r>
    </w:p>
    <w:p>
      <w:pPr>
        <w:spacing w:after="0" w:line="240" w:lineRule="auto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①수리행위는 처분으로 대상적격이 인정 </w:t>
      </w:r>
    </w:p>
    <w:p>
      <w:pPr>
        <w:spacing w:after="0" w:line="240" w:lineRule="auto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②갑은 진정한 소유자로 법률상 </w:t>
      </w:r>
      <w:r>
        <w:rPr>
          <w:rFonts w:asciiTheme="minorEastAsia" w:hAnsiTheme="minorEastAsia"/>
          <w:sz w:val="16"/>
        </w:rPr>
        <w:t>이익有</w:t>
      </w:r>
      <w:r>
        <w:rPr>
          <w:rFonts w:asciiTheme="minorEastAsia" w:hAnsiTheme="minorEastAsia"/>
          <w:sz w:val="16"/>
        </w:rPr>
        <w:t xml:space="preserve"> 원고적격 인정 </w:t>
      </w:r>
    </w:p>
    <w:p>
      <w:pPr>
        <w:spacing w:after="0" w:line="240" w:lineRule="auto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  <w:highlight w:val="yellow"/>
        </w:rPr>
        <w:t>&lt;</w:t>
      </w:r>
      <w:r>
        <w:rPr>
          <w:rFonts w:asciiTheme="minorEastAsia" w:hAnsiTheme="minorEastAsia"/>
          <w:b/>
          <w:sz w:val="16"/>
          <w:highlight w:val="yellow"/>
        </w:rPr>
        <w:t>사업인정 전 협의 vs</w:t>
      </w:r>
      <w:r>
        <w:rPr>
          <w:rFonts w:asciiTheme="minorEastAsia" w:hAnsiTheme="minorEastAsia"/>
          <w:b/>
          <w:sz w:val="16"/>
          <w:highlight w:val="yellow"/>
        </w:rPr>
        <w:t xml:space="preserve"> </w:t>
      </w:r>
      <w:r>
        <w:rPr>
          <w:rFonts w:asciiTheme="minorEastAsia" w:hAnsiTheme="minorEastAsia"/>
          <w:b/>
          <w:sz w:val="16"/>
          <w:highlight w:val="yellow"/>
        </w:rPr>
        <w:t>후 협의</w:t>
      </w:r>
      <w:r>
        <w:rPr>
          <w:rFonts w:asciiTheme="minorEastAsia" w:hAnsiTheme="minorEastAsia"/>
          <w:b/>
          <w:sz w:val="16"/>
          <w:highlight w:val="yellow"/>
        </w:rPr>
        <w:t xml:space="preserve"> </w:t>
      </w:r>
      <w:r>
        <w:rPr>
          <w:rFonts w:asciiTheme="minorEastAsia" w:hAnsiTheme="minorEastAsia"/>
          <w:b/>
          <w:sz w:val="16"/>
          <w:highlight w:val="yellow"/>
        </w:rPr>
        <w:t>법권절불</w:t>
      </w:r>
      <w:r>
        <w:rPr>
          <w:rFonts w:asciiTheme="minorEastAsia" w:hAnsiTheme="minorEastAsia"/>
          <w:b/>
          <w:sz w:val="16"/>
          <w:highlight w:val="yellow"/>
        </w:rPr>
        <w:t>확</w:t>
      </w:r>
      <w:r>
        <w:rPr>
          <w:rFonts w:asciiTheme="minorEastAsia" w:hAnsiTheme="minorEastAsia"/>
          <w:b/>
          <w:sz w:val="16"/>
          <w:highlight w:val="yellow"/>
        </w:rPr>
        <w:t>&gt;</w:t>
      </w:r>
      <w:r>
        <w:rPr>
          <w:rFonts w:asciiTheme="minorEastAsia" w:hAnsiTheme="minorEastAsia"/>
          <w:b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1. </w:t>
      </w:r>
      <w:r>
        <w:rPr>
          <w:rFonts w:asciiTheme="minorEastAsia" w:hAnsiTheme="minorEastAsia"/>
          <w:b/>
          <w:sz w:val="16"/>
          <w:u w:val="single" w:color="auto"/>
        </w:rPr>
        <w:t xml:space="preserve">의의 및 근거 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2</w:t>
      </w:r>
      <w:r>
        <w:rPr>
          <w:rFonts w:asciiTheme="minorEastAsia" w:hAnsiTheme="minorEastAsia"/>
          <w:b/>
          <w:sz w:val="16"/>
          <w:u w:val="single" w:color="auto"/>
        </w:rPr>
        <w:t xml:space="preserve">. </w:t>
      </w:r>
      <w:r>
        <w:rPr>
          <w:rFonts w:asciiTheme="minorEastAsia" w:hAnsiTheme="minorEastAsia"/>
          <w:b/>
          <w:sz w:val="16"/>
          <w:u w:val="single" w:color="auto"/>
        </w:rPr>
        <w:t xml:space="preserve">차이점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①</w:t>
      </w:r>
      <w:r>
        <w:rPr>
          <w:rFonts w:asciiTheme="minorEastAsia" w:hAnsiTheme="minorEastAsia"/>
          <w:sz w:val="16"/>
        </w:rPr>
        <w:t>법적성질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②권리구제방법</w:t>
      </w:r>
      <w:r>
        <w:rPr>
          <w:rFonts w:asciiTheme="minorEastAsia" w:hAnsiTheme="minorEastAsia"/>
          <w:sz w:val="16"/>
        </w:rPr>
        <w:t>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민사소송,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공법상 당사자소송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③절차상 </w:t>
      </w:r>
      <w:r>
        <w:rPr>
          <w:rFonts w:asciiTheme="minorEastAsia" w:hAnsiTheme="minorEastAsia"/>
          <w:sz w:val="16"/>
        </w:rPr>
        <w:t xml:space="preserve">차이 </w:t>
      </w:r>
      <w:r>
        <w:rPr>
          <w:rFonts w:asciiTheme="minorEastAsia" w:hAnsiTheme="minorEastAsia"/>
          <w:sz w:val="16"/>
        </w:rPr>
        <w:t>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임의적 vs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필수적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④협의 </w:t>
      </w:r>
      <w:r>
        <w:rPr>
          <w:rFonts w:asciiTheme="minorEastAsia" w:hAnsiTheme="minorEastAsia"/>
          <w:sz w:val="16"/>
        </w:rPr>
        <w:t>불성립시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효과 </w:t>
      </w:r>
      <w:r>
        <w:rPr>
          <w:rFonts w:asciiTheme="minorEastAsia" w:hAnsiTheme="minorEastAsia"/>
          <w:sz w:val="16"/>
        </w:rPr>
        <w:t>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사업인정 </w:t>
      </w:r>
      <w:r>
        <w:rPr>
          <w:rFonts w:asciiTheme="minorEastAsia" w:hAnsiTheme="minorEastAsia"/>
          <w:sz w:val="16"/>
        </w:rPr>
        <w:t xml:space="preserve">vs </w:t>
      </w:r>
      <w:r>
        <w:rPr>
          <w:rFonts w:asciiTheme="minorEastAsia" w:hAnsiTheme="minorEastAsia"/>
          <w:sz w:val="16"/>
        </w:rPr>
        <w:t xml:space="preserve">재결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⑤협의성립확인에 따른 </w:t>
      </w:r>
      <w:r>
        <w:rPr>
          <w:rFonts w:asciiTheme="minorEastAsia" w:hAnsiTheme="minorEastAsia"/>
          <w:sz w:val="16"/>
        </w:rPr>
        <w:t xml:space="preserve">차이 </w:t>
      </w:r>
      <w:r>
        <w:rPr>
          <w:rFonts w:asciiTheme="minorEastAsia" w:hAnsiTheme="minorEastAsia"/>
          <w:sz w:val="16"/>
        </w:rPr>
        <w:t>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원시취득,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승계취득</w:t>
      </w:r>
      <w:r>
        <w:rPr>
          <w:rFonts w:asciiTheme="minorEastAsia" w:hAnsiTheme="minorEastAsia"/>
          <w:sz w:val="16"/>
        </w:rPr>
        <w:t xml:space="preserve"> 재결실효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3. </w:t>
      </w:r>
      <w:r>
        <w:rPr>
          <w:rFonts w:asciiTheme="minorEastAsia" w:hAnsiTheme="minorEastAsia"/>
          <w:sz w:val="16"/>
        </w:rPr>
        <w:t xml:space="preserve">양자의 관계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  <w:highlight w:val="yellow"/>
        </w:rPr>
        <w:t xml:space="preserve">&lt;협의 </w:t>
      </w:r>
      <w:r>
        <w:rPr>
          <w:rFonts w:asciiTheme="minorEastAsia" w:hAnsiTheme="minorEastAsia"/>
          <w:b/>
          <w:sz w:val="16"/>
          <w:highlight w:val="yellow"/>
        </w:rPr>
        <w:t xml:space="preserve">vs </w:t>
      </w:r>
      <w:r>
        <w:rPr>
          <w:rFonts w:asciiTheme="minorEastAsia" w:hAnsiTheme="minorEastAsia"/>
          <w:b/>
          <w:sz w:val="16"/>
          <w:highlight w:val="yellow"/>
        </w:rPr>
        <w:t>협의성립확인</w:t>
      </w:r>
      <w:r>
        <w:rPr>
          <w:rFonts w:asciiTheme="minorEastAsia" w:hAnsiTheme="minorEastAsia"/>
          <w:b/>
          <w:sz w:val="16"/>
          <w:highlight w:val="yellow"/>
        </w:rPr>
        <w:t xml:space="preserve"> </w:t>
      </w:r>
      <w:r>
        <w:rPr>
          <w:rFonts w:asciiTheme="minorEastAsia" w:hAnsiTheme="minorEastAsia"/>
          <w:b/>
          <w:sz w:val="16"/>
          <w:highlight w:val="yellow"/>
        </w:rPr>
        <w:t>의법권효실</w:t>
      </w:r>
      <w:r>
        <w:rPr>
          <w:rFonts w:asciiTheme="minorEastAsia" w:hAnsiTheme="minorEastAsia"/>
          <w:b/>
          <w:sz w:val="16"/>
          <w:highlight w:val="yellow"/>
        </w:rPr>
        <w:t>&gt;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1. </w:t>
      </w:r>
      <w:r>
        <w:rPr>
          <w:rFonts w:asciiTheme="minorEastAsia" w:hAnsiTheme="minorEastAsia"/>
          <w:sz w:val="16"/>
        </w:rPr>
        <w:t xml:space="preserve">의의 및 근거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2. </w:t>
      </w:r>
      <w:r>
        <w:rPr>
          <w:rFonts w:asciiTheme="minorEastAsia" w:hAnsiTheme="minorEastAsia"/>
          <w:sz w:val="16"/>
        </w:rPr>
        <w:t>법적성질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사법상계약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vs </w:t>
      </w:r>
      <w:r>
        <w:rPr>
          <w:rFonts w:asciiTheme="minorEastAsia" w:hAnsiTheme="minorEastAsia"/>
          <w:sz w:val="16"/>
        </w:rPr>
        <w:t xml:space="preserve">형성적 행정행위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3. </w:t>
      </w:r>
      <w:r>
        <w:rPr>
          <w:rFonts w:asciiTheme="minorEastAsia" w:hAnsiTheme="minorEastAsia"/>
          <w:sz w:val="16"/>
        </w:rPr>
        <w:t>권리구제방법 민사소송 vs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8</w:t>
      </w:r>
      <w:r>
        <w:rPr>
          <w:rFonts w:asciiTheme="minorEastAsia" w:hAnsiTheme="minorEastAsia"/>
          <w:sz w:val="16"/>
        </w:rPr>
        <w:t>3</w:t>
      </w:r>
      <w:r>
        <w:rPr>
          <w:rFonts w:asciiTheme="minorEastAsia" w:hAnsiTheme="minorEastAsia"/>
          <w:sz w:val="16"/>
        </w:rPr>
        <w:t>조</w:t>
      </w:r>
      <w:r>
        <w:rPr>
          <w:rFonts w:asciiTheme="minorEastAsia" w:hAnsiTheme="minorEastAsia"/>
          <w:sz w:val="16"/>
        </w:rPr>
        <w:t>,</w:t>
      </w:r>
      <w:r>
        <w:rPr>
          <w:rFonts w:asciiTheme="minorEastAsia" w:hAnsiTheme="minorEastAsia"/>
          <w:sz w:val="16"/>
        </w:rPr>
        <w:t>85</w:t>
      </w:r>
      <w:r>
        <w:rPr>
          <w:rFonts w:asciiTheme="minorEastAsia" w:hAnsiTheme="minorEastAsia"/>
          <w:sz w:val="16"/>
        </w:rPr>
        <w:t>조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4. </w:t>
      </w:r>
      <w:r>
        <w:rPr>
          <w:rFonts w:asciiTheme="minorEastAsia" w:hAnsiTheme="minorEastAsia"/>
          <w:sz w:val="16"/>
        </w:rPr>
        <w:t xml:space="preserve">효과 </w:t>
      </w:r>
      <w:r>
        <w:rPr>
          <w:rFonts w:asciiTheme="minorEastAsia" w:hAnsiTheme="minorEastAsia"/>
          <w:sz w:val="16"/>
        </w:rPr>
        <w:t>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계약에 따라 승계취득 </w:t>
      </w:r>
      <w:r>
        <w:rPr>
          <w:rFonts w:asciiTheme="minorEastAsia" w:hAnsiTheme="minorEastAsia"/>
          <w:sz w:val="16"/>
        </w:rPr>
        <w:t xml:space="preserve">vs </w:t>
      </w:r>
      <w:r>
        <w:rPr>
          <w:rFonts w:asciiTheme="minorEastAsia" w:hAnsiTheme="minorEastAsia"/>
          <w:sz w:val="16"/>
        </w:rPr>
        <w:t>재결간주,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원시취득 등 </w:t>
      </w: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  <w:r>
        <w:rPr>
          <w:rFonts w:asciiTheme="minorEastAsia" w:hAnsiTheme="minorEastAsia"/>
          <w:sz w:val="16"/>
        </w:rPr>
        <w:t xml:space="preserve">5. 재결실효 규정 </w:t>
      </w:r>
      <w:r>
        <w:rPr>
          <w:rFonts w:asciiTheme="minorEastAsia" w:hAnsiTheme="minorEastAsia"/>
          <w:sz w:val="16"/>
        </w:rPr>
        <w:t xml:space="preserve">준용 </w:t>
      </w:r>
      <w:r>
        <w:rPr>
          <w:rFonts w:asciiTheme="minorEastAsia" w:hAnsiTheme="minorEastAsia"/>
          <w:sz w:val="16"/>
        </w:rPr>
        <w:t>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협의X, 협의성립확인O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  <w:highlight w:val="yellow"/>
        </w:rPr>
        <w:t xml:space="preserve">&lt;소의 변경, </w:t>
      </w:r>
      <w:r>
        <w:rPr>
          <w:rFonts w:asciiTheme="minorEastAsia" w:hAnsiTheme="minorEastAsia"/>
          <w:b/>
          <w:sz w:val="16"/>
          <w:highlight w:val="yellow"/>
        </w:rPr>
        <w:t>처분변경</w:t>
      </w:r>
      <w:r>
        <w:rPr>
          <w:rFonts w:asciiTheme="minorEastAsia" w:hAnsiTheme="minorEastAsia"/>
          <w:b/>
          <w:sz w:val="16"/>
          <w:highlight w:val="yellow"/>
        </w:rPr>
        <w:t>시</w:t>
      </w:r>
      <w:r>
        <w:rPr>
          <w:rFonts w:asciiTheme="minorEastAsia" w:hAnsiTheme="minorEastAsia"/>
          <w:b/>
          <w:sz w:val="16"/>
          <w:highlight w:val="yellow"/>
        </w:rPr>
        <w:t xml:space="preserve"> 제소기간 준수여부</w:t>
      </w:r>
      <w:r>
        <w:rPr>
          <w:rFonts w:asciiTheme="minorEastAsia" w:hAnsiTheme="minorEastAsia"/>
          <w:b/>
          <w:sz w:val="16"/>
          <w:highlight w:val="yellow"/>
        </w:rPr>
        <w:t>&gt;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1. </w:t>
      </w:r>
      <w:r>
        <w:rPr>
          <w:rFonts w:asciiTheme="minorEastAsia" w:hAnsiTheme="minorEastAsia"/>
          <w:b/>
          <w:sz w:val="16"/>
          <w:u w:val="single" w:color="auto"/>
        </w:rPr>
        <w:t>소의변경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  <w:r>
        <w:rPr>
          <w:rFonts w:asciiTheme="minorEastAsia" w:hAnsiTheme="minorEastAsia"/>
          <w:b/>
          <w:sz w:val="16"/>
          <w:u w:val="single" w:color="auto"/>
        </w:rPr>
        <w:t xml:space="preserve">행정소송법 </w:t>
      </w:r>
      <w:r>
        <w:rPr>
          <w:rFonts w:asciiTheme="minorEastAsia" w:hAnsiTheme="minorEastAsia"/>
          <w:b/>
          <w:sz w:val="16"/>
          <w:u w:val="single" w:color="auto"/>
        </w:rPr>
        <w:t>21</w:t>
      </w:r>
      <w:r>
        <w:rPr>
          <w:rFonts w:asciiTheme="minorEastAsia" w:hAnsiTheme="minorEastAsia"/>
          <w:b/>
          <w:sz w:val="16"/>
          <w:u w:val="single" w:color="auto"/>
        </w:rPr>
        <w:t>조</w:t>
      </w:r>
      <w:r>
        <w:rPr>
          <w:rFonts w:asciiTheme="minorEastAsia" w:hAnsiTheme="minorEastAsia"/>
          <w:b/>
          <w:sz w:val="16"/>
          <w:u w:val="single" w:color="auto"/>
        </w:rPr>
        <w:t xml:space="preserve">, 37조 </w:t>
      </w:r>
      <w:r>
        <w:rPr>
          <w:rFonts w:asciiTheme="minorEastAsia" w:hAnsiTheme="minorEastAsia"/>
          <w:b/>
          <w:sz w:val="16"/>
          <w:u w:val="single" w:color="auto"/>
        </w:rPr>
        <w:t>(</w:t>
      </w:r>
      <w:r>
        <w:rPr>
          <w:rFonts w:asciiTheme="minorEastAsia" w:hAnsiTheme="minorEastAsia"/>
          <w:b/>
          <w:sz w:val="16"/>
          <w:u w:val="single" w:color="auto"/>
        </w:rPr>
        <w:t>상</w:t>
      </w:r>
      <w:r>
        <w:rPr>
          <w:rFonts w:asciiTheme="minorEastAsia" w:hAnsiTheme="minorEastAsia"/>
          <w:b/>
          <w:sz w:val="16"/>
          <w:u w:val="single" w:color="auto"/>
        </w:rPr>
        <w:t>기사원결</w:t>
      </w:r>
      <w:r>
        <w:rPr>
          <w:rFonts w:asciiTheme="minorEastAsia" w:hAnsiTheme="minorEastAsia"/>
          <w:b/>
          <w:sz w:val="16"/>
          <w:u w:val="single" w:color="auto"/>
        </w:rPr>
        <w:t>)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취소소송</w:t>
      </w:r>
      <w:r>
        <w:rPr>
          <w:rFonts w:asciiTheme="minorEastAsia" w:hAnsiTheme="minorEastAsia"/>
          <w:sz w:val="16"/>
        </w:rPr>
        <w:t>을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당사자소송 또는 취소소송 외의 항고고송으로 변경하는 것이 </w:t>
      </w:r>
      <w:r>
        <w:rPr>
          <w:rFonts w:asciiTheme="minorEastAsia" w:hAnsiTheme="minorEastAsia"/>
          <w:b/>
          <w:sz w:val="16"/>
        </w:rPr>
        <w:t>상</w:t>
      </w:r>
      <w:r>
        <w:rPr>
          <w:rFonts w:asciiTheme="minorEastAsia" w:hAnsiTheme="minorEastAsia"/>
          <w:sz w:val="16"/>
        </w:rPr>
        <w:t xml:space="preserve">당하다고 인정하는 경우 </w:t>
      </w:r>
      <w:r>
        <w:rPr>
          <w:rFonts w:asciiTheme="minorEastAsia" w:hAnsiTheme="minorEastAsia"/>
          <w:sz w:val="16"/>
        </w:rPr>
        <w:t xml:space="preserve">청구의 </w:t>
      </w:r>
      <w:r>
        <w:rPr>
          <w:rFonts w:asciiTheme="minorEastAsia" w:hAnsiTheme="minorEastAsia"/>
          <w:b/>
          <w:sz w:val="16"/>
        </w:rPr>
        <w:t>기</w:t>
      </w:r>
      <w:r>
        <w:rPr>
          <w:rFonts w:asciiTheme="minorEastAsia" w:hAnsiTheme="minorEastAsia"/>
          <w:sz w:val="16"/>
        </w:rPr>
        <w:t xml:space="preserve">초에 변경이 없는 한 </w:t>
      </w:r>
      <w:r>
        <w:rPr>
          <w:rFonts w:asciiTheme="minorEastAsia" w:hAnsiTheme="minorEastAsia"/>
          <w:b/>
          <w:sz w:val="16"/>
        </w:rPr>
        <w:t>사</w:t>
      </w:r>
      <w:r>
        <w:rPr>
          <w:rFonts w:asciiTheme="minorEastAsia" w:hAnsiTheme="minorEastAsia"/>
          <w:sz w:val="16"/>
        </w:rPr>
        <w:t xml:space="preserve">실심의 </w:t>
      </w:r>
      <w:r>
        <w:rPr>
          <w:rFonts w:asciiTheme="minorEastAsia" w:hAnsiTheme="minorEastAsia"/>
          <w:sz w:val="16"/>
        </w:rPr>
        <w:t>변론종결시까지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b/>
          <w:sz w:val="16"/>
        </w:rPr>
        <w:t>원</w:t>
      </w:r>
      <w:r>
        <w:rPr>
          <w:rFonts w:asciiTheme="minorEastAsia" w:hAnsiTheme="minorEastAsia"/>
          <w:sz w:val="16"/>
        </w:rPr>
        <w:t xml:space="preserve">고의 신청에 의하여 </w:t>
      </w:r>
      <w:r>
        <w:rPr>
          <w:rFonts w:asciiTheme="minorEastAsia" w:hAnsiTheme="minorEastAsia"/>
          <w:b/>
          <w:sz w:val="16"/>
        </w:rPr>
        <w:t>결</w:t>
      </w:r>
      <w:r>
        <w:rPr>
          <w:rFonts w:asciiTheme="minorEastAsia" w:hAnsiTheme="minorEastAsia"/>
          <w:sz w:val="16"/>
        </w:rPr>
        <w:t>정으로써 소의 변경을 허가할 수 있다.</w:t>
      </w:r>
      <w:r>
        <w:rPr>
          <w:rFonts w:asciiTheme="minorEastAsia" w:hAnsiTheme="minorEastAsia"/>
          <w:sz w:val="16"/>
        </w:rPr>
        <w:t xml:space="preserve"> 본 규정은 </w:t>
      </w:r>
      <w:r>
        <w:rPr>
          <w:rFonts w:asciiTheme="minorEastAsia" w:hAnsiTheme="minorEastAsia"/>
          <w:sz w:val="16"/>
        </w:rPr>
        <w:t>부작위위법확인소송</w:t>
      </w:r>
      <w:r>
        <w:rPr>
          <w:rFonts w:asciiTheme="minorEastAsia" w:hAnsiTheme="minorEastAsia"/>
          <w:sz w:val="16"/>
        </w:rPr>
        <w:t>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무효등확인소송에</w:t>
      </w:r>
      <w:r>
        <w:rPr>
          <w:rFonts w:asciiTheme="minorEastAsia" w:hAnsiTheme="minorEastAsia"/>
          <w:sz w:val="16"/>
        </w:rPr>
        <w:t xml:space="preserve"> 준용한다.</w:t>
      </w:r>
      <w:r>
        <w:rPr>
          <w:rFonts w:asciiTheme="minorEastAsia" w:hAnsiTheme="minorEastAsia"/>
          <w:sz w:val="16"/>
        </w:rPr>
        <w:t xml:space="preserve"> (21</w:t>
      </w:r>
      <w:r>
        <w:rPr>
          <w:rFonts w:asciiTheme="minorEastAsia" w:hAnsiTheme="minorEastAsia"/>
          <w:sz w:val="16"/>
        </w:rPr>
        <w:t>조,</w:t>
      </w:r>
      <w:r>
        <w:rPr>
          <w:rFonts w:asciiTheme="minorEastAsia" w:hAnsiTheme="minorEastAsia"/>
          <w:sz w:val="16"/>
        </w:rPr>
        <w:t xml:space="preserve"> 37</w:t>
      </w:r>
      <w:r>
        <w:rPr>
          <w:rFonts w:asciiTheme="minorEastAsia" w:hAnsiTheme="minorEastAsia"/>
          <w:sz w:val="16"/>
        </w:rPr>
        <w:t xml:space="preserve">조)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2. </w:t>
      </w:r>
      <w:r>
        <w:rPr>
          <w:rFonts w:asciiTheme="minorEastAsia" w:hAnsiTheme="minorEastAsia"/>
          <w:b/>
          <w:sz w:val="16"/>
          <w:u w:val="single" w:color="auto"/>
        </w:rPr>
        <w:t xml:space="preserve">처분의 변경(행정소송법 </w:t>
      </w:r>
      <w:r>
        <w:rPr>
          <w:rFonts w:asciiTheme="minorEastAsia" w:hAnsiTheme="minorEastAsia"/>
          <w:b/>
          <w:sz w:val="16"/>
          <w:u w:val="single" w:color="auto"/>
        </w:rPr>
        <w:t>22</w:t>
      </w:r>
      <w:r>
        <w:rPr>
          <w:rFonts w:asciiTheme="minorEastAsia" w:hAnsiTheme="minorEastAsia"/>
          <w:b/>
          <w:sz w:val="16"/>
          <w:u w:val="single" w:color="auto"/>
        </w:rPr>
        <w:t>조)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  <w:r>
        <w:rPr>
          <w:rFonts w:asciiTheme="minorEastAsia" w:hAnsiTheme="minorEastAsia"/>
          <w:b/>
          <w:sz w:val="16"/>
          <w:u w:val="single" w:color="auto"/>
        </w:rPr>
        <w:t>(</w:t>
      </w:r>
      <w:r>
        <w:rPr>
          <w:rFonts w:asciiTheme="minorEastAsia" w:hAnsiTheme="minorEastAsia"/>
          <w:b/>
          <w:sz w:val="16"/>
          <w:u w:val="single" w:color="auto"/>
        </w:rPr>
        <w:t>처소변신결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  <w:r>
        <w:rPr>
          <w:rFonts w:asciiTheme="minorEastAsia" w:hAnsiTheme="minorEastAsia"/>
          <w:b/>
          <w:sz w:val="16"/>
          <w:u w:val="single" w:color="auto"/>
        </w:rPr>
        <w:t>취원변</w:t>
      </w:r>
      <w:r>
        <w:rPr>
          <w:rFonts w:asciiTheme="minorEastAsia" w:hAnsiTheme="minorEastAsia"/>
          <w:b/>
          <w:sz w:val="16"/>
          <w:u w:val="single" w:color="auto"/>
        </w:rPr>
        <w:t xml:space="preserve"> 60)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법원은 행정청이 소송의 대상인 처분을 소가 제기된 후 변경한 때에는 원고의 신청에 의하여 결정으로써 청구의 취지 또는 원인의 변경을 허가할 수 있다.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이는 처분의 변경이 있음을 </w:t>
      </w:r>
      <w:r>
        <w:rPr>
          <w:rFonts w:asciiTheme="minorEastAsia" w:hAnsiTheme="minorEastAsia"/>
          <w:sz w:val="16"/>
        </w:rPr>
        <w:t>안날부터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60</w:t>
      </w:r>
      <w:r>
        <w:rPr>
          <w:rFonts w:asciiTheme="minorEastAsia" w:hAnsiTheme="minorEastAsia"/>
          <w:sz w:val="16"/>
        </w:rPr>
        <w:t xml:space="preserve">일 </w:t>
      </w:r>
      <w:r>
        <w:rPr>
          <w:rFonts w:asciiTheme="minorEastAsia" w:hAnsiTheme="minorEastAsia"/>
          <w:sz w:val="16"/>
        </w:rPr>
        <w:t>이</w:t>
      </w:r>
      <w:r>
        <w:rPr>
          <w:rFonts w:asciiTheme="minorEastAsia" w:hAnsiTheme="minorEastAsia"/>
          <w:sz w:val="16"/>
        </w:rPr>
        <w:t>내 하여야 한다.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4</w:t>
      </w:r>
      <w:r>
        <w:rPr>
          <w:rFonts w:asciiTheme="minorEastAsia" w:hAnsiTheme="minorEastAsia"/>
          <w:b/>
          <w:sz w:val="16"/>
          <w:u w:val="single" w:color="auto"/>
        </w:rPr>
        <w:t xml:space="preserve">. </w:t>
      </w:r>
      <w:r>
        <w:rPr>
          <w:rFonts w:asciiTheme="minorEastAsia" w:hAnsiTheme="minorEastAsia"/>
          <w:b/>
          <w:sz w:val="16"/>
          <w:u w:val="single" w:color="auto"/>
        </w:rPr>
        <w:t xml:space="preserve">민사소송법 </w:t>
      </w:r>
      <w:r>
        <w:rPr>
          <w:rFonts w:asciiTheme="minorEastAsia" w:hAnsiTheme="minorEastAsia"/>
          <w:b/>
          <w:sz w:val="16"/>
          <w:u w:val="single" w:color="auto"/>
        </w:rPr>
        <w:t>40</w:t>
      </w:r>
      <w:r>
        <w:rPr>
          <w:rFonts w:asciiTheme="minorEastAsia" w:hAnsiTheme="minorEastAsia"/>
          <w:b/>
          <w:sz w:val="16"/>
          <w:u w:val="single" w:color="auto"/>
        </w:rPr>
        <w:t xml:space="preserve">조 </w:t>
      </w:r>
      <w:r>
        <w:rPr>
          <w:rFonts w:asciiTheme="minorEastAsia" w:hAnsiTheme="minorEastAsia"/>
          <w:b/>
          <w:sz w:val="16"/>
          <w:u w:val="single" w:color="auto"/>
        </w:rPr>
        <w:t>(</w:t>
      </w:r>
      <w:r>
        <w:rPr>
          <w:rFonts w:asciiTheme="minorEastAsia" w:hAnsiTheme="minorEastAsia"/>
          <w:b/>
          <w:sz w:val="16"/>
          <w:u w:val="single" w:color="auto"/>
        </w:rPr>
        <w:t>이송의 효과)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행정소송법 </w:t>
      </w:r>
      <w:r>
        <w:rPr>
          <w:rFonts w:asciiTheme="minorEastAsia" w:hAnsiTheme="minorEastAsia"/>
          <w:sz w:val="16"/>
        </w:rPr>
        <w:t>8</w:t>
      </w:r>
      <w:r>
        <w:rPr>
          <w:rFonts w:asciiTheme="minorEastAsia" w:hAnsiTheme="minorEastAsia"/>
          <w:sz w:val="16"/>
        </w:rPr>
        <w:t>조 2항 이법에 특별한 규정이 없으면 법원조직법,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민사소송법, 민사집행법을 준용</w:t>
      </w:r>
      <w:r>
        <w:rPr>
          <w:rFonts w:asciiTheme="minorEastAsia" w:hAnsiTheme="minorEastAsia"/>
          <w:sz w:val="16"/>
        </w:rPr>
        <w:t>,  민사소송법</w:t>
      </w:r>
      <w:r>
        <w:rPr>
          <w:rFonts w:asciiTheme="minorEastAsia" w:hAnsiTheme="minorEastAsia"/>
          <w:sz w:val="16"/>
        </w:rPr>
        <w:t xml:space="preserve"> 제 </w:t>
      </w:r>
      <w:r>
        <w:rPr>
          <w:rFonts w:asciiTheme="minorEastAsia" w:hAnsiTheme="minorEastAsia"/>
          <w:sz w:val="16"/>
        </w:rPr>
        <w:t>40</w:t>
      </w:r>
      <w:r>
        <w:rPr>
          <w:rFonts w:asciiTheme="minorEastAsia" w:hAnsiTheme="minorEastAsia"/>
          <w:sz w:val="16"/>
        </w:rPr>
        <w:t>조는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이송결정이</w:t>
      </w:r>
      <w:r>
        <w:rPr>
          <w:rFonts w:asciiTheme="minorEastAsia" w:hAnsiTheme="minorEastAsia"/>
          <w:sz w:val="16"/>
        </w:rPr>
        <w:t xml:space="preserve"> 확정된 때에는 </w:t>
      </w:r>
      <w:r>
        <w:rPr>
          <w:rFonts w:asciiTheme="minorEastAsia" w:hAnsiTheme="minorEastAsia"/>
          <w:b/>
          <w:sz w:val="16"/>
        </w:rPr>
        <w:t xml:space="preserve">소송은 처음부터 </w:t>
      </w:r>
      <w:r>
        <w:rPr>
          <w:rFonts w:asciiTheme="minorEastAsia" w:hAnsiTheme="minorEastAsia"/>
          <w:b/>
          <w:sz w:val="16"/>
        </w:rPr>
        <w:t>이송받은</w:t>
      </w:r>
      <w:r>
        <w:rPr>
          <w:rFonts w:asciiTheme="minorEastAsia" w:hAnsiTheme="minorEastAsia"/>
          <w:b/>
          <w:sz w:val="16"/>
        </w:rPr>
        <w:t xml:space="preserve"> 법원에 계속된 것으로 본다</w:t>
      </w:r>
      <w:r>
        <w:rPr>
          <w:rFonts w:asciiTheme="minorEastAsia" w:hAnsiTheme="minorEastAsia"/>
          <w:sz w:val="16"/>
        </w:rPr>
        <w:t>.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5. </w:t>
      </w:r>
      <w:r>
        <w:rPr>
          <w:rFonts w:asciiTheme="minorEastAsia" w:hAnsiTheme="minorEastAsia"/>
          <w:b/>
          <w:sz w:val="16"/>
          <w:u w:val="single" w:color="auto"/>
        </w:rPr>
        <w:t xml:space="preserve">행정소송법 </w:t>
      </w:r>
      <w:r>
        <w:rPr>
          <w:rFonts w:asciiTheme="minorEastAsia" w:hAnsiTheme="minorEastAsia"/>
          <w:b/>
          <w:sz w:val="16"/>
          <w:u w:val="single" w:color="auto"/>
        </w:rPr>
        <w:t>14</w:t>
      </w:r>
      <w:r>
        <w:rPr>
          <w:rFonts w:asciiTheme="minorEastAsia" w:hAnsiTheme="minorEastAsia"/>
          <w:b/>
          <w:sz w:val="16"/>
          <w:u w:val="single" w:color="auto"/>
        </w:rPr>
        <w:t>조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원고가 피고를 잘못 지정한 때 법원은 </w:t>
      </w:r>
      <w:r>
        <w:rPr>
          <w:rFonts w:asciiTheme="minorEastAsia" w:hAnsiTheme="minorEastAsia"/>
          <w:b/>
          <w:sz w:val="16"/>
        </w:rPr>
        <w:t>원고의 신청에 의해 피고의 경정을 허가할 수 있고</w:t>
      </w:r>
      <w:r>
        <w:rPr>
          <w:rFonts w:asciiTheme="minorEastAsia" w:hAnsiTheme="minorEastAsia"/>
          <w:sz w:val="16"/>
        </w:rPr>
        <w:t>(1항</w:t>
      </w:r>
      <w:r>
        <w:rPr>
          <w:rFonts w:asciiTheme="minorEastAsia" w:hAnsiTheme="minorEastAsia"/>
          <w:sz w:val="16"/>
        </w:rPr>
        <w:t>)</w:t>
      </w:r>
      <w:r>
        <w:rPr>
          <w:rFonts w:asciiTheme="minorEastAsia" w:hAnsiTheme="minorEastAsia"/>
          <w:b/>
          <w:sz w:val="16"/>
        </w:rPr>
        <w:t xml:space="preserve"> 새로운 피고에 대한 소송은 처음에 소를 제기한 때</w:t>
      </w:r>
      <w:r>
        <w:rPr>
          <w:rFonts w:asciiTheme="minorEastAsia" w:hAnsiTheme="minorEastAsia"/>
          <w:sz w:val="16"/>
        </w:rPr>
        <w:t>에 제기된 것으로 본다</w:t>
      </w:r>
      <w:r>
        <w:rPr>
          <w:rFonts w:asciiTheme="minorEastAsia" w:hAnsiTheme="minorEastAsia"/>
          <w:sz w:val="16"/>
        </w:rPr>
        <w:t>.</w:t>
      </w:r>
      <w:r>
        <w:rPr>
          <w:rFonts w:asciiTheme="minorEastAsia" w:hAnsiTheme="minorEastAsia"/>
          <w:sz w:val="16"/>
        </w:rPr>
        <w:t>(</w:t>
      </w:r>
      <w:r>
        <w:rPr>
          <w:rFonts w:asciiTheme="minorEastAsia" w:hAnsiTheme="minorEastAsia"/>
          <w:sz w:val="16"/>
        </w:rPr>
        <w:t>4</w:t>
      </w:r>
      <w:r>
        <w:rPr>
          <w:rFonts w:asciiTheme="minorEastAsia" w:hAnsiTheme="minorEastAsia"/>
          <w:sz w:val="16"/>
        </w:rPr>
        <w:t>항)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6</w:t>
      </w:r>
      <w:r>
        <w:rPr>
          <w:rFonts w:asciiTheme="minorEastAsia" w:hAnsiTheme="minorEastAsia"/>
          <w:b/>
          <w:sz w:val="16"/>
          <w:u w:val="single" w:color="auto"/>
        </w:rPr>
        <w:t xml:space="preserve">. </w:t>
      </w:r>
      <w:r>
        <w:rPr>
          <w:rFonts w:asciiTheme="minorEastAsia" w:hAnsiTheme="minorEastAsia"/>
          <w:b/>
          <w:sz w:val="16"/>
          <w:u w:val="single" w:color="auto"/>
        </w:rPr>
        <w:t>소변경</w:t>
      </w:r>
      <w:r>
        <w:rPr>
          <w:rFonts w:asciiTheme="minorEastAsia" w:hAnsiTheme="minorEastAsia"/>
          <w:b/>
          <w:sz w:val="16"/>
          <w:u w:val="single" w:color="auto"/>
        </w:rPr>
        <w:t xml:space="preserve"> 요건 </w:t>
      </w:r>
      <w:r>
        <w:rPr>
          <w:rFonts w:asciiTheme="minorEastAsia" w:hAnsiTheme="minorEastAsia"/>
          <w:b/>
          <w:sz w:val="16"/>
          <w:u w:val="single" w:color="auto"/>
        </w:rPr>
        <w:t>(</w:t>
      </w:r>
      <w:r>
        <w:rPr>
          <w:lang w:eastAsia="ko-KR"/>
          <w:rFonts w:asciiTheme="minorEastAsia" w:hAnsiTheme="minorEastAsia"/>
          <w:b/>
          <w:sz w:val="16"/>
          <w:u w:val="single" w:color="auto"/>
          <w:rtl w:val="off"/>
        </w:rPr>
        <w:t>상기</w:t>
      </w:r>
      <w:r>
        <w:rPr>
          <w:rFonts w:asciiTheme="minorEastAsia" w:hAnsiTheme="minorEastAsia"/>
          <w:b/>
          <w:sz w:val="16"/>
          <w:u w:val="single" w:color="auto"/>
        </w:rPr>
        <w:t>관사적)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①</w:t>
      </w:r>
      <w:r>
        <w:rPr>
          <w:rFonts w:asciiTheme="minorEastAsia" w:hAnsiTheme="minorEastAsia"/>
          <w:b/>
          <w:bCs/>
          <w:sz w:val="16"/>
        </w:rPr>
        <w:t>상</w:t>
      </w:r>
      <w:r>
        <w:rPr>
          <w:rFonts w:asciiTheme="minorEastAsia" w:hAnsiTheme="minorEastAsia"/>
          <w:sz w:val="16"/>
        </w:rPr>
        <w:t xml:space="preserve">당한 </w:t>
      </w:r>
      <w:r>
        <w:rPr>
          <w:rFonts w:asciiTheme="minorEastAsia" w:hAnsiTheme="minorEastAsia"/>
          <w:sz w:val="16"/>
        </w:rPr>
        <w:t xml:space="preserve">이유 </w:t>
      </w:r>
      <w:r>
        <w:rPr>
          <w:rFonts w:asciiTheme="minorEastAsia" w:hAnsiTheme="minorEastAsia"/>
          <w:sz w:val="16"/>
        </w:rPr>
        <w:t>有</w:t>
      </w:r>
      <w:r>
        <w:rPr>
          <w:rFonts w:asciiTheme="minorEastAsia" w:hAnsiTheme="minorEastAsia"/>
          <w:sz w:val="16"/>
        </w:rPr>
        <w:t xml:space="preserve">, </w:t>
      </w:r>
      <w:r>
        <w:rPr>
          <w:rFonts w:asciiTheme="minorEastAsia" w:hAnsiTheme="minorEastAsia"/>
          <w:sz w:val="16"/>
        </w:rPr>
        <w:t>상</w:t>
      </w:r>
      <w:r>
        <w:rPr>
          <w:rFonts w:asciiTheme="minorEastAsia" w:hAnsiTheme="minorEastAsia"/>
          <w:sz w:val="16"/>
        </w:rPr>
        <w:t>당성</w:t>
      </w:r>
      <w:r>
        <w:rPr>
          <w:rFonts w:asciiTheme="minorEastAsia" w:hAnsiTheme="minorEastAsia"/>
          <w:sz w:val="16"/>
        </w:rPr>
        <w:t>:각</w:t>
      </w:r>
      <w:r>
        <w:rPr>
          <w:rFonts w:asciiTheme="minorEastAsia" w:hAnsiTheme="minorEastAsia"/>
          <w:sz w:val="16"/>
        </w:rPr>
        <w:t xml:space="preserve"> 사건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구체적·</w:t>
      </w:r>
      <w:r>
        <w:rPr>
          <w:rFonts w:asciiTheme="minorEastAsia" w:hAnsiTheme="minorEastAsia"/>
          <w:sz w:val="16"/>
        </w:rPr>
        <w:t xml:space="preserve">종합적 고려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②</w:t>
      </w:r>
      <w:r>
        <w:rPr>
          <w:rFonts w:asciiTheme="minorEastAsia" w:hAnsiTheme="minorEastAsia"/>
          <w:sz w:val="16"/>
        </w:rPr>
        <w:t xml:space="preserve">청구의 </w:t>
      </w:r>
      <w:r>
        <w:rPr>
          <w:rFonts w:asciiTheme="minorEastAsia" w:hAnsiTheme="minorEastAsia"/>
          <w:b/>
          <w:bCs/>
          <w:sz w:val="16"/>
        </w:rPr>
        <w:t>기</w:t>
      </w:r>
      <w:r>
        <w:rPr>
          <w:rFonts w:asciiTheme="minorEastAsia" w:hAnsiTheme="minorEastAsia"/>
          <w:sz w:val="16"/>
        </w:rPr>
        <w:t xml:space="preserve">초에 변경이 없어야 한다. 청구의 기초란 신·구 청구간의 </w:t>
      </w:r>
      <w:r>
        <w:rPr>
          <w:rFonts w:asciiTheme="minorEastAsia" w:hAnsiTheme="minorEastAsia"/>
          <w:b/>
          <w:bCs/>
          <w:sz w:val="16"/>
        </w:rPr>
        <w:t>관</w:t>
      </w:r>
      <w:r>
        <w:rPr>
          <w:rFonts w:asciiTheme="minorEastAsia" w:hAnsiTheme="minorEastAsia"/>
          <w:sz w:val="16"/>
        </w:rPr>
        <w:t xml:space="preserve">련성을 말한다.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③</w:t>
      </w:r>
      <w:r>
        <w:rPr>
          <w:rFonts w:asciiTheme="minorEastAsia" w:hAnsiTheme="minorEastAsia"/>
          <w:b/>
          <w:bCs/>
          <w:sz w:val="16"/>
        </w:rPr>
        <w:t>사</w:t>
      </w:r>
      <w:r>
        <w:rPr>
          <w:rFonts w:asciiTheme="minorEastAsia" w:hAnsiTheme="minorEastAsia"/>
          <w:sz w:val="16"/>
        </w:rPr>
        <w:t xml:space="preserve">실심 </w:t>
      </w:r>
      <w:r>
        <w:rPr>
          <w:rFonts w:asciiTheme="minorEastAsia" w:hAnsiTheme="minorEastAsia"/>
          <w:sz w:val="16"/>
        </w:rPr>
        <w:t>변론종결시까지</w:t>
      </w:r>
      <w:r>
        <w:rPr>
          <w:rFonts w:asciiTheme="minorEastAsia" w:hAnsiTheme="minorEastAsia"/>
          <w:sz w:val="16"/>
        </w:rPr>
        <w:t xml:space="preserve"> 해야 한다.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④</w:t>
      </w:r>
      <w:r>
        <w:rPr>
          <w:rFonts w:asciiTheme="minorEastAsia" w:hAnsiTheme="minorEastAsia"/>
          <w:sz w:val="16"/>
        </w:rPr>
        <w:t xml:space="preserve">변경되는 소는 </w:t>
      </w:r>
      <w:r>
        <w:rPr>
          <w:rFonts w:asciiTheme="minorEastAsia" w:hAnsiTheme="minorEastAsia"/>
          <w:b/>
          <w:bCs/>
          <w:sz w:val="16"/>
        </w:rPr>
        <w:t>적</w:t>
      </w:r>
      <w:r>
        <w:rPr>
          <w:rFonts w:asciiTheme="minorEastAsia" w:hAnsiTheme="minorEastAsia"/>
          <w:sz w:val="16"/>
        </w:rPr>
        <w:t xml:space="preserve">법한 제소요건을 갖추어야 한다.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7</w:t>
      </w:r>
      <w:r>
        <w:rPr>
          <w:rFonts w:asciiTheme="minorEastAsia" w:hAnsiTheme="minorEastAsia"/>
          <w:b/>
          <w:sz w:val="16"/>
          <w:u w:val="single" w:color="auto"/>
        </w:rPr>
        <w:t xml:space="preserve">. </w:t>
      </w:r>
      <w:r>
        <w:rPr>
          <w:rFonts w:asciiTheme="minorEastAsia" w:hAnsiTheme="minorEastAsia"/>
          <w:b/>
          <w:sz w:val="16"/>
          <w:u w:val="single" w:color="auto"/>
        </w:rPr>
        <w:t>소변경</w:t>
      </w:r>
      <w:r>
        <w:rPr>
          <w:rFonts w:asciiTheme="minorEastAsia" w:hAnsiTheme="minorEastAsia"/>
          <w:b/>
          <w:sz w:val="16"/>
          <w:u w:val="single" w:color="auto"/>
        </w:rPr>
        <w:t xml:space="preserve"> 절차 </w:t>
      </w:r>
      <w:r>
        <w:rPr>
          <w:rFonts w:asciiTheme="minorEastAsia" w:hAnsiTheme="minorEastAsia"/>
          <w:b/>
          <w:sz w:val="16"/>
          <w:u w:val="single" w:color="auto"/>
        </w:rPr>
        <w:t>(</w:t>
      </w:r>
      <w:r>
        <w:rPr>
          <w:rFonts w:asciiTheme="minorEastAsia" w:hAnsiTheme="minorEastAsia"/>
          <w:b/>
          <w:sz w:val="16"/>
          <w:u w:val="single" w:color="auto"/>
        </w:rPr>
        <w:t>신결피처</w:t>
      </w:r>
      <w:r>
        <w:rPr>
          <w:rFonts w:asciiTheme="minorEastAsia" w:hAnsiTheme="minorEastAsia"/>
          <w:b/>
          <w:sz w:val="16"/>
          <w:u w:val="single" w:color="auto"/>
        </w:rPr>
        <w:t>)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①</w:t>
      </w:r>
      <w:r>
        <w:rPr>
          <w:rFonts w:asciiTheme="minorEastAsia" w:hAnsiTheme="minorEastAsia"/>
          <w:sz w:val="16"/>
        </w:rPr>
        <w:t xml:space="preserve">원고의 </w:t>
      </w:r>
      <w:r>
        <w:rPr>
          <w:rFonts w:asciiTheme="minorEastAsia" w:hAnsiTheme="minorEastAsia"/>
          <w:b/>
          <w:bCs/>
          <w:sz w:val="16"/>
        </w:rPr>
        <w:t>신</w:t>
      </w:r>
      <w:r>
        <w:rPr>
          <w:rFonts w:asciiTheme="minorEastAsia" w:hAnsiTheme="minorEastAsia"/>
          <w:sz w:val="16"/>
        </w:rPr>
        <w:t xml:space="preserve">청에 의해 </w:t>
      </w:r>
      <w:r>
        <w:rPr>
          <w:rFonts w:asciiTheme="minorEastAsia" w:hAnsiTheme="minorEastAsia"/>
          <w:sz w:val="16"/>
        </w:rPr>
        <w:t>②</w:t>
      </w:r>
      <w:r>
        <w:rPr>
          <w:rFonts w:asciiTheme="minorEastAsia" w:hAnsiTheme="minorEastAsia"/>
          <w:sz w:val="16"/>
        </w:rPr>
        <w:t xml:space="preserve">법원은 </w:t>
      </w:r>
      <w:r>
        <w:rPr>
          <w:rFonts w:asciiTheme="minorEastAsia" w:hAnsiTheme="minorEastAsia"/>
          <w:b/>
          <w:bCs/>
          <w:sz w:val="16"/>
        </w:rPr>
        <w:t>결</w:t>
      </w:r>
      <w:r>
        <w:rPr>
          <w:rFonts w:asciiTheme="minorEastAsia" w:hAnsiTheme="minorEastAsia"/>
          <w:sz w:val="16"/>
        </w:rPr>
        <w:t xml:space="preserve">정으로써 허가할 수 있고, </w:t>
      </w:r>
      <w:r>
        <w:rPr>
          <w:rFonts w:asciiTheme="minorEastAsia" w:hAnsiTheme="minorEastAsia"/>
          <w:sz w:val="16"/>
        </w:rPr>
        <w:t>③</w:t>
      </w:r>
      <w:r>
        <w:rPr>
          <w:rFonts w:asciiTheme="minorEastAsia" w:hAnsiTheme="minorEastAsia"/>
          <w:sz w:val="16"/>
        </w:rPr>
        <w:t>허가시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b/>
          <w:bCs/>
          <w:sz w:val="16"/>
        </w:rPr>
        <w:t>피</w:t>
      </w:r>
      <w:r>
        <w:rPr>
          <w:rFonts w:asciiTheme="minorEastAsia" w:hAnsiTheme="minorEastAsia"/>
          <w:sz w:val="16"/>
        </w:rPr>
        <w:t xml:space="preserve">고를 달리하게 되면 법원은 새로 </w:t>
      </w:r>
      <w:r>
        <w:rPr>
          <w:rFonts w:asciiTheme="minorEastAsia" w:hAnsiTheme="minorEastAsia"/>
          <w:sz w:val="16"/>
        </w:rPr>
        <w:t>피고될</w:t>
      </w:r>
      <w:r>
        <w:rPr>
          <w:rFonts w:asciiTheme="minorEastAsia" w:hAnsiTheme="minorEastAsia"/>
          <w:sz w:val="16"/>
        </w:rPr>
        <w:t xml:space="preserve"> 자의 의견을 들어야 한다. </w:t>
      </w:r>
      <w:r>
        <w:rPr>
          <w:rFonts w:asciiTheme="minorEastAsia" w:hAnsiTheme="minorEastAsia"/>
          <w:sz w:val="16"/>
        </w:rPr>
        <w:t>④</w:t>
      </w:r>
      <w:r>
        <w:rPr>
          <w:rFonts w:asciiTheme="minorEastAsia" w:hAnsiTheme="minorEastAsia"/>
          <w:sz w:val="16"/>
        </w:rPr>
        <w:t xml:space="preserve">허가가 있으면 새로운 소송은 </w:t>
      </w:r>
      <w:r>
        <w:rPr>
          <w:rFonts w:asciiTheme="minorEastAsia" w:hAnsiTheme="minorEastAsia"/>
          <w:b/>
          <w:bCs/>
          <w:sz w:val="16"/>
        </w:rPr>
        <w:t>처</w:t>
      </w:r>
      <w:r>
        <w:rPr>
          <w:rFonts w:asciiTheme="minorEastAsia" w:hAnsiTheme="minorEastAsia"/>
          <w:sz w:val="16"/>
        </w:rPr>
        <w:t>음 소를 제기한 때에 제기된 것으로 본다.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8</w:t>
      </w:r>
      <w:r>
        <w:rPr>
          <w:rFonts w:asciiTheme="minorEastAsia" w:hAnsiTheme="minorEastAsia"/>
          <w:b/>
          <w:sz w:val="16"/>
          <w:u w:val="single" w:color="auto"/>
        </w:rPr>
        <w:t xml:space="preserve">. 관련 판례의 입장 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1)민사소송-</w:t>
      </w:r>
      <w:r>
        <w:rPr>
          <w:rFonts w:asciiTheme="minorEastAsia" w:hAnsiTheme="minorEastAsia"/>
          <w:b/>
          <w:sz w:val="16"/>
          <w:u w:val="single" w:color="auto"/>
        </w:rPr>
        <w:t>&gt;</w:t>
      </w:r>
      <w:r>
        <w:rPr>
          <w:rFonts w:asciiTheme="minorEastAsia" w:hAnsiTheme="minorEastAsia"/>
          <w:b/>
          <w:sz w:val="16"/>
          <w:u w:val="single" w:color="auto"/>
        </w:rPr>
        <w:t>취소소송(</w:t>
      </w:r>
      <w:r>
        <w:rPr>
          <w:rFonts w:asciiTheme="minorEastAsia" w:hAnsiTheme="minorEastAsia"/>
          <w:b/>
          <w:sz w:val="16"/>
          <w:u w:val="single" w:color="auto"/>
        </w:rPr>
        <w:t>2021두44425)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행정소송법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21</w:t>
      </w:r>
      <w:r>
        <w:rPr>
          <w:rFonts w:asciiTheme="minorEastAsia" w:hAnsiTheme="minorEastAsia"/>
          <w:sz w:val="16"/>
        </w:rPr>
        <w:t>조,</w:t>
      </w:r>
      <w:r>
        <w:rPr>
          <w:rFonts w:asciiTheme="minorEastAsia" w:hAnsiTheme="minorEastAsia"/>
          <w:sz w:val="16"/>
        </w:rPr>
        <w:t xml:space="preserve"> 14</w:t>
      </w:r>
      <w:r>
        <w:rPr>
          <w:rFonts w:asciiTheme="minorEastAsia" w:hAnsiTheme="minorEastAsia"/>
          <w:sz w:val="16"/>
        </w:rPr>
        <w:t>조 민사소송법</w:t>
      </w:r>
      <w:r>
        <w:rPr>
          <w:rFonts w:asciiTheme="minorEastAsia" w:hAnsiTheme="minorEastAsia"/>
          <w:sz w:val="16"/>
        </w:rPr>
        <w:t xml:space="preserve"> 등 </w:t>
      </w:r>
      <w:r>
        <w:rPr>
          <w:rFonts w:asciiTheme="minorEastAsia" w:hAnsiTheme="minorEastAsia"/>
          <w:sz w:val="16"/>
        </w:rPr>
        <w:t>관련 규정 내용 및 취지 등에 비추어 이송결정이 확정된 후 원고가 항고소송</w:t>
      </w:r>
      <w:r>
        <w:rPr>
          <w:rFonts w:asciiTheme="minorEastAsia" w:hAnsiTheme="minorEastAsia"/>
          <w:sz w:val="16"/>
        </w:rPr>
        <w:t>으로 소 변경을 하였다면, 그 항고소송에 대한 제소기간의 준수 여부는 원칙적으로 처음에 소를 제기한 때를 기준으로 판단하여야 한다</w:t>
      </w:r>
      <w:r>
        <w:rPr>
          <w:rFonts w:asciiTheme="minorEastAsia" w:hAnsiTheme="minorEastAsia"/>
          <w:sz w:val="16"/>
        </w:rPr>
        <w:t>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2)부작위위법확인소송-</w:t>
      </w:r>
      <w:r>
        <w:rPr>
          <w:rFonts w:asciiTheme="minorEastAsia" w:hAnsiTheme="minorEastAsia"/>
          <w:b/>
          <w:sz w:val="16"/>
          <w:u w:val="single" w:color="auto"/>
        </w:rPr>
        <w:t>&gt;</w:t>
      </w:r>
      <w:r>
        <w:rPr>
          <w:rFonts w:asciiTheme="minorEastAsia" w:hAnsiTheme="minorEastAsia"/>
          <w:b/>
          <w:sz w:val="16"/>
          <w:u w:val="single" w:color="auto"/>
        </w:rPr>
        <w:t xml:space="preserve">거부처분취소소송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부작위위법확인소송</w:t>
      </w:r>
      <w:r>
        <w:rPr>
          <w:rFonts w:asciiTheme="minorEastAsia" w:hAnsiTheme="minorEastAsia"/>
          <w:sz w:val="16"/>
        </w:rPr>
        <w:t xml:space="preserve"> 중 거부처분이 있는 경우, 거부처분취소소송으로 소를 교환적으로 변경한 경우, 여전히 제소기간을 준수한 것으로 보았다</w:t>
      </w:r>
      <w:r>
        <w:rPr>
          <w:rFonts w:asciiTheme="minorEastAsia" w:hAnsiTheme="minorEastAsia"/>
          <w:sz w:val="16"/>
        </w:rPr>
        <w:t>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  <w:highlight w:val="yellow"/>
        </w:rPr>
        <w:t>&lt;재결신청청구권</w:t>
      </w:r>
      <w:r>
        <w:rPr>
          <w:lang w:eastAsia="ko-KR"/>
          <w:rFonts w:asciiTheme="minorEastAsia" w:hAnsiTheme="minorEastAsia"/>
          <w:b/>
          <w:sz w:val="16"/>
          <w:highlight w:val="yellow"/>
          <w:rtl w:val="off"/>
        </w:rPr>
        <w:t xml:space="preserve"> 의성효요권</w:t>
      </w:r>
      <w:r>
        <w:rPr>
          <w:rFonts w:asciiTheme="minorEastAsia" w:hAnsiTheme="minorEastAsia"/>
          <w:b/>
          <w:sz w:val="16"/>
          <w:highlight w:val="yellow"/>
        </w:rPr>
        <w:t xml:space="preserve"> 법 </w:t>
      </w:r>
      <w:r>
        <w:rPr>
          <w:rFonts w:asciiTheme="minorEastAsia" w:hAnsiTheme="minorEastAsia"/>
          <w:b/>
          <w:sz w:val="16"/>
          <w:highlight w:val="yellow"/>
        </w:rPr>
        <w:t>30</w:t>
      </w:r>
      <w:r>
        <w:rPr>
          <w:rFonts w:asciiTheme="minorEastAsia" w:hAnsiTheme="minorEastAsia"/>
          <w:b/>
          <w:sz w:val="16"/>
          <w:highlight w:val="yellow"/>
        </w:rPr>
        <w:t>조&gt;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1. </w:t>
      </w:r>
      <w:r>
        <w:rPr>
          <w:rFonts w:asciiTheme="minorEastAsia" w:hAnsiTheme="minorEastAsia"/>
          <w:b/>
          <w:sz w:val="16"/>
          <w:u w:val="single" w:color="auto"/>
        </w:rPr>
        <w:t xml:space="preserve">의의 </w:t>
      </w:r>
      <w:r>
        <w:rPr>
          <w:rFonts w:asciiTheme="minorEastAsia" w:hAnsiTheme="minorEastAsia"/>
          <w:b/>
          <w:sz w:val="16"/>
          <w:u w:val="single" w:color="auto"/>
        </w:rPr>
        <w:t>:</w:t>
      </w:r>
      <w:r>
        <w:rPr>
          <w:rFonts w:asciiTheme="minorEastAsia" w:hAnsiTheme="minorEastAsia"/>
          <w:b/>
          <w:sz w:val="16"/>
        </w:rPr>
        <w:t xml:space="preserve"> </w:t>
      </w:r>
      <w:r>
        <w:rPr>
          <w:rFonts w:asciiTheme="minorEastAsia" w:hAnsiTheme="minorEastAsia"/>
          <w:sz w:val="16"/>
        </w:rPr>
        <w:t>공평의 원칙,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조속한 법률관계확정</w:t>
      </w:r>
      <w:r>
        <w:rPr>
          <w:rFonts w:asciiTheme="minorEastAsia" w:hAnsiTheme="minorEastAsia"/>
          <w:b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2. </w:t>
      </w:r>
      <w:r>
        <w:rPr>
          <w:rFonts w:asciiTheme="minorEastAsia" w:hAnsiTheme="minorEastAsia"/>
          <w:b/>
          <w:sz w:val="16"/>
          <w:u w:val="single" w:color="auto"/>
        </w:rPr>
        <w:t>법적성질</w:t>
      </w:r>
      <w:r>
        <w:rPr>
          <w:rFonts w:asciiTheme="minorEastAsia" w:hAnsiTheme="minorEastAsia"/>
          <w:b/>
          <w:sz w:val="16"/>
          <w:u w:val="single" w:color="auto"/>
        </w:rPr>
        <w:t>:</w:t>
      </w:r>
      <w:r>
        <w:rPr>
          <w:rFonts w:asciiTheme="minorEastAsia" w:hAnsiTheme="minorEastAsia"/>
          <w:b/>
          <w:sz w:val="16"/>
        </w:rPr>
        <w:t xml:space="preserve"> </w:t>
      </w:r>
      <w:r>
        <w:rPr>
          <w:rFonts w:asciiTheme="minorEastAsia" w:hAnsiTheme="minorEastAsia"/>
          <w:sz w:val="16"/>
        </w:rPr>
        <w:t>판례는 공법상 청구권으로 본다.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b/>
          <w:bCs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3. </w:t>
      </w:r>
      <w:r>
        <w:rPr>
          <w:rFonts w:asciiTheme="minorEastAsia" w:hAnsiTheme="minorEastAsia"/>
          <w:b/>
          <w:sz w:val="16"/>
          <w:u w:val="single" w:color="auto"/>
        </w:rPr>
        <w:t>효과:</w:t>
      </w:r>
      <w:r>
        <w:rPr>
          <w:rFonts w:asciiTheme="minorEastAsia" w:hAnsiTheme="minorEastAsia"/>
          <w:b/>
          <w:sz w:val="16"/>
        </w:rPr>
        <w:t xml:space="preserve"> </w:t>
      </w:r>
      <w:r>
        <w:rPr>
          <w:rFonts w:asciiTheme="minorEastAsia" w:hAnsiTheme="minorEastAsia"/>
          <w:sz w:val="16"/>
        </w:rPr>
        <w:t>사업시행자</w:t>
      </w:r>
      <w:r>
        <w:rPr>
          <w:rFonts w:asciiTheme="minorEastAsia" w:hAnsiTheme="minorEastAsia"/>
          <w:b/>
          <w:sz w:val="16"/>
        </w:rPr>
        <w:t xml:space="preserve"> </w:t>
      </w:r>
      <w:r>
        <w:rPr>
          <w:rFonts w:asciiTheme="minorEastAsia" w:hAnsiTheme="minorEastAsia"/>
          <w:b/>
          <w:bCs/>
          <w:sz w:val="16"/>
        </w:rPr>
        <w:t>60</w:t>
      </w:r>
      <w:r>
        <w:rPr>
          <w:rFonts w:asciiTheme="minorEastAsia" w:hAnsiTheme="minorEastAsia"/>
          <w:b/>
          <w:bCs/>
          <w:sz w:val="16"/>
        </w:rPr>
        <w:t>일</w:t>
      </w:r>
      <w:r>
        <w:rPr>
          <w:rFonts w:asciiTheme="minorEastAsia" w:hAnsiTheme="minorEastAsia"/>
          <w:sz w:val="16"/>
        </w:rPr>
        <w:t xml:space="preserve"> 이내 재결신청,</w:t>
      </w:r>
      <w:r>
        <w:rPr>
          <w:rFonts w:asciiTheme="minorEastAsia" w:hAnsiTheme="minorEastAsia"/>
          <w:b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지연기간에 </w:t>
      </w:r>
      <w:r>
        <w:rPr>
          <w:rFonts w:asciiTheme="minorEastAsia" w:hAnsiTheme="minorEastAsia"/>
          <w:b/>
          <w:bCs/>
          <w:sz w:val="16"/>
        </w:rPr>
        <w:t xml:space="preserve">법정이율 적용 보상금에 가산 지급 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4</w:t>
      </w:r>
      <w:r>
        <w:rPr>
          <w:rFonts w:asciiTheme="minorEastAsia" w:hAnsiTheme="minorEastAsia"/>
          <w:b/>
          <w:sz w:val="16"/>
          <w:u w:val="single" w:color="auto"/>
        </w:rPr>
        <w:t xml:space="preserve">. </w:t>
      </w:r>
      <w:r>
        <w:rPr>
          <w:rFonts w:asciiTheme="minorEastAsia" w:hAnsiTheme="minorEastAsia"/>
          <w:b/>
          <w:sz w:val="16"/>
          <w:u w:val="single" w:color="auto"/>
        </w:rPr>
        <w:t>요건</w:t>
      </w:r>
      <w:r>
        <w:rPr>
          <w:lang w:eastAsia="ko-KR"/>
          <w:rFonts w:asciiTheme="minorEastAsia" w:hAnsiTheme="minorEastAsia"/>
          <w:b/>
          <w:sz w:val="16"/>
          <w:u w:val="single" w:color="auto"/>
          <w:rtl w:val="off"/>
        </w:rPr>
        <w:t>: (불통명)</w:t>
      </w: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  <w:r>
        <w:rPr>
          <w:lang w:eastAsia="ko-KR"/>
          <w:rFonts w:asciiTheme="minorEastAsia" w:hAnsiTheme="minorEastAsia"/>
          <w:sz w:val="16"/>
          <w:rtl w:val="off"/>
        </w:rPr>
        <w:t xml:space="preserve"> 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1)청구요건</w:t>
      </w:r>
    </w:p>
    <w:p>
      <w:pPr>
        <w:spacing w:after="0"/>
      </w:pPr>
      <w:r>
        <w:rPr>
          <w:rFonts w:asciiTheme="minorEastAsia" w:hAnsiTheme="minorEastAsia"/>
          <w:sz w:val="16"/>
        </w:rPr>
        <w:t>①</w:t>
      </w:r>
      <w:r>
        <w:rPr>
          <w:rFonts w:asciiTheme="minorEastAsia" w:hAnsiTheme="minorEastAsia"/>
          <w:sz w:val="16"/>
        </w:rPr>
        <w:t xml:space="preserve">협의가 </w:t>
      </w:r>
      <w:r>
        <w:rPr>
          <w:rFonts w:asciiTheme="minorEastAsia" w:hAnsiTheme="minorEastAsia"/>
          <w:b/>
          <w:bCs/>
          <w:sz w:val="16"/>
        </w:rPr>
        <w:t>불</w:t>
      </w:r>
      <w:r>
        <w:rPr>
          <w:rFonts w:asciiTheme="minorEastAsia" w:hAnsiTheme="minorEastAsia"/>
          <w:sz w:val="16"/>
        </w:rPr>
        <w:t>성립할 것 ②</w:t>
      </w:r>
      <w:r>
        <w:rPr>
          <w:lang w:eastAsia="ko-KR"/>
          <w:rFonts w:asciiTheme="minorEastAsia" w:hAnsiTheme="minorEastAsia"/>
          <w:sz w:val="16"/>
          <w:rtl w:val="off"/>
        </w:rPr>
        <w:t>상당기간 협의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통</w:t>
      </w:r>
      <w:r>
        <w:rPr>
          <w:lang w:eastAsia="ko-KR"/>
          <w:rFonts w:asciiTheme="minorEastAsia" w:hAnsiTheme="minorEastAsia"/>
          <w:sz w:val="16"/>
          <w:rtl w:val="off"/>
        </w:rPr>
        <w:t xml:space="preserve">지 X </w:t>
      </w:r>
      <w:r>
        <w:rPr>
          <w:rFonts w:asciiTheme="minorEastAsia" w:hAnsiTheme="minorEastAsia"/>
          <w:sz w:val="16"/>
        </w:rPr>
        <w:t>③</w:t>
      </w:r>
      <w:r>
        <w:rPr>
          <w:lang w:eastAsia="ko-KR"/>
          <w:rFonts w:asciiTheme="minorEastAsia" w:hAnsiTheme="minorEastAsia"/>
          <w:sz w:val="16"/>
          <w:rtl w:val="off"/>
        </w:rPr>
        <w:t xml:space="preserve">협의가 성립되지 않을 것이 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명</w:t>
      </w:r>
      <w:r>
        <w:rPr>
          <w:lang w:eastAsia="ko-KR"/>
          <w:rFonts w:asciiTheme="minorEastAsia" w:hAnsiTheme="minorEastAsia"/>
          <w:sz w:val="16"/>
          <w:rtl w:val="off"/>
        </w:rPr>
        <w:t>백한 경우</w:t>
      </w: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  <w:r>
        <w:rPr>
          <w:lang w:eastAsia="ko-KR"/>
          <w:rFonts w:asciiTheme="minorEastAsia" w:hAnsiTheme="minorEastAsia"/>
          <w:b/>
          <w:bCs/>
          <w:sz w:val="16"/>
          <w:rtl w:val="off"/>
        </w:rPr>
        <w:t xml:space="preserve"> 2)</w:t>
      </w:r>
      <w:r>
        <w:rPr>
          <w:rFonts w:asciiTheme="minorEastAsia" w:hAnsiTheme="minorEastAsia"/>
          <w:b/>
          <w:bCs/>
          <w:sz w:val="16"/>
        </w:rPr>
        <w:t>청</w:t>
      </w:r>
      <w:r>
        <w:rPr>
          <w:rFonts w:asciiTheme="minorEastAsia" w:hAnsiTheme="minorEastAsia"/>
          <w:b/>
          <w:bCs/>
          <w:sz w:val="16"/>
        </w:rPr>
        <w:t>구기간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 xml:space="preserve"> (피사사1)</w:t>
      </w:r>
      <w:r>
        <w:rPr>
          <w:rFonts w:asciiTheme="minorEastAsia" w:hAnsiTheme="minorEastAsia"/>
          <w:sz w:val="16"/>
        </w:rPr>
        <w:t xml:space="preserve"> 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lang w:eastAsia="ko-KR"/>
          <w:rFonts w:asciiTheme="minorEastAsia" w:hAnsiTheme="minorEastAsia"/>
          <w:sz w:val="16"/>
          <w:rtl w:val="off"/>
        </w:rPr>
        <w:t xml:space="preserve"> </w:t>
      </w:r>
      <w:r>
        <w:rPr>
          <w:rFonts w:asciiTheme="minorEastAsia" w:hAnsiTheme="minorEastAsia"/>
          <w:b/>
          <w:bCs/>
          <w:sz w:val="16"/>
        </w:rPr>
        <w:t>피</w:t>
      </w:r>
      <w:r>
        <w:rPr>
          <w:rFonts w:asciiTheme="minorEastAsia" w:hAnsiTheme="minorEastAsia"/>
          <w:sz w:val="16"/>
        </w:rPr>
        <w:t xml:space="preserve">수용자가 </w:t>
      </w:r>
      <w:r>
        <w:rPr>
          <w:rFonts w:asciiTheme="minorEastAsia" w:hAnsiTheme="minorEastAsia"/>
          <w:b/>
          <w:bCs/>
          <w:sz w:val="16"/>
        </w:rPr>
        <w:t>사</w:t>
      </w:r>
      <w:r>
        <w:rPr>
          <w:rFonts w:asciiTheme="minorEastAsia" w:hAnsiTheme="minorEastAsia"/>
          <w:sz w:val="16"/>
        </w:rPr>
        <w:t>업시행자에게, 판례</w:t>
      </w:r>
      <w:r>
        <w:rPr>
          <w:rFonts w:asciiTheme="minorEastAsia" w:hAnsiTheme="minorEastAsia"/>
          <w:sz w:val="16"/>
        </w:rPr>
        <w:t>:</w:t>
      </w:r>
      <w:r>
        <w:rPr>
          <w:rFonts w:asciiTheme="minorEastAsia" w:hAnsiTheme="minorEastAsia"/>
          <w:sz w:val="16"/>
        </w:rPr>
        <w:t>업무대행자</w:t>
      </w:r>
      <w:r>
        <w:rPr>
          <w:rFonts w:asciiTheme="minorEastAsia" w:hAnsiTheme="minorEastAsia"/>
          <w:sz w:val="16"/>
        </w:rPr>
        <w:t>ok</w:t>
      </w:r>
      <w:r>
        <w:rPr>
          <w:lang w:eastAsia="ko-KR"/>
          <w:rFonts w:asciiTheme="minorEastAsia" w:hAnsiTheme="minorEastAsia"/>
          <w:sz w:val="16"/>
          <w:rtl w:val="off"/>
        </w:rPr>
        <w:t xml:space="preserve"> </w:t>
      </w:r>
      <w:r>
        <w:rPr>
          <w:rFonts w:asciiTheme="minorEastAsia" w:hAnsiTheme="minorEastAsia"/>
          <w:sz w:val="16"/>
        </w:rPr>
        <w:t xml:space="preserve">협의기간 만료일부터 </w:t>
      </w:r>
      <w:r>
        <w:rPr>
          <w:rFonts w:asciiTheme="minorEastAsia" w:hAnsiTheme="minorEastAsia"/>
          <w:sz w:val="16"/>
        </w:rPr>
        <w:t>재결신청기간 이내에 한다.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즉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토지보상법에 따른 사업인정은 </w:t>
      </w:r>
      <w:r>
        <w:rPr>
          <w:rFonts w:asciiTheme="minorEastAsia" w:hAnsiTheme="minorEastAsia"/>
          <w:b/>
          <w:bCs/>
          <w:sz w:val="16"/>
        </w:rPr>
        <w:t>사</w:t>
      </w:r>
      <w:r>
        <w:rPr>
          <w:rFonts w:asciiTheme="minorEastAsia" w:hAnsiTheme="minorEastAsia"/>
          <w:sz w:val="16"/>
        </w:rPr>
        <w:t xml:space="preserve">업인정 후 </w:t>
      </w:r>
      <w:r>
        <w:rPr>
          <w:rFonts w:asciiTheme="minorEastAsia" w:hAnsiTheme="minorEastAsia"/>
          <w:b/>
          <w:bCs/>
          <w:sz w:val="16"/>
        </w:rPr>
        <w:t>1</w:t>
      </w:r>
      <w:r>
        <w:rPr>
          <w:rFonts w:asciiTheme="minorEastAsia" w:hAnsiTheme="minorEastAsia"/>
          <w:sz w:val="16"/>
        </w:rPr>
        <w:t>년 이내</w:t>
      </w:r>
      <w:r>
        <w:rPr>
          <w:rFonts w:asciiTheme="minorEastAsia" w:hAnsiTheme="minorEastAsia"/>
          <w:sz w:val="16"/>
        </w:rPr>
        <w:t xml:space="preserve"> 사업인정의제사업의 경우 사업시행기간 내에 재결을 신청할 수 있는바 </w:t>
      </w:r>
      <w:r>
        <w:rPr>
          <w:rFonts w:asciiTheme="minorEastAsia" w:hAnsiTheme="minorEastAsia"/>
          <w:sz w:val="16"/>
        </w:rPr>
        <w:t>사업시행기간내에</w:t>
      </w:r>
      <w:r>
        <w:rPr>
          <w:rFonts w:asciiTheme="minorEastAsia" w:hAnsiTheme="minorEastAsia"/>
          <w:sz w:val="16"/>
        </w:rPr>
        <w:t xml:space="preserve"> 신청할 수 있다.</w:t>
      </w:r>
      <w:r>
        <w:rPr>
          <w:rFonts w:asciiTheme="minorEastAsia" w:hAnsiTheme="minorEastAsia"/>
          <w:sz w:val="16"/>
        </w:rPr>
        <w:t xml:space="preserve">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한</w:t>
      </w:r>
      <w:r>
        <w:rPr>
          <w:rFonts w:asciiTheme="minorEastAsia" w:hAnsiTheme="minorEastAsia"/>
          <w:sz w:val="16"/>
        </w:rPr>
        <w:t>국수자원공사법</w:t>
      </w:r>
      <w:r>
        <w:rPr>
          <w:rFonts w:asciiTheme="minorEastAsia" w:hAnsiTheme="minorEastAsia"/>
          <w:sz w:val="16"/>
        </w:rPr>
        <w:t xml:space="preserve"> 제10조에 따른 실시계획의 승인·고시가 있으면 토지보상법 제20조 제1항 및 제22조에 따른 사업인정 및 사업인정의 고시가 있은 것으로 보고,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재결신청은</w:t>
      </w:r>
      <w:r>
        <w:rPr>
          <w:rFonts w:asciiTheme="minorEastAsia" w:hAnsiTheme="minorEastAsia"/>
          <w:sz w:val="16"/>
        </w:rPr>
        <w:t xml:space="preserve"> 토지보상법 제23조 제1항 및 제28조 제1항에도 불구하고 실시계획을 승인할 때 정한 사업의 시행기간 내에 하여야 한다</w:t>
      </w:r>
    </w:p>
    <w:p>
      <w:pPr>
        <w:spacing w:after="0" w:line="240" w:lineRule="auto"/>
        <w:rPr>
          <w:rFonts w:eastAsiaTheme="minorHAnsi"/>
          <w:sz w:val="16"/>
          <w:szCs w:val="20"/>
        </w:rPr>
      </w:pPr>
      <w:r>
        <w:rPr>
          <w:rFonts w:asciiTheme="minorEastAsia" w:hAnsiTheme="minorEastAsia"/>
          <w:sz w:val="16"/>
        </w:rPr>
        <w:t>④</w:t>
      </w:r>
      <w:r>
        <w:rPr>
          <w:rFonts w:asciiTheme="minorEastAsia" w:hAnsiTheme="minorEastAsia"/>
          <w:sz w:val="16"/>
        </w:rPr>
        <w:t>청구 내용 및 형식(판례)</w:t>
      </w:r>
      <w:r>
        <w:rPr>
          <w:rFonts w:asciiTheme="minorEastAsia" w:hAnsiTheme="minorEastAsia"/>
          <w:sz w:val="16"/>
        </w:rPr>
        <w:t xml:space="preserve"> </w:t>
      </w:r>
      <w:r>
        <w:rPr>
          <w:rFonts w:eastAsiaTheme="minorHAnsi"/>
          <w:b/>
          <w:sz w:val="16"/>
          <w:szCs w:val="20"/>
          <w:u w:val="single" w:color="auto"/>
        </w:rPr>
        <w:t>엄격한 형식</w:t>
      </w:r>
      <w:r>
        <w:rPr>
          <w:rFonts w:eastAsiaTheme="minorHAnsi"/>
          <w:sz w:val="16"/>
          <w:szCs w:val="20"/>
        </w:rPr>
        <w:t xml:space="preserve">을 요하지 아니하는 </w:t>
      </w:r>
      <w:r>
        <w:rPr>
          <w:rFonts w:eastAsiaTheme="minorHAnsi"/>
          <w:b/>
          <w:sz w:val="16"/>
          <w:szCs w:val="20"/>
          <w:u w:val="single" w:color="auto"/>
        </w:rPr>
        <w:t>서면행위</w:t>
      </w:r>
      <w:r>
        <w:rPr>
          <w:rFonts w:eastAsiaTheme="minorHAnsi"/>
          <w:sz w:val="16"/>
          <w:szCs w:val="20"/>
        </w:rPr>
        <w:t xml:space="preserve">로 </w:t>
      </w:r>
      <w:r>
        <w:rPr>
          <w:rFonts w:eastAsiaTheme="minorHAnsi"/>
          <w:b/>
          <w:sz w:val="16"/>
          <w:szCs w:val="20"/>
          <w:u w:val="single" w:color="auto"/>
        </w:rPr>
        <w:t>명백히 의사를 표시</w:t>
      </w:r>
      <w:r>
        <w:rPr>
          <w:rFonts w:eastAsiaTheme="minorHAnsi"/>
          <w:sz w:val="16"/>
          <w:szCs w:val="20"/>
        </w:rPr>
        <w:t xml:space="preserve">한 이상 </w:t>
      </w:r>
      <w:r>
        <w:rPr>
          <w:rFonts w:eastAsiaTheme="minorHAnsi"/>
          <w:b/>
          <w:sz w:val="16"/>
          <w:szCs w:val="20"/>
          <w:u w:val="single" w:color="auto"/>
        </w:rPr>
        <w:t>일부를 누락</w:t>
      </w:r>
      <w:r>
        <w:rPr>
          <w:rFonts w:eastAsiaTheme="minorHAnsi"/>
          <w:sz w:val="16"/>
          <w:szCs w:val="20"/>
        </w:rPr>
        <w:t xml:space="preserve">하더라도 </w:t>
      </w:r>
      <w:r>
        <w:rPr>
          <w:rFonts w:eastAsiaTheme="minorHAnsi"/>
          <w:b/>
          <w:sz w:val="16"/>
          <w:szCs w:val="20"/>
          <w:u w:val="single" w:color="auto"/>
        </w:rPr>
        <w:t>청구 효력을 부인할 수는 없다</w:t>
      </w:r>
      <w:r>
        <w:rPr>
          <w:rFonts w:eastAsiaTheme="minorHAnsi"/>
          <w:sz w:val="16"/>
          <w:szCs w:val="20"/>
        </w:rPr>
        <w:t>고 판시하였다.</w:t>
      </w:r>
      <w:r>
        <w:rPr>
          <w:rFonts w:eastAsiaTheme="minorHAnsi"/>
          <w:sz w:val="16"/>
          <w:szCs w:val="20"/>
        </w:rPr>
        <w:t xml:space="preserve"> </w:t>
      </w:r>
    </w:p>
    <w:p>
      <w:pPr>
        <w:spacing w:after="0" w:line="240" w:lineRule="auto"/>
        <w:rPr>
          <w:rFonts w:eastAsiaTheme="minorHAnsi"/>
          <w:sz w:val="16"/>
          <w:szCs w:val="20"/>
        </w:rPr>
      </w:pPr>
    </w:p>
    <w:p>
      <w:pPr>
        <w:spacing w:after="0" w:line="240" w:lineRule="auto"/>
        <w:rPr>
          <w:rFonts w:eastAsiaTheme="minorHAnsi"/>
          <w:b/>
          <w:sz w:val="16"/>
          <w:szCs w:val="20"/>
          <w:u w:val="single" w:color="auto"/>
        </w:rPr>
      </w:pPr>
      <w:r>
        <w:rPr>
          <w:rFonts w:eastAsiaTheme="minorHAnsi"/>
          <w:b/>
          <w:sz w:val="16"/>
          <w:szCs w:val="20"/>
          <w:u w:val="single" w:color="auto"/>
        </w:rPr>
        <w:t xml:space="preserve">5. </w:t>
      </w:r>
      <w:r>
        <w:rPr>
          <w:rFonts w:eastAsiaTheme="minorHAnsi"/>
          <w:b/>
          <w:sz w:val="16"/>
          <w:szCs w:val="20"/>
          <w:u w:val="single" w:color="auto"/>
        </w:rPr>
        <w:t xml:space="preserve">권리구제 방법 </w:t>
      </w:r>
    </w:p>
    <w:p>
      <w:pPr>
        <w:spacing w:after="0" w:line="240" w:lineRule="auto"/>
        <w:rPr>
          <w:rFonts w:eastAsiaTheme="minorHAnsi"/>
          <w:b/>
          <w:sz w:val="16"/>
          <w:szCs w:val="20"/>
        </w:rPr>
      </w:pPr>
      <w:r>
        <w:rPr>
          <w:rFonts w:eastAsiaTheme="minorHAnsi"/>
          <w:b/>
          <w:sz w:val="16"/>
          <w:szCs w:val="20"/>
        </w:rPr>
        <w:t>1)</w:t>
      </w:r>
      <w:r>
        <w:rPr>
          <w:rFonts w:eastAsiaTheme="minorHAnsi"/>
          <w:b/>
          <w:sz w:val="16"/>
          <w:szCs w:val="20"/>
        </w:rPr>
        <w:t xml:space="preserve">종전판례 </w:t>
      </w:r>
    </w:p>
    <w:p>
      <w:pPr>
        <w:spacing w:after="0" w:line="240" w:lineRule="auto"/>
        <w:rPr>
          <w:rFonts w:eastAsiaTheme="minorHAnsi"/>
          <w:sz w:val="16"/>
          <w:szCs w:val="20"/>
        </w:rPr>
      </w:pPr>
      <w:r>
        <w:rPr>
          <w:rFonts w:eastAsiaTheme="minorHAnsi"/>
          <w:sz w:val="16"/>
          <w:szCs w:val="20"/>
        </w:rPr>
        <w:t xml:space="preserve">종전 </w:t>
      </w:r>
      <w:r>
        <w:rPr>
          <w:rFonts w:eastAsiaTheme="minorHAnsi"/>
          <w:sz w:val="16"/>
          <w:szCs w:val="20"/>
        </w:rPr>
        <w:t xml:space="preserve">판례는 재결신청거부는 민사소송으로 다툴 수 </w:t>
      </w:r>
      <w:r>
        <w:rPr>
          <w:rFonts w:eastAsiaTheme="minorHAnsi"/>
          <w:sz w:val="16"/>
          <w:szCs w:val="20"/>
        </w:rPr>
        <w:t>없다</w:t>
      </w:r>
      <w:r>
        <w:rPr>
          <w:rFonts w:eastAsiaTheme="minorHAnsi"/>
          <w:sz w:val="16"/>
          <w:szCs w:val="20"/>
        </w:rPr>
        <w:t>문화재보호법</w:t>
      </w:r>
      <w:r>
        <w:rPr>
          <w:rFonts w:eastAsiaTheme="minorHAnsi"/>
          <w:sz w:val="16"/>
          <w:szCs w:val="20"/>
        </w:rPr>
        <w:t xml:space="preserve"> 관련 판례에서 수용절차를 개시한 적 없는 토지에 대해서는 토지소유자에게 법규상 </w:t>
      </w:r>
      <w:r>
        <w:rPr>
          <w:rFonts w:eastAsiaTheme="minorHAnsi"/>
          <w:sz w:val="16"/>
          <w:szCs w:val="20"/>
        </w:rPr>
        <w:t>신청권이</w:t>
      </w:r>
      <w:r>
        <w:rPr>
          <w:rFonts w:eastAsiaTheme="minorHAnsi"/>
          <w:sz w:val="16"/>
          <w:szCs w:val="20"/>
        </w:rPr>
        <w:t xml:space="preserve"> 인정된다고 할 수 없어 항고소송의 대상이 되는 </w:t>
      </w:r>
      <w:r>
        <w:rPr>
          <w:rFonts w:eastAsiaTheme="minorHAnsi"/>
          <w:sz w:val="16"/>
          <w:szCs w:val="20"/>
        </w:rPr>
        <w:t>거부처분</w:t>
      </w:r>
      <w:r>
        <w:rPr>
          <w:rFonts w:eastAsiaTheme="minorHAnsi"/>
          <w:sz w:val="16"/>
          <w:szCs w:val="20"/>
        </w:rPr>
        <w:t>해당X</w:t>
      </w:r>
    </w:p>
    <w:p>
      <w:pPr>
        <w:spacing w:after="0" w:line="240" w:lineRule="auto"/>
        <w:rPr>
          <w:rFonts w:eastAsiaTheme="minorHAnsi"/>
          <w:sz w:val="16"/>
          <w:szCs w:val="20"/>
        </w:rPr>
      </w:pPr>
    </w:p>
    <w:p>
      <w:pPr>
        <w:spacing w:after="0" w:line="240" w:lineRule="auto"/>
        <w:rPr>
          <w:rFonts w:eastAsiaTheme="minorHAnsi"/>
          <w:b/>
          <w:sz w:val="16"/>
          <w:szCs w:val="20"/>
        </w:rPr>
      </w:pPr>
      <w:r>
        <w:rPr>
          <w:rFonts w:eastAsiaTheme="minorHAnsi"/>
          <w:b/>
          <w:sz w:val="16"/>
          <w:szCs w:val="20"/>
        </w:rPr>
        <w:t>2)최근 판례(2018두5</w:t>
      </w:r>
      <w:r>
        <w:rPr>
          <w:rFonts w:eastAsiaTheme="minorHAnsi"/>
          <w:b/>
          <w:sz w:val="16"/>
          <w:szCs w:val="20"/>
        </w:rPr>
        <w:t>7865)</w:t>
      </w:r>
    </w:p>
    <w:p>
      <w:pPr>
        <w:spacing w:after="0" w:line="240" w:lineRule="auto"/>
        <w:rPr>
          <w:rFonts w:eastAsiaTheme="minorHAnsi"/>
          <w:sz w:val="16"/>
          <w:szCs w:val="20"/>
        </w:rPr>
      </w:pPr>
      <w:r>
        <w:rPr>
          <w:rFonts w:eastAsiaTheme="minorHAnsi"/>
          <w:sz w:val="16"/>
          <w:szCs w:val="20"/>
        </w:rPr>
        <w:t>토지소유자등이</w:t>
      </w:r>
      <w:r>
        <w:rPr>
          <w:rFonts w:eastAsiaTheme="minorHAnsi"/>
          <w:sz w:val="16"/>
          <w:szCs w:val="20"/>
        </w:rPr>
        <w:t xml:space="preserve"> 재결신청을 청구하였음에도 사업시행자가 재결신청을 하지 않는 경우 </w:t>
      </w:r>
      <w:r>
        <w:rPr>
          <w:rFonts w:eastAsiaTheme="minorHAnsi"/>
          <w:sz w:val="16"/>
          <w:szCs w:val="20"/>
        </w:rPr>
        <w:t>토지소유자등은</w:t>
      </w:r>
      <w:r>
        <w:rPr>
          <w:rFonts w:eastAsiaTheme="minorHAnsi"/>
          <w:sz w:val="16"/>
          <w:szCs w:val="20"/>
        </w:rPr>
        <w:t xml:space="preserve"> 사업시행자를 상대로 거부처분 취소소송 또는 </w:t>
      </w:r>
      <w:r>
        <w:rPr>
          <w:rFonts w:eastAsiaTheme="minorHAnsi"/>
          <w:sz w:val="16"/>
          <w:szCs w:val="20"/>
        </w:rPr>
        <w:t>부작위</w:t>
      </w:r>
      <w:r>
        <w:rPr>
          <w:rFonts w:eastAsiaTheme="minorHAnsi"/>
          <w:sz w:val="16"/>
          <w:szCs w:val="20"/>
        </w:rPr>
        <w:t xml:space="preserve"> 위법확인소송의 방법으로 다투어야 한다고 </w:t>
      </w:r>
      <w:r>
        <w:rPr>
          <w:rFonts w:eastAsiaTheme="minorHAnsi"/>
          <w:sz w:val="16"/>
          <w:szCs w:val="20"/>
        </w:rPr>
        <w:t xml:space="preserve">판시 </w:t>
      </w:r>
    </w:p>
    <w:p>
      <w:pPr>
        <w:spacing w:after="0" w:line="240" w:lineRule="auto"/>
        <w:rPr>
          <w:rFonts w:eastAsiaTheme="minorHAnsi"/>
          <w:sz w:val="16"/>
          <w:szCs w:val="20"/>
        </w:rPr>
      </w:pPr>
    </w:p>
    <w:p>
      <w:pPr>
        <w:spacing w:after="0" w:line="240" w:lineRule="auto"/>
        <w:rPr>
          <w:rFonts w:eastAsiaTheme="minorHAnsi"/>
          <w:b/>
          <w:sz w:val="16"/>
          <w:szCs w:val="20"/>
        </w:rPr>
      </w:pPr>
      <w:r>
        <w:rPr>
          <w:rFonts w:eastAsiaTheme="minorHAnsi"/>
          <w:b/>
          <w:sz w:val="16"/>
          <w:szCs w:val="20"/>
          <w:highlight w:val="yellow"/>
        </w:rPr>
        <w:t>&lt;재결신청청구 거부에 대한 권리구제방법&gt;</w:t>
      </w:r>
    </w:p>
    <w:p>
      <w:pPr>
        <w:spacing w:after="0" w:line="240" w:lineRule="auto"/>
        <w:rPr>
          <w:rFonts w:eastAsiaTheme="minorHAnsi"/>
          <w:sz w:val="16"/>
          <w:szCs w:val="20"/>
        </w:rPr>
      </w:pPr>
      <w:r>
        <w:rPr>
          <w:rFonts w:eastAsiaTheme="minorHAnsi"/>
          <w:sz w:val="16"/>
          <w:szCs w:val="20"/>
        </w:rPr>
        <w:t>*</w:t>
      </w:r>
      <w:r>
        <w:rPr>
          <w:rFonts w:eastAsiaTheme="minorHAnsi"/>
          <w:sz w:val="16"/>
          <w:szCs w:val="20"/>
        </w:rPr>
        <w:t>거부인지,</w:t>
      </w:r>
      <w:r>
        <w:rPr>
          <w:rFonts w:eastAsiaTheme="minorHAnsi"/>
          <w:sz w:val="16"/>
          <w:szCs w:val="20"/>
        </w:rPr>
        <w:t xml:space="preserve"> </w:t>
      </w:r>
      <w:r>
        <w:rPr>
          <w:rFonts w:eastAsiaTheme="minorHAnsi"/>
          <w:sz w:val="16"/>
          <w:szCs w:val="20"/>
        </w:rPr>
        <w:t>부작위인지</w:t>
      </w:r>
      <w:r>
        <w:rPr>
          <w:rFonts w:eastAsiaTheme="minorHAnsi"/>
          <w:sz w:val="16"/>
          <w:szCs w:val="20"/>
        </w:rPr>
        <w:t xml:space="preserve"> 문제 </w:t>
      </w:r>
      <w:r>
        <w:rPr>
          <w:rFonts w:eastAsiaTheme="minorHAnsi"/>
          <w:sz w:val="16"/>
          <w:szCs w:val="20"/>
        </w:rPr>
        <w:t>늬앙스</w:t>
      </w:r>
      <w:r>
        <w:rPr>
          <w:rFonts w:eastAsiaTheme="minorHAnsi"/>
          <w:sz w:val="16"/>
          <w:szCs w:val="20"/>
        </w:rPr>
        <w:t xml:space="preserve"> 잘 보기 </w:t>
      </w:r>
    </w:p>
    <w:p>
      <w:pPr>
        <w:spacing w:after="0" w:line="240" w:lineRule="auto"/>
        <w:rPr>
          <w:rFonts w:eastAsiaTheme="minorHAnsi"/>
          <w:sz w:val="16"/>
          <w:szCs w:val="20"/>
        </w:rPr>
      </w:pPr>
      <w:r>
        <w:rPr>
          <w:rFonts w:eastAsiaTheme="minorHAnsi"/>
          <w:sz w:val="16"/>
          <w:szCs w:val="20"/>
        </w:rPr>
        <w:t>부작위인경우</w:t>
      </w:r>
      <w:r>
        <w:rPr>
          <w:rFonts w:eastAsiaTheme="minorHAnsi"/>
          <w:sz w:val="16"/>
          <w:szCs w:val="20"/>
        </w:rPr>
        <w:t xml:space="preserve"> </w:t>
      </w:r>
      <w:r>
        <w:rPr>
          <w:rFonts w:eastAsiaTheme="minorHAnsi"/>
          <w:sz w:val="16"/>
          <w:szCs w:val="20"/>
        </w:rPr>
        <w:t>:</w:t>
      </w:r>
      <w:r>
        <w:rPr>
          <w:rFonts w:eastAsiaTheme="minorHAnsi"/>
          <w:sz w:val="16"/>
          <w:szCs w:val="20"/>
        </w:rPr>
        <w:t xml:space="preserve"> </w:t>
      </w:r>
      <w:r>
        <w:rPr>
          <w:rFonts w:eastAsiaTheme="minorHAnsi"/>
          <w:sz w:val="16"/>
          <w:szCs w:val="20"/>
        </w:rPr>
        <w:t>의무이행심판,</w:t>
      </w:r>
      <w:r>
        <w:rPr>
          <w:rFonts w:eastAsiaTheme="minorHAnsi"/>
          <w:sz w:val="16"/>
          <w:szCs w:val="20"/>
        </w:rPr>
        <w:t xml:space="preserve"> </w:t>
      </w:r>
      <w:r>
        <w:rPr>
          <w:rFonts w:eastAsiaTheme="minorHAnsi"/>
          <w:sz w:val="16"/>
          <w:szCs w:val="20"/>
        </w:rPr>
        <w:t>부작위위법확인소송</w:t>
      </w:r>
    </w:p>
    <w:p>
      <w:pPr>
        <w:spacing w:after="0" w:line="240" w:lineRule="auto"/>
        <w:rPr>
          <w:rFonts w:eastAsiaTheme="minorHAnsi"/>
          <w:sz w:val="16"/>
          <w:szCs w:val="20"/>
        </w:rPr>
      </w:pPr>
      <w:r>
        <w:rPr>
          <w:rFonts w:eastAsiaTheme="minorHAnsi"/>
          <w:sz w:val="16"/>
          <w:szCs w:val="20"/>
        </w:rPr>
        <w:t xml:space="preserve">1. </w:t>
      </w:r>
      <w:r>
        <w:rPr>
          <w:rFonts w:eastAsiaTheme="minorHAnsi"/>
          <w:sz w:val="16"/>
          <w:szCs w:val="20"/>
        </w:rPr>
        <w:t xml:space="preserve">재결신청청구 의의, </w:t>
      </w:r>
      <w:r>
        <w:rPr>
          <w:rFonts w:eastAsiaTheme="minorHAnsi"/>
          <w:sz w:val="16"/>
          <w:szCs w:val="20"/>
        </w:rPr>
        <w:t>법적성질</w:t>
      </w:r>
      <w:r>
        <w:rPr>
          <w:rFonts w:eastAsiaTheme="minorHAnsi"/>
          <w:sz w:val="16"/>
          <w:szCs w:val="20"/>
        </w:rPr>
        <w:t xml:space="preserve"> </w:t>
      </w:r>
    </w:p>
    <w:p>
      <w:pPr>
        <w:spacing w:after="0" w:line="240" w:lineRule="auto"/>
        <w:rPr>
          <w:rFonts w:eastAsiaTheme="minorHAnsi"/>
          <w:sz w:val="16"/>
          <w:szCs w:val="20"/>
        </w:rPr>
      </w:pPr>
      <w:r>
        <w:rPr>
          <w:rFonts w:eastAsiaTheme="minorHAnsi"/>
          <w:sz w:val="16"/>
          <w:szCs w:val="20"/>
        </w:rPr>
        <w:t xml:space="preserve">2. </w:t>
      </w:r>
      <w:r>
        <w:rPr>
          <w:rFonts w:eastAsiaTheme="minorHAnsi"/>
          <w:sz w:val="16"/>
          <w:szCs w:val="20"/>
        </w:rPr>
        <w:t xml:space="preserve">재결신청 청구 효과 </w:t>
      </w:r>
    </w:p>
    <w:p>
      <w:pPr>
        <w:spacing w:after="0" w:line="240" w:lineRule="auto"/>
        <w:rPr>
          <w:rFonts w:eastAsiaTheme="minorHAnsi"/>
          <w:sz w:val="16"/>
          <w:szCs w:val="20"/>
        </w:rPr>
      </w:pPr>
      <w:r>
        <w:rPr>
          <w:rFonts w:eastAsiaTheme="minorHAnsi"/>
          <w:sz w:val="16"/>
          <w:szCs w:val="20"/>
        </w:rPr>
        <w:t xml:space="preserve">3. </w:t>
      </w:r>
      <w:r>
        <w:rPr>
          <w:rFonts w:eastAsiaTheme="minorHAnsi"/>
          <w:sz w:val="16"/>
          <w:szCs w:val="20"/>
        </w:rPr>
        <w:t xml:space="preserve">재결신청거부가 처분인지 </w:t>
      </w:r>
      <w:r>
        <w:rPr>
          <w:rFonts w:eastAsiaTheme="minorHAnsi"/>
          <w:sz w:val="16"/>
          <w:szCs w:val="20"/>
        </w:rPr>
        <w:t>(</w:t>
      </w:r>
      <w:r>
        <w:rPr>
          <w:rFonts w:eastAsiaTheme="minorHAnsi"/>
          <w:sz w:val="16"/>
          <w:szCs w:val="20"/>
        </w:rPr>
        <w:t>공권신</w:t>
      </w:r>
      <w:r>
        <w:rPr>
          <w:rFonts w:eastAsiaTheme="minorHAnsi"/>
          <w:sz w:val="16"/>
          <w:szCs w:val="20"/>
        </w:rPr>
        <w:t>)</w:t>
      </w:r>
      <w:r>
        <w:rPr>
          <w:rFonts w:eastAsiaTheme="minorHAnsi"/>
          <w:sz w:val="16"/>
          <w:szCs w:val="20"/>
        </w:rPr>
        <w:t xml:space="preserve"> </w:t>
      </w:r>
    </w:p>
    <w:p>
      <w:pPr>
        <w:spacing w:after="0" w:line="240" w:lineRule="auto"/>
        <w:rPr>
          <w:rFonts w:eastAsiaTheme="minorHAnsi"/>
          <w:b/>
          <w:sz w:val="16"/>
          <w:szCs w:val="20"/>
        </w:rPr>
      </w:pPr>
      <w:r>
        <w:rPr>
          <w:rFonts w:eastAsiaTheme="minorHAnsi"/>
          <w:b/>
          <w:sz w:val="16"/>
          <w:szCs w:val="20"/>
        </w:rPr>
        <w:t xml:space="preserve">4. </w:t>
      </w:r>
      <w:r>
        <w:rPr>
          <w:rFonts w:eastAsiaTheme="minorHAnsi"/>
          <w:b/>
          <w:sz w:val="16"/>
          <w:szCs w:val="20"/>
        </w:rPr>
        <w:t xml:space="preserve">사안의 해결 </w:t>
      </w:r>
    </w:p>
    <w:p>
      <w:pPr>
        <w:spacing w:after="0" w:line="240" w:lineRule="auto"/>
        <w:rPr>
          <w:rFonts w:eastAsiaTheme="minorHAnsi"/>
          <w:sz w:val="16"/>
          <w:szCs w:val="20"/>
        </w:rPr>
      </w:pPr>
      <w:r>
        <w:rPr>
          <w:rFonts w:eastAsiaTheme="minorHAnsi"/>
          <w:sz w:val="16"/>
          <w:szCs w:val="20"/>
        </w:rPr>
        <w:t>1)</w:t>
      </w:r>
      <w:r>
        <w:rPr>
          <w:rFonts w:eastAsiaTheme="minorHAnsi"/>
          <w:sz w:val="16"/>
          <w:szCs w:val="20"/>
        </w:rPr>
        <w:t>관련 판례의 입장(2018두5</w:t>
      </w:r>
      <w:r>
        <w:rPr>
          <w:rFonts w:eastAsiaTheme="minorHAnsi"/>
          <w:sz w:val="16"/>
          <w:szCs w:val="20"/>
        </w:rPr>
        <w:t xml:space="preserve">7865) </w:t>
      </w:r>
    </w:p>
    <w:p>
      <w:pPr>
        <w:spacing w:after="0" w:line="240" w:lineRule="auto"/>
        <w:rPr>
          <w:rFonts w:eastAsiaTheme="minorHAnsi"/>
          <w:sz w:val="16"/>
          <w:szCs w:val="20"/>
        </w:rPr>
      </w:pPr>
      <w:r>
        <w:rPr>
          <w:rFonts w:eastAsiaTheme="minorHAnsi"/>
          <w:sz w:val="16"/>
          <w:szCs w:val="20"/>
        </w:rPr>
        <w:t>2)</w:t>
      </w:r>
      <w:r>
        <w:rPr>
          <w:rFonts w:eastAsiaTheme="minorHAnsi"/>
          <w:sz w:val="16"/>
          <w:szCs w:val="20"/>
        </w:rPr>
        <w:t xml:space="preserve">취소소송 가능성 </w:t>
      </w:r>
    </w:p>
    <w:p>
      <w:pPr>
        <w:spacing w:after="0" w:line="240" w:lineRule="auto"/>
        <w:rPr>
          <w:rFonts w:eastAsiaTheme="minorHAnsi"/>
          <w:sz w:val="16"/>
          <w:szCs w:val="20"/>
        </w:rPr>
      </w:pPr>
      <w:r>
        <w:rPr>
          <w:rFonts w:eastAsiaTheme="minorHAnsi"/>
          <w:sz w:val="16"/>
          <w:szCs w:val="20"/>
        </w:rPr>
        <w:t>①</w:t>
      </w:r>
      <w:r>
        <w:rPr>
          <w:rFonts w:eastAsiaTheme="minorHAnsi"/>
          <w:sz w:val="16"/>
          <w:szCs w:val="20"/>
        </w:rPr>
        <w:t xml:space="preserve">처분에 해당 </w:t>
      </w:r>
      <w:r>
        <w:rPr>
          <w:rFonts w:eastAsiaTheme="minorHAnsi"/>
          <w:sz w:val="16"/>
          <w:szCs w:val="20"/>
        </w:rPr>
        <w:t>②</w:t>
      </w:r>
      <w:r>
        <w:rPr>
          <w:rFonts w:eastAsiaTheme="minorHAnsi"/>
          <w:sz w:val="16"/>
          <w:szCs w:val="20"/>
        </w:rPr>
        <w:t xml:space="preserve">원고적격 인정 </w:t>
      </w:r>
    </w:p>
    <w:p>
      <w:pPr>
        <w:spacing w:after="0" w:line="240" w:lineRule="auto"/>
        <w:rPr>
          <w:rFonts w:eastAsiaTheme="minorHAnsi"/>
          <w:sz w:val="16"/>
          <w:szCs w:val="20"/>
        </w:rPr>
      </w:pPr>
      <w:r>
        <w:rPr>
          <w:rFonts w:eastAsiaTheme="minorHAnsi"/>
          <w:sz w:val="16"/>
          <w:szCs w:val="20"/>
        </w:rPr>
        <w:t>3)</w:t>
      </w:r>
      <w:r>
        <w:rPr>
          <w:rFonts w:eastAsiaTheme="minorHAnsi"/>
          <w:sz w:val="16"/>
          <w:szCs w:val="20"/>
        </w:rPr>
        <w:t>부작위위법확인소송 가능성</w:t>
      </w:r>
      <w:r>
        <w:rPr>
          <w:rFonts w:eastAsiaTheme="minorHAnsi"/>
          <w:sz w:val="16"/>
          <w:szCs w:val="20"/>
        </w:rPr>
        <w:t>(</w:t>
      </w:r>
      <w:r>
        <w:rPr>
          <w:rFonts w:eastAsiaTheme="minorHAnsi"/>
          <w:sz w:val="16"/>
          <w:szCs w:val="20"/>
        </w:rPr>
        <w:t>신상처법이</w:t>
      </w:r>
      <w:r>
        <w:rPr>
          <w:rFonts w:eastAsiaTheme="minorHAnsi"/>
          <w:sz w:val="16"/>
          <w:szCs w:val="20"/>
        </w:rPr>
        <w:t>)</w:t>
      </w:r>
      <w:r>
        <w:rPr>
          <w:rFonts w:eastAsiaTheme="minorHAnsi"/>
          <w:sz w:val="16"/>
          <w:szCs w:val="20"/>
        </w:rPr>
        <w:t xml:space="preserve"> </w:t>
      </w:r>
      <w:r>
        <w:rPr>
          <w:rFonts w:eastAsiaTheme="minorHAnsi"/>
          <w:sz w:val="16"/>
          <w:szCs w:val="20"/>
        </w:rPr>
        <w:t xml:space="preserve"> </w:t>
      </w:r>
    </w:p>
    <w:p>
      <w:pPr>
        <w:spacing w:after="0" w:line="240" w:lineRule="auto"/>
        <w:rPr>
          <w:rFonts w:eastAsiaTheme="minorHAnsi"/>
          <w:sz w:val="16"/>
          <w:szCs w:val="20"/>
        </w:rPr>
      </w:pPr>
      <w:r>
        <w:rPr>
          <w:rFonts w:eastAsiaTheme="minorHAnsi"/>
          <w:sz w:val="16"/>
          <w:szCs w:val="20"/>
        </w:rPr>
        <w:t>1)</w:t>
      </w:r>
      <w:r>
        <w:rPr>
          <w:rFonts w:eastAsiaTheme="minorHAnsi"/>
          <w:sz w:val="16"/>
          <w:szCs w:val="20"/>
        </w:rPr>
        <w:t>의의</w:t>
      </w:r>
    </w:p>
    <w:p>
      <w:pPr>
        <w:spacing w:after="0" w:line="240" w:lineRule="auto"/>
        <w:rPr>
          <w:rFonts w:eastAsiaTheme="minorHAnsi"/>
          <w:sz w:val="16"/>
          <w:szCs w:val="20"/>
        </w:rPr>
      </w:pPr>
      <w:r>
        <w:rPr>
          <w:rFonts w:eastAsiaTheme="minorHAnsi"/>
          <w:sz w:val="16"/>
          <w:szCs w:val="20"/>
        </w:rPr>
        <w:t>2)대상적격(</w:t>
      </w:r>
      <w:r>
        <w:rPr>
          <w:rFonts w:eastAsiaTheme="minorHAnsi"/>
          <w:sz w:val="16"/>
          <w:szCs w:val="20"/>
        </w:rPr>
        <w:t>부작위</w:t>
      </w:r>
      <w:r>
        <w:rPr>
          <w:rFonts w:eastAsiaTheme="minorHAnsi"/>
          <w:sz w:val="16"/>
          <w:szCs w:val="20"/>
        </w:rPr>
        <w:t xml:space="preserve"> 요건) </w:t>
      </w:r>
    </w:p>
    <w:p>
      <w:pPr>
        <w:spacing w:after="0" w:line="240" w:lineRule="auto"/>
        <w:rPr>
          <w:rFonts w:eastAsiaTheme="minorHAnsi"/>
          <w:sz w:val="16"/>
          <w:szCs w:val="20"/>
        </w:rPr>
      </w:pPr>
      <w:r>
        <w:rPr>
          <w:rFonts w:eastAsiaTheme="minorHAnsi"/>
          <w:sz w:val="16"/>
          <w:szCs w:val="20"/>
        </w:rPr>
        <w:t>①</w:t>
      </w:r>
      <w:r>
        <w:rPr>
          <w:rFonts w:eastAsiaTheme="minorHAnsi"/>
          <w:sz w:val="16"/>
          <w:szCs w:val="20"/>
        </w:rPr>
        <w:t>신청有</w:t>
      </w:r>
      <w:r>
        <w:rPr>
          <w:rFonts w:eastAsiaTheme="minorHAnsi"/>
          <w:sz w:val="16"/>
          <w:szCs w:val="20"/>
        </w:rPr>
        <w:t xml:space="preserve"> </w:t>
      </w:r>
      <w:r>
        <w:rPr>
          <w:rFonts w:eastAsiaTheme="minorHAnsi"/>
          <w:sz w:val="16"/>
          <w:szCs w:val="20"/>
        </w:rPr>
        <w:t>②</w:t>
      </w:r>
      <w:r>
        <w:rPr>
          <w:rFonts w:eastAsiaTheme="minorHAnsi"/>
          <w:sz w:val="16"/>
          <w:szCs w:val="20"/>
        </w:rPr>
        <w:t xml:space="preserve">상당기간 </w:t>
      </w:r>
      <w:r>
        <w:rPr>
          <w:rFonts w:eastAsiaTheme="minorHAnsi"/>
          <w:sz w:val="16"/>
          <w:szCs w:val="20"/>
        </w:rPr>
        <w:t>③</w:t>
      </w:r>
      <w:r>
        <w:rPr>
          <w:rFonts w:eastAsiaTheme="minorHAnsi"/>
          <w:sz w:val="16"/>
          <w:szCs w:val="20"/>
        </w:rPr>
        <w:t xml:space="preserve">처분할 </w:t>
      </w:r>
      <w:r>
        <w:rPr>
          <w:rFonts w:eastAsiaTheme="minorHAnsi"/>
          <w:sz w:val="16"/>
          <w:szCs w:val="20"/>
        </w:rPr>
        <w:t>법적의무</w:t>
      </w:r>
      <w:r>
        <w:rPr>
          <w:rFonts w:eastAsiaTheme="minorHAnsi"/>
          <w:sz w:val="16"/>
          <w:szCs w:val="20"/>
        </w:rPr>
        <w:t xml:space="preserve"> </w:t>
      </w:r>
      <w:r>
        <w:rPr>
          <w:rFonts w:eastAsiaTheme="minorHAnsi"/>
          <w:sz w:val="16"/>
          <w:szCs w:val="20"/>
        </w:rPr>
        <w:t>④</w:t>
      </w:r>
      <w:r>
        <w:rPr>
          <w:rFonts w:eastAsiaTheme="minorHAnsi"/>
          <w:sz w:val="16"/>
          <w:szCs w:val="20"/>
        </w:rPr>
        <w:t xml:space="preserve">불이행 </w:t>
      </w:r>
    </w:p>
    <w:p>
      <w:pPr>
        <w:spacing w:after="0" w:line="240" w:lineRule="auto"/>
        <w:rPr>
          <w:rFonts w:eastAsiaTheme="minorHAnsi"/>
          <w:sz w:val="16"/>
          <w:szCs w:val="20"/>
        </w:rPr>
      </w:pPr>
      <w:r>
        <w:rPr>
          <w:rFonts w:eastAsiaTheme="minorHAnsi"/>
          <w:sz w:val="16"/>
          <w:szCs w:val="20"/>
        </w:rPr>
        <w:t>3)원고적격</w:t>
      </w:r>
      <w:r>
        <w:rPr>
          <w:rFonts w:eastAsiaTheme="minorHAnsi"/>
          <w:sz w:val="16"/>
          <w:szCs w:val="20"/>
        </w:rPr>
        <w:t>(</w:t>
      </w:r>
      <w:r>
        <w:rPr>
          <w:rFonts w:eastAsiaTheme="minorHAnsi"/>
          <w:sz w:val="16"/>
          <w:szCs w:val="20"/>
        </w:rPr>
        <w:t>당신법</w:t>
      </w:r>
      <w:r>
        <w:rPr>
          <w:rFonts w:eastAsiaTheme="minorHAnsi"/>
          <w:sz w:val="16"/>
          <w:szCs w:val="20"/>
        </w:rPr>
        <w:t>)</w:t>
      </w:r>
      <w:r>
        <w:rPr>
          <w:rFonts w:eastAsiaTheme="minorHAnsi"/>
          <w:sz w:val="16"/>
          <w:szCs w:val="20"/>
        </w:rPr>
        <w:t xml:space="preserve"> </w:t>
      </w:r>
      <w:r>
        <w:rPr>
          <w:rFonts w:eastAsiaTheme="minorHAnsi"/>
          <w:sz w:val="16"/>
          <w:szCs w:val="20"/>
        </w:rPr>
        <w:t>①</w:t>
      </w:r>
      <w:r>
        <w:rPr>
          <w:rFonts w:eastAsiaTheme="minorHAnsi"/>
          <w:sz w:val="16"/>
          <w:szCs w:val="20"/>
        </w:rPr>
        <w:t xml:space="preserve">신청한 당사자 </w:t>
      </w:r>
      <w:r>
        <w:rPr>
          <w:rFonts w:eastAsiaTheme="minorHAnsi"/>
          <w:sz w:val="16"/>
          <w:szCs w:val="20"/>
        </w:rPr>
        <w:t>②</w:t>
      </w:r>
      <w:r>
        <w:rPr>
          <w:rFonts w:eastAsiaTheme="minorHAnsi"/>
          <w:sz w:val="16"/>
          <w:szCs w:val="20"/>
        </w:rPr>
        <w:t>법률상이익</w:t>
      </w:r>
      <w:r>
        <w:rPr>
          <w:rFonts w:eastAsiaTheme="minorHAnsi"/>
          <w:sz w:val="16"/>
          <w:szCs w:val="20"/>
        </w:rPr>
        <w:t xml:space="preserve"> </w:t>
      </w:r>
      <w:r>
        <w:rPr>
          <w:rFonts w:eastAsiaTheme="minorHAnsi"/>
          <w:sz w:val="16"/>
          <w:szCs w:val="20"/>
        </w:rPr>
        <w:t>③</w:t>
      </w:r>
      <w:r>
        <w:rPr>
          <w:rFonts w:eastAsiaTheme="minorHAnsi"/>
          <w:sz w:val="16"/>
          <w:szCs w:val="20"/>
        </w:rPr>
        <w:t>법규상조리상신청권</w:t>
      </w:r>
      <w:r>
        <w:rPr>
          <w:rFonts w:eastAsiaTheme="minorHAnsi"/>
          <w:sz w:val="16"/>
          <w:szCs w:val="20"/>
        </w:rPr>
        <w:t xml:space="preserve"> </w:t>
      </w:r>
    </w:p>
    <w:p>
      <w:pPr>
        <w:spacing w:after="0" w:line="240" w:lineRule="auto"/>
        <w:rPr>
          <w:rFonts w:eastAsiaTheme="minorHAnsi"/>
          <w:sz w:val="16"/>
          <w:szCs w:val="20"/>
        </w:rPr>
      </w:pPr>
      <w:r>
        <w:rPr>
          <w:rFonts w:eastAsiaTheme="minorHAnsi"/>
          <w:sz w:val="16"/>
          <w:szCs w:val="20"/>
        </w:rPr>
        <w:t>4)</w:t>
      </w:r>
      <w:r>
        <w:rPr>
          <w:rFonts w:eastAsiaTheme="minorHAnsi"/>
          <w:sz w:val="16"/>
          <w:szCs w:val="20"/>
        </w:rPr>
        <w:t xml:space="preserve">사안의 경우 </w:t>
      </w:r>
    </w:p>
    <w:p>
      <w:pPr>
        <w:spacing w:after="0" w:line="240" w:lineRule="auto"/>
        <w:rPr>
          <w:rFonts w:eastAsiaTheme="minorHAnsi"/>
          <w:sz w:val="16"/>
          <w:szCs w:val="20"/>
        </w:rPr>
      </w:pPr>
    </w:p>
    <w:p>
      <w:pPr>
        <w:spacing w:after="0" w:line="240" w:lineRule="auto"/>
        <w:rPr>
          <w:rFonts w:eastAsiaTheme="minorHAnsi"/>
          <w:b/>
          <w:sz w:val="16"/>
          <w:szCs w:val="20"/>
        </w:rPr>
      </w:pPr>
      <w:r>
        <w:rPr>
          <w:rFonts w:eastAsiaTheme="minorHAnsi"/>
          <w:b/>
          <w:sz w:val="16"/>
          <w:szCs w:val="20"/>
          <w:highlight w:val="yellow"/>
        </w:rPr>
        <w:t>&lt;재결신청청구기간 논점&gt;</w:t>
      </w:r>
    </w:p>
    <w:p>
      <w:pPr>
        <w:spacing w:after="0" w:line="240" w:lineRule="auto"/>
        <w:rPr>
          <w:rFonts w:eastAsiaTheme="minorHAnsi"/>
          <w:sz w:val="16"/>
          <w:szCs w:val="20"/>
        </w:rPr>
      </w:pPr>
      <w:r>
        <w:rPr>
          <w:rFonts w:eastAsiaTheme="minorHAnsi"/>
          <w:b/>
          <w:sz w:val="16"/>
          <w:szCs w:val="20"/>
        </w:rPr>
        <w:t xml:space="preserve">1. </w:t>
      </w:r>
      <w:r>
        <w:rPr>
          <w:rFonts w:eastAsiaTheme="minorHAnsi"/>
          <w:b/>
          <w:sz w:val="16"/>
          <w:szCs w:val="20"/>
        </w:rPr>
        <w:t>원칙:</w:t>
      </w:r>
      <w:r>
        <w:rPr>
          <w:rFonts w:eastAsiaTheme="minorHAnsi"/>
          <w:sz w:val="16"/>
          <w:szCs w:val="20"/>
        </w:rPr>
        <w:t xml:space="preserve"> </w:t>
      </w:r>
      <w:r>
        <w:rPr>
          <w:rFonts w:eastAsiaTheme="minorHAnsi"/>
          <w:sz w:val="16"/>
          <w:szCs w:val="20"/>
        </w:rPr>
        <w:t xml:space="preserve">협의기간 만료일부터 </w:t>
      </w:r>
    </w:p>
    <w:p>
      <w:pPr>
        <w:spacing w:after="0" w:line="240" w:lineRule="auto"/>
        <w:rPr>
          <w:rFonts w:eastAsiaTheme="minorHAnsi"/>
          <w:b/>
          <w:sz w:val="16"/>
          <w:szCs w:val="20"/>
        </w:rPr>
      </w:pPr>
      <w:r>
        <w:rPr>
          <w:rFonts w:eastAsiaTheme="minorHAnsi"/>
          <w:b/>
          <w:sz w:val="16"/>
          <w:szCs w:val="20"/>
        </w:rPr>
        <w:t xml:space="preserve">2. </w:t>
      </w:r>
      <w:r>
        <w:rPr>
          <w:rFonts w:eastAsiaTheme="minorHAnsi"/>
          <w:b/>
          <w:sz w:val="16"/>
          <w:szCs w:val="20"/>
        </w:rPr>
        <w:t xml:space="preserve">예외 </w:t>
      </w:r>
      <w:r>
        <w:rPr>
          <w:rFonts w:eastAsiaTheme="minorHAnsi"/>
          <w:b/>
          <w:sz w:val="16"/>
          <w:szCs w:val="20"/>
        </w:rPr>
        <w:t>(</w:t>
      </w:r>
      <w:r>
        <w:rPr>
          <w:rFonts w:eastAsiaTheme="minorHAnsi"/>
          <w:b/>
          <w:sz w:val="16"/>
          <w:szCs w:val="20"/>
        </w:rPr>
        <w:t>불통명</w:t>
      </w:r>
      <w:r>
        <w:rPr>
          <w:rFonts w:eastAsiaTheme="minorHAnsi"/>
          <w:b/>
          <w:sz w:val="16"/>
          <w:szCs w:val="20"/>
        </w:rPr>
        <w:t>)</w:t>
      </w:r>
      <w:r>
        <w:rPr>
          <w:rFonts w:eastAsiaTheme="minorHAnsi"/>
          <w:b/>
          <w:sz w:val="16"/>
          <w:szCs w:val="20"/>
        </w:rPr>
        <w:t xml:space="preserve"> </w:t>
      </w:r>
    </w:p>
    <w:p>
      <w:pPr>
        <w:spacing w:after="0" w:line="240" w:lineRule="auto"/>
        <w:rPr>
          <w:rFonts w:eastAsiaTheme="minorHAnsi"/>
          <w:sz w:val="16"/>
          <w:szCs w:val="20"/>
        </w:rPr>
      </w:pPr>
      <w:r>
        <w:rPr>
          <w:rFonts w:eastAsiaTheme="minorHAnsi"/>
          <w:sz w:val="16"/>
          <w:szCs w:val="20"/>
        </w:rPr>
        <w:t>①협의</w:t>
      </w:r>
      <w:r>
        <w:rPr>
          <w:rFonts w:eastAsiaTheme="minorHAnsi"/>
          <w:sz w:val="16"/>
          <w:szCs w:val="20"/>
        </w:rPr>
        <w:t xml:space="preserve"> </w:t>
      </w:r>
      <w:r>
        <w:rPr>
          <w:rFonts w:eastAsiaTheme="minorHAnsi"/>
          <w:b/>
          <w:bCs/>
          <w:sz w:val="16"/>
          <w:szCs w:val="20"/>
        </w:rPr>
        <w:t>불</w:t>
      </w:r>
      <w:r>
        <w:rPr>
          <w:rFonts w:eastAsiaTheme="minorHAnsi"/>
          <w:sz w:val="16"/>
          <w:szCs w:val="20"/>
        </w:rPr>
        <w:t>성립</w:t>
      </w:r>
      <w:r>
        <w:rPr>
          <w:rFonts w:eastAsiaTheme="minorHAnsi"/>
          <w:sz w:val="16"/>
          <w:szCs w:val="20"/>
        </w:rPr>
        <w:t xml:space="preserve"> 또는 </w:t>
      </w:r>
      <w:r>
        <w:rPr>
          <w:rFonts w:eastAsiaTheme="minorHAnsi"/>
          <w:sz w:val="16"/>
          <w:szCs w:val="20"/>
        </w:rPr>
        <w:t>불능시</w:t>
      </w:r>
      <w:r>
        <w:rPr>
          <w:rFonts w:eastAsiaTheme="minorHAnsi"/>
          <w:sz w:val="16"/>
          <w:szCs w:val="20"/>
        </w:rPr>
        <w:t xml:space="preserve"> ②사업인정 후 상당기간이 지나도록 사업시행자의 협의 </w:t>
      </w:r>
      <w:r>
        <w:rPr>
          <w:rFonts w:eastAsiaTheme="minorHAnsi"/>
          <w:b/>
          <w:bCs/>
          <w:sz w:val="16"/>
          <w:szCs w:val="20"/>
        </w:rPr>
        <w:t>통</w:t>
      </w:r>
      <w:r>
        <w:rPr>
          <w:rFonts w:eastAsiaTheme="minorHAnsi"/>
          <w:sz w:val="16"/>
          <w:szCs w:val="20"/>
        </w:rPr>
        <w:t xml:space="preserve">지가 없는 경우 ③협의 </w:t>
      </w:r>
      <w:r>
        <w:rPr>
          <w:rFonts w:eastAsiaTheme="minorHAnsi"/>
          <w:sz w:val="16"/>
          <w:szCs w:val="20"/>
        </w:rPr>
        <w:t>불성립이</w:t>
      </w:r>
      <w:r>
        <w:rPr>
          <w:rFonts w:eastAsiaTheme="minorHAnsi"/>
          <w:sz w:val="16"/>
          <w:szCs w:val="20"/>
        </w:rPr>
        <w:t xml:space="preserve"> </w:t>
      </w:r>
      <w:r>
        <w:rPr>
          <w:rFonts w:eastAsiaTheme="minorHAnsi"/>
          <w:b/>
          <w:bCs/>
          <w:sz w:val="16"/>
          <w:szCs w:val="20"/>
        </w:rPr>
        <w:t>명</w:t>
      </w:r>
      <w:r>
        <w:rPr>
          <w:rFonts w:eastAsiaTheme="minorHAnsi"/>
          <w:sz w:val="16"/>
          <w:szCs w:val="20"/>
        </w:rPr>
        <w:t>백한 경우 협의기간이 종료되지 않았더라도 재결신청청구가 가능(판례)하다.</w:t>
      </w:r>
    </w:p>
    <w:p>
      <w:pPr>
        <w:spacing w:after="0" w:line="240" w:lineRule="auto"/>
        <w:rPr>
          <w:rFonts w:eastAsiaTheme="minorHAnsi"/>
          <w:sz w:val="16"/>
          <w:szCs w:val="20"/>
        </w:rPr>
      </w:pPr>
    </w:p>
    <w:p>
      <w:pPr>
        <w:spacing w:after="0" w:line="240" w:lineRule="auto"/>
        <w:rPr>
          <w:rFonts w:eastAsiaTheme="minorHAnsi"/>
          <w:b/>
          <w:sz w:val="16"/>
          <w:szCs w:val="20"/>
          <w:u w:val="single" w:color="auto"/>
        </w:rPr>
      </w:pPr>
      <w:r>
        <w:rPr>
          <w:rFonts w:eastAsiaTheme="minorHAnsi"/>
          <w:b/>
          <w:sz w:val="16"/>
          <w:szCs w:val="20"/>
          <w:u w:val="single" w:color="auto"/>
        </w:rPr>
        <w:t xml:space="preserve">3. </w:t>
      </w:r>
      <w:r>
        <w:rPr>
          <w:rFonts w:eastAsiaTheme="minorHAnsi"/>
          <w:b/>
          <w:sz w:val="16"/>
          <w:szCs w:val="20"/>
          <w:u w:val="single" w:color="auto"/>
        </w:rPr>
        <w:t xml:space="preserve">관련 판례의 입장 </w:t>
      </w:r>
    </w:p>
    <w:p>
      <w:pPr>
        <w:spacing w:after="0" w:line="240" w:lineRule="auto"/>
        <w:rPr>
          <w:rFonts w:eastAsiaTheme="minorHAnsi"/>
          <w:b/>
          <w:sz w:val="16"/>
          <w:szCs w:val="20"/>
          <w:u w:val="single" w:color="auto"/>
        </w:rPr>
      </w:pPr>
      <w:r>
        <w:rPr>
          <w:rFonts w:eastAsiaTheme="minorHAnsi"/>
          <w:b/>
          <w:sz w:val="16"/>
          <w:szCs w:val="20"/>
          <w:u w:val="single" w:color="auto"/>
        </w:rPr>
        <w:t xml:space="preserve">1)협의기간 내 협의 </w:t>
      </w:r>
      <w:r>
        <w:rPr>
          <w:rFonts w:eastAsiaTheme="minorHAnsi"/>
          <w:b/>
          <w:sz w:val="16"/>
          <w:szCs w:val="20"/>
          <w:u w:val="single" w:color="auto"/>
        </w:rPr>
        <w:t>불성립이</w:t>
      </w:r>
      <w:r>
        <w:rPr>
          <w:rFonts w:eastAsiaTheme="minorHAnsi"/>
          <w:b/>
          <w:sz w:val="16"/>
          <w:szCs w:val="20"/>
          <w:u w:val="single" w:color="auto"/>
        </w:rPr>
        <w:t xml:space="preserve"> 명백한 경우 </w:t>
      </w:r>
    </w:p>
    <w:p>
      <w:pPr>
        <w:spacing w:after="0" w:line="240" w:lineRule="auto"/>
        <w:rPr>
          <w:rFonts w:eastAsiaTheme="minorHAnsi"/>
          <w:sz w:val="16"/>
          <w:szCs w:val="20"/>
        </w:rPr>
      </w:pPr>
      <w:r>
        <w:rPr>
          <w:rFonts w:eastAsiaTheme="minorHAnsi"/>
          <w:sz w:val="16"/>
          <w:szCs w:val="20"/>
        </w:rPr>
        <w:t xml:space="preserve">협의기간 내라도 협의 성립 가능성이 없는 것이 명백해졌을 때는 굳이 협의기간이 종료될 때까지 기다리게 할 필요성이 없으므로 협의기간 종료전이라도 재결신청 청구를 할 수 있다고 판시하였다. 다만, 그와 같은 경우 60일의 </w:t>
      </w:r>
      <w:r>
        <w:rPr>
          <w:lang w:eastAsia="ko-KR"/>
          <w:rFonts w:eastAsiaTheme="minorHAnsi"/>
          <w:sz w:val="16"/>
          <w:szCs w:val="20"/>
          <w:rtl w:val="off"/>
        </w:rPr>
        <w:t>지연가산금</w:t>
      </w:r>
      <w:r>
        <w:rPr>
          <w:rFonts w:eastAsiaTheme="minorHAnsi"/>
          <w:sz w:val="16"/>
          <w:szCs w:val="20"/>
        </w:rPr>
        <w:t xml:space="preserve"> 기간은 </w:t>
      </w:r>
      <w:r>
        <w:rPr>
          <w:rFonts w:eastAsiaTheme="minorHAnsi"/>
          <w:b/>
          <w:bCs/>
          <w:sz w:val="16"/>
          <w:szCs w:val="20"/>
        </w:rPr>
        <w:t>&lt;협의기간만료일&gt;</w:t>
      </w:r>
      <w:r>
        <w:rPr>
          <w:rFonts w:eastAsiaTheme="minorHAnsi"/>
          <w:sz w:val="16"/>
          <w:szCs w:val="20"/>
        </w:rPr>
        <w:t xml:space="preserve">부터 기산하여야 한다. </w:t>
      </w:r>
    </w:p>
    <w:p>
      <w:pPr>
        <w:spacing w:after="0" w:line="240" w:lineRule="auto"/>
        <w:rPr>
          <w:rFonts w:eastAsiaTheme="minorHAnsi"/>
          <w:sz w:val="16"/>
          <w:szCs w:val="20"/>
        </w:rPr>
      </w:pPr>
    </w:p>
    <w:p>
      <w:pPr>
        <w:spacing w:after="0" w:line="240" w:lineRule="auto"/>
        <w:rPr>
          <w:rFonts w:eastAsiaTheme="minorHAnsi"/>
          <w:b/>
          <w:sz w:val="16"/>
          <w:szCs w:val="20"/>
          <w:u w:val="single" w:color="auto"/>
        </w:rPr>
      </w:pPr>
      <w:r>
        <w:rPr>
          <w:rFonts w:eastAsiaTheme="minorHAnsi"/>
          <w:b/>
          <w:sz w:val="16"/>
          <w:szCs w:val="20"/>
          <w:u w:val="single" w:color="auto"/>
        </w:rPr>
        <w:t>2)</w:t>
      </w:r>
      <w:r>
        <w:rPr>
          <w:rFonts w:eastAsiaTheme="minorHAnsi"/>
          <w:b/>
          <w:sz w:val="16"/>
          <w:szCs w:val="20"/>
          <w:u w:val="single" w:color="auto"/>
        </w:rPr>
        <w:t xml:space="preserve"> 상당한 기간 내 협의기간통지가 없는 경우</w:t>
      </w:r>
    </w:p>
    <w:p>
      <w:pPr>
        <w:spacing w:after="0" w:line="240" w:lineRule="auto"/>
        <w:rPr>
          <w:rFonts w:eastAsiaTheme="minorHAnsi"/>
          <w:sz w:val="16"/>
          <w:szCs w:val="20"/>
        </w:rPr>
      </w:pPr>
      <w:r>
        <w:rPr>
          <w:rFonts w:eastAsiaTheme="minorHAnsi"/>
          <w:sz w:val="16"/>
          <w:szCs w:val="20"/>
        </w:rPr>
        <w:t>판례는</w:t>
      </w:r>
      <w:r>
        <w:rPr>
          <w:rFonts w:eastAsiaTheme="minorHAnsi"/>
          <w:sz w:val="16"/>
          <w:szCs w:val="20"/>
        </w:rPr>
        <w:t xml:space="preserve"> '토지소유자에게 재결신청 청구권을 부여한 이유는 수용을 둘러싼 법률관계의 조속한 확정과 수용당사자간 공평을 기하기 위한 것이므로 사업시행자가 상당기간 협의기간을 통지하지 아니하였다면 토지소유자는 재결신청의 청구를 할 수 있다'고 판시하였다.  </w:t>
      </w:r>
    </w:p>
    <w:p>
      <w:pPr>
        <w:spacing w:after="0" w:line="240" w:lineRule="auto"/>
        <w:rPr>
          <w:rFonts w:eastAsiaTheme="minorHAnsi"/>
          <w:sz w:val="16"/>
          <w:szCs w:val="20"/>
        </w:rPr>
      </w:pPr>
    </w:p>
    <w:p>
      <w:pPr>
        <w:spacing w:after="0" w:line="240" w:lineRule="auto"/>
        <w:rPr>
          <w:rFonts w:eastAsiaTheme="minorHAnsi"/>
          <w:b/>
          <w:sz w:val="16"/>
          <w:szCs w:val="20"/>
        </w:rPr>
      </w:pPr>
      <w:r>
        <w:rPr>
          <w:rFonts w:eastAsiaTheme="minorHAnsi"/>
          <w:b/>
          <w:sz w:val="16"/>
          <w:szCs w:val="20"/>
        </w:rPr>
        <w:t>3)</w:t>
      </w:r>
      <w:r>
        <w:rPr>
          <w:rFonts w:eastAsiaTheme="minorHAnsi"/>
          <w:b/>
          <w:sz w:val="16"/>
          <w:szCs w:val="20"/>
          <w:u w:val="single" w:color="auto"/>
        </w:rPr>
        <w:t>사업시행자가 보상대상이 아니라고 판단하여 협의를 하지 않는 경우</w:t>
      </w:r>
      <w:r>
        <w:rPr>
          <w:rFonts w:eastAsiaTheme="minorHAnsi"/>
          <w:b/>
          <w:sz w:val="16"/>
          <w:szCs w:val="20"/>
        </w:rPr>
        <w:t xml:space="preserve"> </w:t>
      </w:r>
      <w:r>
        <w:rPr>
          <w:rFonts w:eastAsiaTheme="minorHAnsi"/>
          <w:b/>
          <w:sz w:val="16"/>
          <w:szCs w:val="20"/>
        </w:rPr>
        <w:t>(</w:t>
      </w:r>
      <w:r>
        <w:rPr>
          <w:rFonts w:eastAsiaTheme="minorHAnsi"/>
          <w:b/>
          <w:sz w:val="16"/>
          <w:szCs w:val="20"/>
        </w:rPr>
        <w:t>토지만 수용,</w:t>
      </w:r>
      <w:r>
        <w:rPr>
          <w:rFonts w:eastAsiaTheme="minorHAnsi"/>
          <w:b/>
          <w:sz w:val="16"/>
          <w:szCs w:val="20"/>
        </w:rPr>
        <w:t xml:space="preserve"> </w:t>
      </w:r>
      <w:r>
        <w:rPr>
          <w:rFonts w:eastAsiaTheme="minorHAnsi"/>
          <w:b/>
          <w:sz w:val="16"/>
          <w:szCs w:val="20"/>
        </w:rPr>
        <w:t>지장물</w:t>
      </w:r>
      <w:r>
        <w:rPr>
          <w:rFonts w:eastAsiaTheme="minorHAnsi"/>
          <w:b/>
          <w:sz w:val="16"/>
          <w:szCs w:val="20"/>
        </w:rPr>
        <w:t xml:space="preserve"> 보상대상이 아니라고 함, 재결신청청구에 대한 응답의무가 있냐?</w:t>
      </w:r>
      <w:r>
        <w:rPr>
          <w:rFonts w:eastAsiaTheme="minorHAnsi"/>
          <w:b/>
          <w:sz w:val="16"/>
          <w:szCs w:val="20"/>
        </w:rPr>
        <w:t xml:space="preserve">) </w:t>
      </w:r>
    </w:p>
    <w:p>
      <w:pPr>
        <w:spacing w:after="0" w:line="240" w:lineRule="auto"/>
        <w:rPr>
          <w:rFonts w:eastAsiaTheme="minorHAnsi"/>
          <w:sz w:val="16"/>
          <w:szCs w:val="20"/>
        </w:rPr>
      </w:pPr>
      <w:r>
        <w:rPr>
          <w:rFonts w:eastAsiaTheme="minorHAnsi"/>
          <w:sz w:val="16"/>
          <w:szCs w:val="20"/>
        </w:rPr>
        <w:t>①</w:t>
      </w:r>
      <w:r>
        <w:rPr>
          <w:rFonts w:eastAsiaTheme="minorHAnsi"/>
          <w:sz w:val="16"/>
          <w:szCs w:val="20"/>
        </w:rPr>
        <w:t xml:space="preserve">재결신청청구 의의 </w:t>
      </w:r>
      <w:r>
        <w:rPr>
          <w:rFonts w:eastAsiaTheme="minorHAnsi"/>
          <w:sz w:val="16"/>
          <w:szCs w:val="20"/>
        </w:rPr>
        <w:t>②</w:t>
      </w:r>
      <w:r>
        <w:rPr>
          <w:rFonts w:eastAsiaTheme="minorHAnsi"/>
          <w:sz w:val="16"/>
          <w:szCs w:val="20"/>
        </w:rPr>
        <w:t xml:space="preserve">재결신청청구 요건 </w:t>
      </w:r>
      <w:r>
        <w:rPr>
          <w:rFonts w:eastAsiaTheme="minorHAnsi"/>
          <w:sz w:val="16"/>
          <w:szCs w:val="20"/>
        </w:rPr>
        <w:t>③</w:t>
      </w:r>
      <w:r>
        <w:rPr>
          <w:rFonts w:eastAsiaTheme="minorHAnsi"/>
          <w:sz w:val="16"/>
          <w:szCs w:val="20"/>
        </w:rPr>
        <w:t xml:space="preserve">판례의 입장(협의가 성립하지 </w:t>
      </w:r>
      <w:r>
        <w:rPr>
          <w:rFonts w:eastAsiaTheme="minorHAnsi"/>
          <w:sz w:val="16"/>
          <w:szCs w:val="20"/>
        </w:rPr>
        <w:t>않은때의</w:t>
      </w:r>
      <w:r>
        <w:rPr>
          <w:rFonts w:eastAsiaTheme="minorHAnsi"/>
          <w:sz w:val="16"/>
          <w:szCs w:val="20"/>
        </w:rPr>
        <w:t xml:space="preserve"> 의미)</w:t>
      </w:r>
      <w:r>
        <w:rPr>
          <w:rFonts w:eastAsiaTheme="minorHAnsi"/>
          <w:sz w:val="16"/>
          <w:szCs w:val="20"/>
        </w:rPr>
        <w:t xml:space="preserve"> ④</w:t>
      </w:r>
      <w:r>
        <w:rPr>
          <w:rFonts w:eastAsiaTheme="minorHAnsi"/>
          <w:sz w:val="16"/>
          <w:szCs w:val="20"/>
        </w:rPr>
        <w:t xml:space="preserve">사안의 해결 </w:t>
      </w:r>
    </w:p>
    <w:p>
      <w:pPr>
        <w:spacing w:after="0" w:line="240" w:lineRule="auto"/>
        <w:rPr>
          <w:rFonts w:eastAsiaTheme="minorHAnsi"/>
          <w:sz w:val="16"/>
          <w:szCs w:val="20"/>
        </w:rPr>
      </w:pPr>
      <w:r>
        <w:rPr>
          <w:rFonts w:eastAsiaTheme="minorHAnsi"/>
          <w:sz w:val="16"/>
          <w:szCs w:val="20"/>
        </w:rPr>
        <w:t xml:space="preserve">** </w:t>
      </w:r>
      <w:r>
        <w:rPr>
          <w:rFonts w:eastAsiaTheme="minorHAnsi"/>
          <w:sz w:val="16"/>
          <w:szCs w:val="20"/>
        </w:rPr>
        <w:t>권리구제 방법 물으면:</w:t>
      </w:r>
      <w:r>
        <w:rPr>
          <w:rFonts w:eastAsiaTheme="minorHAnsi"/>
          <w:sz w:val="16"/>
          <w:szCs w:val="20"/>
        </w:rPr>
        <w:t xml:space="preserve"> </w:t>
      </w:r>
      <w:r>
        <w:rPr>
          <w:rFonts w:eastAsiaTheme="minorHAnsi"/>
          <w:sz w:val="16"/>
          <w:szCs w:val="20"/>
        </w:rPr>
        <w:t>부작위에</w:t>
      </w:r>
      <w:r>
        <w:rPr>
          <w:rFonts w:eastAsiaTheme="minorHAnsi"/>
          <w:sz w:val="16"/>
          <w:szCs w:val="20"/>
        </w:rPr>
        <w:t xml:space="preserve"> 해당하는지 검토 </w:t>
      </w:r>
    </w:p>
    <w:p>
      <w:pPr>
        <w:spacing w:after="0" w:line="240" w:lineRule="auto"/>
        <w:rPr>
          <w:rFonts w:eastAsiaTheme="minorHAnsi"/>
          <w:sz w:val="16"/>
          <w:szCs w:val="20"/>
        </w:rPr>
      </w:pPr>
    </w:p>
    <w:p>
      <w:pPr>
        <w:spacing w:after="0" w:line="240" w:lineRule="auto"/>
        <w:rPr>
          <w:rFonts w:eastAsiaTheme="minorHAnsi"/>
          <w:sz w:val="16"/>
          <w:szCs w:val="20"/>
        </w:rPr>
      </w:pPr>
      <w:r>
        <w:rPr>
          <w:rFonts w:eastAsiaTheme="minorHAnsi"/>
          <w:sz w:val="16"/>
          <w:szCs w:val="20"/>
        </w:rPr>
        <w:t>대법원은</w:t>
      </w:r>
      <w:r>
        <w:rPr>
          <w:rFonts w:eastAsiaTheme="minorHAnsi"/>
          <w:sz w:val="16"/>
          <w:szCs w:val="20"/>
        </w:rPr>
        <w:t xml:space="preserve"> ①보상액 등에 대한 협의가 성립되지 않은 경우는 물론 사업시행자가 ②보상대상이 아니라고 이를 제외</w:t>
      </w:r>
      <w:r>
        <w:rPr>
          <w:rFonts w:eastAsiaTheme="minorHAnsi"/>
          <w:sz w:val="16"/>
          <w:szCs w:val="20"/>
        </w:rPr>
        <w:t xml:space="preserve">하여 협의를 거치지 않은 경우에도 손실보상에 관한 법률관계를 조속히 확정할 필요가 있는 점에서 협의가 성립되지 않은 때도 포함된다고 판시하였다.   </w:t>
      </w:r>
    </w:p>
    <w:p>
      <w:pPr>
        <w:spacing w:after="0" w:line="240" w:lineRule="auto"/>
        <w:rPr>
          <w:rFonts w:eastAsiaTheme="minorHAnsi"/>
          <w:sz w:val="16"/>
          <w:szCs w:val="20"/>
        </w:rPr>
      </w:pPr>
    </w:p>
    <w:p>
      <w:pPr>
        <w:spacing w:after="0" w:line="240" w:lineRule="auto"/>
        <w:rPr>
          <w:rFonts w:eastAsiaTheme="minorHAnsi"/>
          <w:b/>
          <w:sz w:val="16"/>
          <w:szCs w:val="20"/>
        </w:rPr>
      </w:pPr>
      <w:r>
        <w:rPr>
          <w:rFonts w:eastAsiaTheme="minorHAnsi"/>
          <w:b/>
          <w:sz w:val="16"/>
          <w:szCs w:val="20"/>
        </w:rPr>
        <w:t xml:space="preserve">4)협의기간 임의연장 가능여부 </w:t>
      </w:r>
      <w:r>
        <w:rPr>
          <w:rFonts w:eastAsiaTheme="minorHAnsi"/>
          <w:b/>
          <w:sz w:val="16"/>
          <w:szCs w:val="20"/>
        </w:rPr>
        <w:t>(</w:t>
      </w:r>
      <w:r>
        <w:rPr>
          <w:rFonts w:eastAsiaTheme="minorHAnsi"/>
          <w:b/>
          <w:sz w:val="16"/>
          <w:szCs w:val="20"/>
        </w:rPr>
        <w:t>일재지부</w:t>
      </w:r>
      <w:r>
        <w:rPr>
          <w:rFonts w:eastAsiaTheme="minorHAnsi"/>
          <w:b/>
          <w:sz w:val="16"/>
          <w:szCs w:val="20"/>
        </w:rPr>
        <w:t>)</w:t>
      </w:r>
      <w:r>
        <w:rPr>
          <w:rFonts w:eastAsiaTheme="minorHAnsi"/>
          <w:b/>
          <w:sz w:val="16"/>
          <w:szCs w:val="20"/>
        </w:rPr>
        <w:t xml:space="preserve"> </w:t>
      </w:r>
    </w:p>
    <w:p>
      <w:pPr>
        <w:spacing w:after="0" w:line="240" w:lineRule="auto"/>
        <w:rPr>
          <w:rFonts w:eastAsiaTheme="minorHAnsi"/>
          <w:sz w:val="16"/>
          <w:szCs w:val="20"/>
        </w:rPr>
      </w:pPr>
      <w:r>
        <w:rPr>
          <w:rFonts w:eastAsiaTheme="minorHAnsi"/>
          <w:sz w:val="16"/>
          <w:szCs w:val="20"/>
        </w:rPr>
        <w:t>사업시행자의</w:t>
      </w:r>
      <w:r>
        <w:rPr>
          <w:rFonts w:eastAsiaTheme="minorHAnsi"/>
          <w:sz w:val="16"/>
          <w:szCs w:val="20"/>
        </w:rPr>
        <w:t xml:space="preserve"> 협의기간 연장을 허용하는 것은 사업시행자가 </w:t>
      </w:r>
      <w:r>
        <w:rPr>
          <w:rFonts w:eastAsiaTheme="minorHAnsi"/>
          <w:b/>
          <w:sz w:val="16"/>
          <w:szCs w:val="20"/>
          <w:u w:val="single" w:color="auto"/>
        </w:rPr>
        <w:t>일방적으로 재결신청을 지연할 수 있는 부당한 결과</w:t>
      </w:r>
      <w:r>
        <w:rPr>
          <w:rFonts w:eastAsiaTheme="minorHAnsi"/>
          <w:sz w:val="16"/>
          <w:szCs w:val="20"/>
        </w:rPr>
        <w:t xml:space="preserve">를 가져올 수 있는 점 등을 종합할 때 사업시행자가 협의기간 종료 전 협의기간을 </w:t>
      </w:r>
      <w:r>
        <w:rPr>
          <w:rFonts w:eastAsiaTheme="minorHAnsi"/>
          <w:sz w:val="16"/>
          <w:szCs w:val="20"/>
        </w:rPr>
        <w:t>연장하였다해도</w:t>
      </w:r>
      <w:r>
        <w:rPr>
          <w:rFonts w:eastAsiaTheme="minorHAnsi"/>
          <w:sz w:val="16"/>
          <w:szCs w:val="20"/>
        </w:rPr>
        <w:t xml:space="preserve"> 토지보상법 제 30조에서 정한 60일의 기간은 &lt;당초 협의기간 만료일&gt;부터 기산하여야 한다.</w:t>
      </w:r>
    </w:p>
    <w:p>
      <w:pPr>
        <w:spacing w:after="0" w:line="240" w:lineRule="auto"/>
        <w:rPr>
          <w:rFonts w:eastAsiaTheme="minorHAnsi"/>
          <w:sz w:val="16"/>
          <w:szCs w:val="20"/>
        </w:rPr>
      </w:pPr>
    </w:p>
    <w:p>
      <w:pPr>
        <w:spacing w:after="0" w:line="240" w:lineRule="auto"/>
        <w:rPr>
          <w:rFonts w:eastAsiaTheme="minorHAnsi"/>
          <w:b/>
          <w:sz w:val="16"/>
          <w:szCs w:val="20"/>
        </w:rPr>
      </w:pPr>
      <w:r>
        <w:rPr>
          <w:rFonts w:eastAsiaTheme="minorHAnsi"/>
          <w:b/>
          <w:sz w:val="16"/>
          <w:szCs w:val="20"/>
          <w:highlight w:val="yellow"/>
        </w:rPr>
        <w:t>&lt;재결신청 지연가산금 관련 판례&gt;</w:t>
      </w:r>
    </w:p>
    <w:p>
      <w:pPr>
        <w:spacing w:after="0" w:line="240" w:lineRule="auto"/>
        <w:rPr>
          <w:rFonts w:eastAsiaTheme="minorHAnsi"/>
          <w:sz w:val="16"/>
          <w:szCs w:val="20"/>
        </w:rPr>
      </w:pPr>
      <w:r>
        <w:rPr>
          <w:rFonts w:eastAsiaTheme="minorHAnsi"/>
          <w:sz w:val="16"/>
          <w:szCs w:val="20"/>
        </w:rPr>
        <w:t>☞</w:t>
      </w:r>
      <w:r>
        <w:rPr>
          <w:rFonts w:eastAsiaTheme="minorHAnsi"/>
          <w:sz w:val="16"/>
          <w:szCs w:val="20"/>
        </w:rPr>
        <w:t xml:space="preserve">재결신청 지연가산금은 30조 근거 </w:t>
      </w:r>
      <w:r>
        <w:rPr>
          <w:rFonts w:eastAsiaTheme="minorHAnsi"/>
          <w:sz w:val="16"/>
          <w:szCs w:val="20"/>
        </w:rPr>
        <w:t>87</w:t>
      </w:r>
      <w:r>
        <w:rPr>
          <w:rFonts w:eastAsiaTheme="minorHAnsi"/>
          <w:sz w:val="16"/>
          <w:szCs w:val="20"/>
        </w:rPr>
        <w:t>조 가산금과 구분</w:t>
      </w:r>
    </w:p>
    <w:p>
      <w:pPr>
        <w:spacing w:after="0" w:line="240" w:lineRule="auto"/>
        <w:rPr>
          <w:rFonts w:eastAsiaTheme="minorHAnsi"/>
          <w:b/>
          <w:sz w:val="16"/>
          <w:szCs w:val="20"/>
          <w:u w:val="single" w:color="auto"/>
        </w:rPr>
      </w:pPr>
      <w:r>
        <w:rPr>
          <w:rFonts w:eastAsiaTheme="minorHAnsi"/>
          <w:b/>
          <w:sz w:val="16"/>
          <w:szCs w:val="20"/>
          <w:u w:val="single" w:color="auto"/>
        </w:rPr>
        <w:t xml:space="preserve">1. 재결신청 지연가산금 </w:t>
      </w:r>
      <w:r>
        <w:rPr>
          <w:rFonts w:eastAsiaTheme="minorHAnsi"/>
          <w:b/>
          <w:sz w:val="16"/>
          <w:szCs w:val="20"/>
          <w:u w:val="single" w:color="auto"/>
        </w:rPr>
        <w:t>성격 :</w:t>
      </w:r>
      <w:r>
        <w:rPr>
          <w:rFonts w:eastAsiaTheme="minorHAnsi"/>
          <w:b/>
          <w:sz w:val="16"/>
          <w:szCs w:val="20"/>
          <w:u w:val="single" w:color="auto"/>
        </w:rPr>
        <w:t xml:space="preserve"> 제재,</w:t>
      </w:r>
      <w:r>
        <w:rPr>
          <w:rFonts w:eastAsiaTheme="minorHAnsi"/>
          <w:b/>
          <w:sz w:val="16"/>
          <w:szCs w:val="20"/>
          <w:u w:val="single" w:color="auto"/>
        </w:rPr>
        <w:t xml:space="preserve"> </w:t>
      </w:r>
      <w:r>
        <w:rPr>
          <w:rFonts w:eastAsiaTheme="minorHAnsi"/>
          <w:b/>
          <w:sz w:val="16"/>
          <w:szCs w:val="20"/>
          <w:u w:val="single" w:color="auto"/>
        </w:rPr>
        <w:t xml:space="preserve">손해 보전  </w:t>
      </w:r>
    </w:p>
    <w:p>
      <w:pPr>
        <w:spacing w:after="0" w:line="240" w:lineRule="auto"/>
        <w:rPr>
          <w:sz w:val="16"/>
        </w:rPr>
      </w:pPr>
      <w:r>
        <w:rPr>
          <w:rFonts w:hint="eastAsia"/>
          <w:sz w:val="16"/>
        </w:rPr>
        <w:t xml:space="preserve">재결신청 </w:t>
      </w:r>
      <w:r>
        <w:rPr>
          <w:rFonts w:hint="eastAsia"/>
          <w:sz w:val="16"/>
        </w:rPr>
        <w:t>지연가산금은</w:t>
      </w:r>
      <w:r>
        <w:rPr>
          <w:sz w:val="16"/>
        </w:rPr>
        <w:t xml:space="preserve"> </w:t>
      </w:r>
      <w:r>
        <w:rPr>
          <w:rFonts w:hint="eastAsia"/>
          <w:sz w:val="16"/>
        </w:rPr>
        <w:t xml:space="preserve">재결신청 지연에 대한 </w:t>
      </w:r>
      <w:r>
        <w:rPr>
          <w:sz w:val="16"/>
        </w:rPr>
        <w:t xml:space="preserve">제재와 손해전보의 성격을 아울러 가진다. 토지소유자 등이 </w:t>
      </w:r>
      <w:r>
        <w:rPr>
          <w:sz w:val="16"/>
        </w:rPr>
        <w:t>부적법한</w:t>
      </w:r>
      <w:r>
        <w:rPr>
          <w:sz w:val="16"/>
        </w:rPr>
        <w:t xml:space="preserve"> 재결신청청구를 하였거나 사업시행자가 재결신청을 지연했다고 볼 수 없는 경우에는 지연가산금이 발생하지 않는다. 재결신청지연가산금의 불복은 보상금증감청구소송에 의한다</w:t>
      </w:r>
      <w:r>
        <w:rPr>
          <w:sz w:val="16"/>
        </w:rPr>
        <w:t xml:space="preserve">. </w:t>
      </w:r>
      <w:r>
        <w:t>(</w:t>
      </w:r>
      <w:r>
        <w:rPr>
          <w:rFonts w:eastAsiaTheme="minorHAnsi"/>
          <w:sz w:val="16"/>
          <w:szCs w:val="20"/>
        </w:rPr>
        <w:t>2019두34630</w:t>
      </w:r>
      <w:r>
        <w:rPr>
          <w:rFonts w:eastAsiaTheme="minorHAnsi"/>
          <w:sz w:val="16"/>
          <w:szCs w:val="20"/>
        </w:rPr>
        <w:t xml:space="preserve"> </w:t>
      </w:r>
      <w:r>
        <w:rPr>
          <w:rFonts w:eastAsiaTheme="minorHAnsi"/>
          <w:sz w:val="16"/>
          <w:szCs w:val="20"/>
        </w:rPr>
        <w:t>판결)</w:t>
      </w:r>
    </w:p>
    <w:p>
      <w:pPr>
        <w:spacing w:after="0" w:line="240" w:lineRule="auto"/>
        <w:rPr>
          <w:sz w:val="16"/>
        </w:rPr>
      </w:pPr>
    </w:p>
    <w:p>
      <w:pPr>
        <w:spacing w:after="0" w:line="240" w:lineRule="auto"/>
        <w:rPr>
          <w:sz w:val="16"/>
          <w:u w:val="single" w:color="auto"/>
        </w:rPr>
      </w:pPr>
      <w:r>
        <w:rPr>
          <w:b/>
          <w:sz w:val="16"/>
          <w:u w:val="single" w:color="auto"/>
        </w:rPr>
        <w:t>2. 사업시행자 소송가산금의 기준이 되는 “보상금”의 의미</w:t>
      </w:r>
      <w:r>
        <w:rPr>
          <w:sz w:val="16"/>
          <w:u w:val="single" w:color="auto"/>
        </w:rPr>
        <w:t xml:space="preserve"> [2018두54675]</w:t>
      </w:r>
    </w:p>
    <w:p>
      <w:pPr>
        <w:spacing w:after="0" w:line="240" w:lineRule="auto"/>
        <w:rPr>
          <w:lang/>
          <w:sz w:val="16"/>
          <w:rtl w:val="off"/>
        </w:rPr>
      </w:pPr>
      <w:r>
        <w:rPr>
          <w:rFonts w:hint="eastAsia"/>
          <w:sz w:val="16"/>
        </w:rPr>
        <w:t>사업시행자가</w:t>
      </w:r>
      <w:r>
        <w:rPr>
          <w:sz w:val="16"/>
        </w:rPr>
        <w:t xml:space="preserve"> 제기한 재결신청청구 지연가산금 감액청구소송의 기각판결이 확정된 경우 87조의 보상금에는 30조 3항에 따른 지연가산금도 포함된다고 보아 재결서 정본을 받은 날부터 </w:t>
      </w:r>
      <w:r>
        <w:rPr>
          <w:sz w:val="16"/>
        </w:rPr>
        <w:t>판결일까지의</w:t>
      </w:r>
      <w:r>
        <w:rPr>
          <w:sz w:val="16"/>
        </w:rPr>
        <w:t xml:space="preserve"> 기간에 대하여 지연가산금을 지급할 의무가 있다. (즉 재결신청지연가산금에 대한 지연이자도 지급하라는 말</w:t>
      </w:r>
      <w:r>
        <w:rPr>
          <w:sz w:val="16"/>
        </w:rPr>
        <w:t xml:space="preserve">) </w:t>
      </w:r>
    </w:p>
    <w:p>
      <w:pPr>
        <w:spacing w:after="0" w:line="240" w:lineRule="auto"/>
        <w:rPr>
          <w:sz w:val="16"/>
        </w:rPr>
      </w:pPr>
    </w:p>
    <w:p>
      <w:pPr>
        <w:spacing w:after="0" w:line="240" w:lineRule="auto"/>
        <w:rPr>
          <w:lang/>
          <w:sz w:val="16"/>
          <w:rtl w:val="off"/>
        </w:rPr>
      </w:pPr>
      <w:r>
        <w:rPr>
          <w:rFonts w:eastAsiaTheme="minorHAnsi"/>
          <w:b/>
          <w:sz w:val="16"/>
          <w:szCs w:val="20"/>
          <w:highlight w:val="yellow"/>
        </w:rPr>
        <w:t>&lt;재결신청 지연가산금</w:t>
      </w:r>
      <w:r>
        <w:rPr>
          <w:lang w:eastAsia="ko-KR"/>
          <w:rFonts w:eastAsiaTheme="minorHAnsi"/>
          <w:b/>
          <w:sz w:val="16"/>
          <w:szCs w:val="20"/>
          <w:highlight w:val="yellow"/>
          <w:rtl w:val="off"/>
        </w:rPr>
        <w:t>/손해금 정리</w:t>
      </w:r>
      <w:r>
        <w:rPr>
          <w:rFonts w:eastAsiaTheme="minorHAnsi"/>
          <w:b/>
          <w:sz w:val="16"/>
          <w:szCs w:val="20"/>
          <w:highlight w:val="yellow"/>
        </w:rPr>
        <w:t>&gt;</w:t>
      </w:r>
    </w:p>
    <w:p>
      <w:pPr>
        <w:spacing w:after="0" w:line="240" w:lineRule="auto"/>
        <w:rPr>
          <w:lang/>
          <w:sz w:val="16"/>
          <w:rtl w:val="off"/>
        </w:rPr>
      </w:pPr>
      <w:r>
        <w:rPr>
          <w:lang w:eastAsia="ko-KR"/>
          <w:b/>
          <w:bCs/>
          <w:sz w:val="16"/>
          <w:rtl w:val="off"/>
        </w:rPr>
        <w:t>1.</w:t>
      </w:r>
      <w:r>
        <w:rPr>
          <w:lang/>
          <w:b/>
          <w:bCs/>
          <w:sz w:val="16"/>
          <w:rtl w:val="off"/>
        </w:rPr>
        <w:t>재결신청 지연가산금 (법 30조)</w:t>
      </w:r>
    </w:p>
    <w:p>
      <w:pPr>
        <w:spacing w:after="0" w:line="240" w:lineRule="auto"/>
        <w:rPr>
          <w:lang/>
          <w:sz w:val="16"/>
          <w:rtl w:val="off"/>
        </w:rPr>
      </w:pPr>
      <w:r>
        <w:rPr>
          <w:lang/>
          <w:sz w:val="16"/>
          <w:rtl w:val="off"/>
        </w:rPr>
        <w:t xml:space="preserve"> -재결신청청구 후 60일 내에 재결신청하지 않는 경우 재결신청 시까지 발생</w:t>
      </w:r>
    </w:p>
    <w:p>
      <w:pPr>
        <w:spacing w:after="0" w:line="240" w:lineRule="auto"/>
        <w:rPr>
          <w:lang/>
          <w:sz w:val="16"/>
          <w:rtl w:val="off"/>
        </w:rPr>
      </w:pPr>
      <w:r>
        <w:rPr>
          <w:lang/>
          <w:sz w:val="16"/>
          <w:rtl w:val="off"/>
        </w:rPr>
        <w:t xml:space="preserve"> -판례는 협의기간 만료일부터 60일, 통설은 청구가 있은 날로부터 60일</w:t>
      </w:r>
    </w:p>
    <w:p>
      <w:pPr>
        <w:spacing w:after="0" w:line="240" w:lineRule="auto"/>
        <w:rPr>
          <w:lang/>
          <w:sz w:val="16"/>
          <w:rtl w:val="off"/>
        </w:rPr>
      </w:pPr>
      <w:r>
        <w:rPr>
          <w:lang/>
          <w:sz w:val="16"/>
          <w:rtl w:val="off"/>
        </w:rPr>
        <w:t xml:space="preserve"> -법정이율을 적용하여 재결한 보상금에 가산하여 지급하여야 한다.</w:t>
      </w:r>
    </w:p>
    <w:p>
      <w:pPr>
        <w:spacing w:after="0" w:line="240" w:lineRule="auto"/>
        <w:rPr>
          <w:lang/>
          <w:sz w:val="16"/>
          <w:rtl w:val="off"/>
        </w:rPr>
      </w:pPr>
    </w:p>
    <w:p>
      <w:pPr>
        <w:spacing w:after="0" w:line="240" w:lineRule="auto"/>
        <w:rPr>
          <w:lang/>
          <w:sz w:val="16"/>
          <w:rtl w:val="off"/>
        </w:rPr>
      </w:pPr>
      <w:r>
        <w:rPr>
          <w:lang w:eastAsia="ko-KR"/>
          <w:b/>
          <w:bCs/>
          <w:sz w:val="16"/>
          <w:rtl w:val="off"/>
        </w:rPr>
        <w:t>2.</w:t>
      </w:r>
      <w:r>
        <w:rPr>
          <w:lang/>
          <w:b/>
          <w:bCs/>
          <w:sz w:val="16"/>
          <w:rtl w:val="off"/>
        </w:rPr>
        <w:t>소송 지연가산금 (법 87조)</w:t>
      </w:r>
    </w:p>
    <w:p>
      <w:pPr>
        <w:spacing w:after="0" w:line="240" w:lineRule="auto"/>
        <w:rPr>
          <w:lang/>
          <w:sz w:val="16"/>
          <w:rtl w:val="off"/>
        </w:rPr>
      </w:pPr>
      <w:r>
        <w:rPr>
          <w:lang/>
          <w:sz w:val="16"/>
          <w:rtl w:val="off"/>
        </w:rPr>
        <w:t xml:space="preserve"> -85조 1항에 따라 사업시행자가 제기한 행정소송(보증소 포함)이 각하, 기각, 취하된 경우 법정이율을 적용한 금액을 보상금에 가산하여 지급한다. </w:t>
      </w:r>
    </w:p>
    <w:p>
      <w:pPr>
        <w:spacing w:after="0" w:line="240" w:lineRule="auto"/>
        <w:rPr>
          <w:lang/>
          <w:sz w:val="16"/>
          <w:rtl w:val="off"/>
        </w:rPr>
      </w:pPr>
      <w:r>
        <w:rPr>
          <w:lang/>
          <w:sz w:val="16"/>
          <w:rtl w:val="off"/>
        </w:rPr>
        <w:t xml:space="preserve"> -87조 제1호과 제2호는 동시 적용되지 않으며, 수용재결 후 소송을 제기하는 경우에는 수용재결서 정본 송달일 ~ 판결일, 이의재결을 거친 경우에는 이의재결서 정본송달일 ~ 판결일까지 법정이율을 적용하여 보상</w:t>
      </w:r>
    </w:p>
    <w:p>
      <w:pPr>
        <w:spacing w:after="0" w:line="240" w:lineRule="auto"/>
        <w:rPr>
          <w:lang/>
          <w:sz w:val="16"/>
          <w:rtl w:val="off"/>
        </w:rPr>
      </w:pPr>
      <w:r>
        <w:rPr>
          <w:lang/>
          <w:sz w:val="16"/>
          <w:rtl w:val="off"/>
        </w:rPr>
        <w:t xml:space="preserve"> -보증소 심리범위 X (별도의 이행 청구)</w:t>
      </w:r>
    </w:p>
    <w:p>
      <w:pPr>
        <w:spacing w:after="0" w:line="240" w:lineRule="auto"/>
        <w:rPr>
          <w:lang/>
          <w:sz w:val="16"/>
          <w:rtl w:val="off"/>
        </w:rPr>
      </w:pPr>
      <w:r>
        <w:rPr>
          <w:lang/>
          <w:sz w:val="16"/>
          <w:rtl w:val="off"/>
        </w:rPr>
        <w:t xml:space="preserve"> -제30조 지연가산금도 87조 지연가산금의 대상 (지연가산금의 지연가산금) (2018두54675)</w:t>
      </w:r>
    </w:p>
    <w:p>
      <w:pPr>
        <w:spacing w:after="0" w:line="240" w:lineRule="auto"/>
        <w:rPr>
          <w:lang/>
          <w:sz w:val="16"/>
          <w:rtl w:val="off"/>
        </w:rPr>
      </w:pPr>
      <w:r>
        <w:rPr>
          <w:lang/>
          <w:sz w:val="16"/>
          <w:rtl w:val="off"/>
        </w:rPr>
        <w:t xml:space="preserve"> -수용재결~이의재결까지만 신청한 경우 87조 적용되지 않음 (행정소송 각기취 있어야)</w:t>
      </w:r>
    </w:p>
    <w:p>
      <w:pPr>
        <w:spacing w:after="0" w:line="240" w:lineRule="auto"/>
        <w:rPr>
          <w:lang/>
          <w:sz w:val="16"/>
          <w:rtl w:val="off"/>
        </w:rPr>
      </w:pPr>
    </w:p>
    <w:p>
      <w:pPr>
        <w:spacing w:after="0" w:line="240" w:lineRule="auto"/>
        <w:rPr>
          <w:lang/>
          <w:sz w:val="16"/>
          <w:rtl w:val="off"/>
        </w:rPr>
      </w:pPr>
      <w:r>
        <w:rPr>
          <w:lang w:eastAsia="ko-KR"/>
          <w:b/>
          <w:bCs/>
          <w:sz w:val="16"/>
          <w:rtl w:val="off"/>
        </w:rPr>
        <w:t>3.</w:t>
      </w:r>
      <w:r>
        <w:rPr>
          <w:lang/>
          <w:b/>
          <w:bCs/>
          <w:sz w:val="16"/>
          <w:rtl w:val="off"/>
        </w:rPr>
        <w:t>지연손해금 (민법 제392조)</w:t>
      </w:r>
    </w:p>
    <w:p>
      <w:pPr>
        <w:spacing w:after="0" w:line="240" w:lineRule="auto"/>
        <w:rPr>
          <w:lang/>
          <w:sz w:val="16"/>
          <w:rtl w:val="off"/>
        </w:rPr>
      </w:pPr>
      <w:r>
        <w:rPr>
          <w:lang/>
          <w:sz w:val="16"/>
          <w:rtl w:val="off"/>
        </w:rPr>
        <w:t xml:space="preserve"> -이행기를 정하지 않은 보상(주거이전비, 잔여지손실보상청구)의 경우에는 그 청구일의 익일부터 법정이율을 적용하여 보상 </w:t>
      </w:r>
    </w:p>
    <w:p>
      <w:pPr>
        <w:spacing w:after="0" w:line="240" w:lineRule="auto"/>
        <w:rPr>
          <w:lang/>
          <w:sz w:val="16"/>
          <w:rtl w:val="off"/>
        </w:rPr>
      </w:pPr>
      <w:r>
        <w:rPr>
          <w:lang/>
          <w:sz w:val="16"/>
          <w:rtl w:val="off"/>
        </w:rPr>
        <w:t xml:space="preserve"> -보증소로 다퉈질 것 (판례 없음, 법 해석상)</w:t>
      </w:r>
    </w:p>
    <w:p>
      <w:pPr>
        <w:spacing w:after="0" w:line="240" w:lineRule="auto"/>
        <w:rPr>
          <w:lang/>
          <w:sz w:val="16"/>
          <w:rtl w:val="off"/>
        </w:rPr>
      </w:pPr>
      <w:r>
        <w:rPr>
          <w:lang/>
          <w:sz w:val="16"/>
          <w:rtl w:val="off"/>
        </w:rPr>
        <w:t xml:space="preserve"> </w:t>
      </w:r>
    </w:p>
    <w:p>
      <w:pPr>
        <w:spacing w:after="0" w:line="240" w:lineRule="auto"/>
        <w:rPr>
          <w:lang/>
          <w:sz w:val="16"/>
          <w:rtl w:val="off"/>
        </w:rPr>
      </w:pPr>
    </w:p>
    <w:p>
      <w:pPr>
        <w:spacing w:after="0" w:line="240" w:lineRule="auto"/>
        <w:rPr>
          <w:lang/>
          <w:sz w:val="16"/>
          <w:rtl w:val="off"/>
        </w:rPr>
      </w:pPr>
      <w:r>
        <w:rPr>
          <w:lang/>
          <w:sz w:val="16"/>
          <w:rtl w:val="off"/>
        </w:rPr>
        <w:t>보증소 증액된 경우</w:t>
      </w:r>
    </w:p>
    <w:p>
      <w:pPr>
        <w:spacing w:after="0" w:line="240" w:lineRule="auto"/>
        <w:rPr>
          <w:lang/>
          <w:sz w:val="16"/>
          <w:rtl w:val="off"/>
        </w:rPr>
      </w:pPr>
      <w:r>
        <w:rPr>
          <w:lang/>
          <w:sz w:val="16"/>
          <w:rtl w:val="off"/>
        </w:rPr>
        <w:t xml:space="preserve">-증액된 만큼 재결시부터 지연가산금 발생 (법적 규정 없음...?) -&gt; 시험 안 나올 듯 </w:t>
      </w:r>
    </w:p>
    <w:p>
      <w:pPr>
        <w:spacing w:after="0" w:line="240" w:lineRule="auto"/>
        <w:rPr>
          <w:lang/>
          <w:sz w:val="16"/>
          <w:rtl w:val="off"/>
        </w:rPr>
      </w:pPr>
    </w:p>
    <w:p>
      <w:pPr>
        <w:spacing w:after="0" w:line="240" w:lineRule="auto"/>
        <w:rPr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  <w:highlight w:val="yellow"/>
        </w:rPr>
        <w:t>&lt;</w:t>
      </w:r>
      <w:r>
        <w:rPr>
          <w:rFonts w:asciiTheme="minorEastAsia" w:hAnsiTheme="minorEastAsia"/>
          <w:b/>
          <w:sz w:val="16"/>
          <w:highlight w:val="yellow"/>
        </w:rPr>
        <w:t xml:space="preserve">보상금공탁 법 </w:t>
      </w:r>
      <w:r>
        <w:rPr>
          <w:rFonts w:asciiTheme="minorEastAsia" w:hAnsiTheme="minorEastAsia"/>
          <w:b/>
          <w:sz w:val="16"/>
          <w:highlight w:val="yellow"/>
        </w:rPr>
        <w:t>40</w:t>
      </w:r>
      <w:r>
        <w:rPr>
          <w:rFonts w:asciiTheme="minorEastAsia" w:hAnsiTheme="minorEastAsia"/>
          <w:b/>
          <w:sz w:val="16"/>
          <w:highlight w:val="yellow"/>
        </w:rPr>
        <w:t>조</w:t>
      </w:r>
      <w:r>
        <w:rPr>
          <w:lang w:eastAsia="ko-KR"/>
          <w:rFonts w:asciiTheme="minorEastAsia" w:hAnsiTheme="minorEastAsia"/>
          <w:b/>
          <w:sz w:val="16"/>
          <w:highlight w:val="yellow"/>
          <w:rtl w:val="off"/>
        </w:rPr>
        <w:t xml:space="preserve"> 의성요절효하수묵</w:t>
      </w:r>
      <w:r>
        <w:rPr>
          <w:rFonts w:asciiTheme="minorEastAsia" w:hAnsiTheme="minorEastAsia"/>
          <w:b/>
          <w:sz w:val="16"/>
          <w:highlight w:val="yellow"/>
        </w:rPr>
        <w:t>&gt;</w:t>
      </w: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1. </w:t>
      </w:r>
      <w:r>
        <w:rPr>
          <w:rFonts w:asciiTheme="minorEastAsia" w:hAnsiTheme="minorEastAsia"/>
          <w:b/>
          <w:sz w:val="16"/>
          <w:u w:val="single" w:color="auto"/>
        </w:rPr>
        <w:t>공탁 의의, 취지:</w:t>
      </w:r>
      <w:r>
        <w:rPr>
          <w:rFonts w:asciiTheme="minorEastAsia" w:hAnsiTheme="minorEastAsia"/>
          <w:sz w:val="16"/>
        </w:rPr>
        <w:t xml:space="preserve"> </w:t>
      </w:r>
      <w:r>
        <w:rPr>
          <w:lang w:eastAsia="ko-KR"/>
          <w:rFonts w:asciiTheme="minorEastAsia" w:hAnsiTheme="minorEastAsia"/>
          <w:sz w:val="16"/>
          <w:rtl w:val="off"/>
        </w:rPr>
        <w:t xml:space="preserve">공탁이란 </w:t>
      </w:r>
      <w:r>
        <w:rPr>
          <w:lang w:eastAsia="ko-KR"/>
          <w:rFonts w:asciiTheme="minorEastAsia" w:hAnsiTheme="minorEastAsia"/>
          <w:b w:val="0"/>
          <w:bCs w:val="0"/>
          <w:sz w:val="16"/>
          <w:rtl w:val="off"/>
        </w:rPr>
        <w:t>재</w:t>
      </w:r>
      <w:r>
        <w:rPr>
          <w:lang w:eastAsia="ko-KR"/>
          <w:rFonts w:asciiTheme="minorEastAsia" w:hAnsiTheme="minorEastAsia"/>
          <w:sz w:val="16"/>
          <w:rtl w:val="off"/>
        </w:rPr>
        <w:t xml:space="preserve">결에서 정한 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보</w:t>
      </w:r>
      <w:r>
        <w:rPr>
          <w:lang w:eastAsia="ko-KR"/>
          <w:rFonts w:asciiTheme="minorEastAsia" w:hAnsiTheme="minorEastAsia"/>
          <w:sz w:val="16"/>
          <w:rtl w:val="off"/>
        </w:rPr>
        <w:t xml:space="preserve">상금을 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일</w:t>
      </w:r>
      <w:r>
        <w:rPr>
          <w:lang w:eastAsia="ko-KR"/>
          <w:rFonts w:asciiTheme="minorEastAsia" w:hAnsiTheme="minorEastAsia"/>
          <w:sz w:val="16"/>
          <w:rtl w:val="off"/>
        </w:rPr>
        <w:t xml:space="preserve">정한 요건(거알불압)에 해당하는 경우 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관</w:t>
      </w:r>
      <w:r>
        <w:rPr>
          <w:lang w:eastAsia="ko-KR"/>
          <w:rFonts w:asciiTheme="minorEastAsia" w:hAnsiTheme="minorEastAsia"/>
          <w:sz w:val="16"/>
          <w:rtl w:val="off"/>
        </w:rPr>
        <w:t xml:space="preserve">할 공탁소에 보상금을 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공</w:t>
      </w:r>
      <w:r>
        <w:rPr>
          <w:lang w:eastAsia="ko-KR"/>
          <w:rFonts w:asciiTheme="minorEastAsia" w:hAnsiTheme="minorEastAsia"/>
          <w:sz w:val="16"/>
          <w:rtl w:val="off"/>
        </w:rPr>
        <w:t xml:space="preserve">탁함으로써 보상금 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지</w:t>
      </w:r>
      <w:r>
        <w:rPr>
          <w:lang w:eastAsia="ko-KR"/>
          <w:rFonts w:asciiTheme="minorEastAsia" w:hAnsiTheme="minorEastAsia"/>
          <w:sz w:val="16"/>
          <w:rtl w:val="off"/>
        </w:rPr>
        <w:t xml:space="preserve">급에 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갈</w:t>
      </w:r>
      <w:r>
        <w:rPr>
          <w:lang w:eastAsia="ko-KR"/>
          <w:rFonts w:asciiTheme="minorEastAsia" w:hAnsiTheme="minorEastAsia"/>
          <w:sz w:val="16"/>
          <w:rtl w:val="off"/>
        </w:rPr>
        <w:t>음하는 것을 말한다.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bCs/>
          <w:sz w:val="16"/>
        </w:rPr>
        <w:t>사</w:t>
      </w:r>
      <w:r>
        <w:rPr>
          <w:rFonts w:asciiTheme="minorEastAsia" w:hAnsiTheme="minorEastAsia"/>
          <w:sz w:val="16"/>
        </w:rPr>
        <w:t>전보상원칙실현,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재결실효방지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 xml:space="preserve"> (보관공지갈사)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>2</w:t>
      </w:r>
      <w:r>
        <w:rPr>
          <w:rFonts w:asciiTheme="minorEastAsia" w:hAnsiTheme="minorEastAsia"/>
          <w:b/>
          <w:sz w:val="16"/>
          <w:u w:val="single" w:color="auto"/>
        </w:rPr>
        <w:t xml:space="preserve">. </w:t>
      </w:r>
      <w:r>
        <w:rPr>
          <w:rFonts w:asciiTheme="minorEastAsia" w:hAnsiTheme="minorEastAsia"/>
          <w:b/>
          <w:sz w:val="16"/>
          <w:u w:val="single" w:color="auto"/>
        </w:rPr>
        <w:t>법적성질</w:t>
      </w:r>
      <w:r>
        <w:rPr>
          <w:rFonts w:asciiTheme="minorEastAsia" w:hAnsiTheme="minorEastAsia"/>
          <w:b/>
          <w:sz w:val="16"/>
          <w:u w:val="single" w:color="auto"/>
        </w:rPr>
        <w:t>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판례는 수령거부 및 수령할 수 없는 때에는 &lt;</w:t>
      </w:r>
      <w:r>
        <w:rPr>
          <w:rFonts w:asciiTheme="minorEastAsia" w:hAnsiTheme="minorEastAsia"/>
          <w:b/>
          <w:bCs/>
          <w:sz w:val="16"/>
        </w:rPr>
        <w:t>변</w:t>
      </w:r>
      <w:r>
        <w:rPr>
          <w:rFonts w:asciiTheme="minorEastAsia" w:hAnsiTheme="minorEastAsia"/>
          <w:sz w:val="16"/>
        </w:rPr>
        <w:t>제공탁&gt;으로 보고 중복압류로 지급이 중지된 경우는 &lt;</w:t>
      </w:r>
      <w:r>
        <w:rPr>
          <w:rFonts w:asciiTheme="minorEastAsia" w:hAnsiTheme="minorEastAsia"/>
          <w:b/>
          <w:bCs/>
          <w:sz w:val="16"/>
        </w:rPr>
        <w:t>집</w:t>
      </w:r>
      <w:r>
        <w:rPr>
          <w:rFonts w:asciiTheme="minorEastAsia" w:hAnsiTheme="minorEastAsia"/>
          <w:sz w:val="16"/>
        </w:rPr>
        <w:t>행공탁&gt;으로 보았다. 생각건대, 공탁은 보상금지급에 갈음하여 재결실효방지를 목적으로 하므로 변제공탁으로 봄이 타당하다.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>3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  <w:r>
        <w:rPr>
          <w:rFonts w:asciiTheme="minorEastAsia" w:hAnsiTheme="minorEastAsia"/>
          <w:b/>
          <w:sz w:val="16"/>
          <w:u w:val="single" w:color="auto"/>
        </w:rPr>
        <w:t>요건</w:t>
      </w:r>
      <w:r>
        <w:rPr>
          <w:rFonts w:asciiTheme="minorEastAsia" w:hAnsiTheme="minorEastAsia"/>
          <w:b/>
          <w:sz w:val="16"/>
          <w:u w:val="single" w:color="auto"/>
        </w:rPr>
        <w:t>(40조2항)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①보상금을</w:t>
      </w:r>
      <w:r>
        <w:rPr>
          <w:rFonts w:asciiTheme="minorEastAsia" w:hAnsiTheme="minorEastAsia"/>
          <w:sz w:val="16"/>
        </w:rPr>
        <w:t xml:space="preserve"> 받을 자가 그 수령을 </w:t>
      </w:r>
      <w:r>
        <w:rPr>
          <w:rFonts w:asciiTheme="minorEastAsia" w:hAnsiTheme="minorEastAsia"/>
          <w:b/>
          <w:bCs/>
          <w:sz w:val="16"/>
        </w:rPr>
        <w:t>거</w:t>
      </w:r>
      <w:r>
        <w:rPr>
          <w:rFonts w:asciiTheme="minorEastAsia" w:hAnsiTheme="minorEastAsia"/>
          <w:sz w:val="16"/>
        </w:rPr>
        <w:t xml:space="preserve">부하거나 보상금을 수령할 수 없을 때, ②사업시행자의 과실 없이 보상금을 받을 자를 </w:t>
      </w:r>
      <w:r>
        <w:rPr>
          <w:rFonts w:asciiTheme="minorEastAsia" w:hAnsiTheme="minorEastAsia"/>
          <w:b/>
          <w:bCs/>
          <w:sz w:val="16"/>
        </w:rPr>
        <w:t>알</w:t>
      </w:r>
      <w:r>
        <w:rPr>
          <w:rFonts w:asciiTheme="minorEastAsia" w:hAnsiTheme="minorEastAsia"/>
          <w:sz w:val="16"/>
        </w:rPr>
        <w:t xml:space="preserve"> 수 없을 때, ③관할 토지수용위원회가 재결한 보상금에 대하여 사업시행자가 </w:t>
      </w:r>
      <w:r>
        <w:rPr>
          <w:rFonts w:asciiTheme="minorEastAsia" w:hAnsiTheme="minorEastAsia"/>
          <w:b/>
          <w:bCs/>
          <w:sz w:val="16"/>
        </w:rPr>
        <w:t>불</w:t>
      </w:r>
      <w:r>
        <w:rPr>
          <w:rFonts w:asciiTheme="minorEastAsia" w:hAnsiTheme="minorEastAsia"/>
          <w:sz w:val="16"/>
        </w:rPr>
        <w:t>복할 때, ④</w:t>
      </w:r>
      <w:r>
        <w:rPr>
          <w:rFonts w:asciiTheme="minorEastAsia" w:hAnsiTheme="minorEastAsia"/>
          <w:b/>
          <w:bCs/>
          <w:sz w:val="16"/>
        </w:rPr>
        <w:t>압</w:t>
      </w:r>
      <w:r>
        <w:rPr>
          <w:rFonts w:asciiTheme="minorEastAsia" w:hAnsiTheme="minorEastAsia"/>
          <w:sz w:val="16"/>
        </w:rPr>
        <w:t>류나 가압류에 의해 보상금의 지급이 금지되었을 때 보상금을 공탁할 수 있다.</w:t>
      </w:r>
      <w:r>
        <w:rPr>
          <w:lang w:eastAsia="ko-KR"/>
          <w:rFonts w:asciiTheme="minorEastAsia" w:hAnsiTheme="minorEastAsia"/>
          <w:sz w:val="16"/>
          <w:rtl w:val="off"/>
        </w:rPr>
        <w:t xml:space="preserve"> 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(거알불압)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4. </w:t>
      </w:r>
      <w:r>
        <w:rPr>
          <w:rFonts w:asciiTheme="minorEastAsia" w:hAnsiTheme="minorEastAsia"/>
          <w:b/>
          <w:sz w:val="16"/>
          <w:u w:val="single" w:color="auto"/>
        </w:rPr>
        <w:t xml:space="preserve">공탁 절차 </w:t>
      </w: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  <w:r>
        <w:rPr>
          <w:rFonts w:asciiTheme="minorEastAsia" w:hAnsiTheme="minorEastAsia"/>
          <w:sz w:val="16"/>
        </w:rPr>
        <w:t>①재결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b/>
          <w:bCs/>
          <w:sz w:val="16"/>
        </w:rPr>
        <w:t>당</w:t>
      </w:r>
      <w:r>
        <w:rPr>
          <w:rFonts w:asciiTheme="minorEastAsia" w:hAnsiTheme="minorEastAsia"/>
          <w:sz w:val="16"/>
        </w:rPr>
        <w:t xml:space="preserve">시 목적물의 소유자 또는 관계인을 </w:t>
      </w:r>
      <w:r>
        <w:rPr>
          <w:rFonts w:asciiTheme="minorEastAsia" w:hAnsiTheme="minorEastAsia"/>
          <w:sz w:val="16"/>
        </w:rPr>
        <w:t>수령권자로</w:t>
      </w:r>
      <w:r>
        <w:rPr>
          <w:rFonts w:asciiTheme="minorEastAsia" w:hAnsiTheme="minorEastAsia"/>
          <w:sz w:val="16"/>
        </w:rPr>
        <w:t xml:space="preserve"> ②</w:t>
      </w:r>
      <w:r>
        <w:rPr>
          <w:rFonts w:asciiTheme="minorEastAsia" w:hAnsiTheme="minorEastAsia"/>
          <w:b w:val="0"/>
          <w:bCs w:val="0"/>
          <w:sz w:val="16"/>
        </w:rPr>
        <w:t>수</w:t>
      </w:r>
      <w:r>
        <w:rPr>
          <w:rFonts w:asciiTheme="minorEastAsia" w:hAnsiTheme="minorEastAsia"/>
          <w:sz w:val="16"/>
        </w:rPr>
        <w:t>용</w:t>
      </w:r>
      <w:r>
        <w:rPr>
          <w:rFonts w:asciiTheme="minorEastAsia" w:hAnsiTheme="minorEastAsia"/>
          <w:b/>
          <w:bCs/>
          <w:sz w:val="16"/>
        </w:rPr>
        <w:t>개</w:t>
      </w:r>
      <w:r>
        <w:rPr>
          <w:rFonts w:asciiTheme="minorEastAsia" w:hAnsiTheme="minorEastAsia"/>
          <w:sz w:val="16"/>
        </w:rPr>
        <w:t>시일까지 ③</w:t>
      </w:r>
      <w:r>
        <w:rPr>
          <w:rFonts w:asciiTheme="minorEastAsia" w:hAnsiTheme="minorEastAsia"/>
          <w:sz w:val="16"/>
        </w:rPr>
        <w:t>토지</w:t>
      </w:r>
      <w:r>
        <w:rPr>
          <w:rFonts w:asciiTheme="minorEastAsia" w:hAnsiTheme="minorEastAsia"/>
          <w:b/>
          <w:bCs/>
          <w:sz w:val="16"/>
        </w:rPr>
        <w:t>소재</w:t>
      </w:r>
      <w:r>
        <w:rPr>
          <w:rFonts w:asciiTheme="minorEastAsia" w:hAnsiTheme="minorEastAsia"/>
          <w:sz w:val="16"/>
        </w:rPr>
        <w:t>지의 공탁소에 보상금을 공탁한다. ③</w:t>
      </w:r>
      <w:r>
        <w:rPr>
          <w:rFonts w:asciiTheme="minorEastAsia" w:hAnsiTheme="minorEastAsia"/>
          <w:b/>
          <w:bCs/>
          <w:sz w:val="16"/>
        </w:rPr>
        <w:t>현</w:t>
      </w:r>
      <w:r>
        <w:rPr>
          <w:rFonts w:asciiTheme="minorEastAsia" w:hAnsiTheme="minorEastAsia"/>
          <w:sz w:val="16"/>
        </w:rPr>
        <w:t xml:space="preserve">금보상의 원칙상 현금으로 하여야 하나, 사업시행자가 </w:t>
      </w:r>
      <w:r>
        <w:rPr>
          <w:rFonts w:asciiTheme="minorEastAsia" w:hAnsiTheme="minorEastAsia"/>
          <w:b/>
          <w:bCs/>
          <w:sz w:val="16"/>
        </w:rPr>
        <w:t>국</w:t>
      </w:r>
      <w:r>
        <w:rPr>
          <w:rFonts w:asciiTheme="minorEastAsia" w:hAnsiTheme="minorEastAsia"/>
          <w:sz w:val="16"/>
        </w:rPr>
        <w:t xml:space="preserve">가인 경우에는 </w:t>
      </w:r>
      <w:r>
        <w:rPr>
          <w:rFonts w:asciiTheme="minorEastAsia" w:hAnsiTheme="minorEastAsia"/>
          <w:b/>
          <w:bCs/>
          <w:sz w:val="16"/>
        </w:rPr>
        <w:t>채</w:t>
      </w:r>
      <w:r>
        <w:rPr>
          <w:rFonts w:asciiTheme="minorEastAsia" w:hAnsiTheme="minorEastAsia"/>
          <w:sz w:val="16"/>
        </w:rPr>
        <w:t>권으로 공탁이 가능하다.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lang w:eastAsia="ko-KR"/>
          <w:rFonts w:asciiTheme="minorEastAsia" w:hAnsiTheme="minorEastAsia"/>
          <w:b/>
          <w:bCs/>
          <w:sz w:val="16"/>
          <w:rtl w:val="off"/>
        </w:rPr>
        <w:t>(당/개/소재/현/국채)</w:t>
      </w:r>
    </w:p>
    <w:p>
      <w:pPr>
        <w:spacing w:after="0"/>
        <w:rPr>
          <w:lang w:eastAsia="ko-KR"/>
          <w:rFonts w:asciiTheme="minorEastAsia" w:hAnsiTheme="minorEastAsia"/>
          <w:b/>
          <w:sz w:val="16"/>
          <w:u w:val="single" w:color="auto"/>
          <w:rtl w:val="off"/>
        </w:rPr>
      </w:pP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>5.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  <w:r>
        <w:rPr>
          <w:rFonts w:asciiTheme="minorEastAsia" w:hAnsiTheme="minorEastAsia"/>
          <w:b/>
          <w:sz w:val="16"/>
          <w:u w:val="single" w:color="auto"/>
        </w:rPr>
        <w:t>보상금 공탁 효과: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b/>
          <w:bCs/>
          <w:sz w:val="16"/>
        </w:rPr>
        <w:t>정</w:t>
      </w:r>
      <w:r>
        <w:rPr>
          <w:rFonts w:asciiTheme="minorEastAsia" w:hAnsiTheme="minorEastAsia"/>
          <w:sz w:val="16"/>
        </w:rPr>
        <w:t>당한 공탁</w:t>
      </w:r>
      <w:r>
        <w:rPr>
          <w:lang w:eastAsia="ko-KR"/>
          <w:rFonts w:asciiTheme="minorEastAsia" w:hAnsiTheme="minorEastAsia"/>
          <w:sz w:val="16"/>
          <w:rtl w:val="off"/>
        </w:rPr>
        <w:t>(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변</w:t>
      </w:r>
      <w:r>
        <w:rPr>
          <w:lang w:eastAsia="ko-KR"/>
          <w:rFonts w:asciiTheme="minorEastAsia" w:hAnsiTheme="minorEastAsia"/>
          <w:sz w:val="16"/>
          <w:rtl w:val="off"/>
        </w:rPr>
        <w:t>제효과 발생, 원시취득)</w:t>
      </w:r>
      <w:r>
        <w:rPr>
          <w:rFonts w:asciiTheme="minorEastAsia" w:hAnsiTheme="minorEastAsia"/>
          <w:sz w:val="16"/>
        </w:rPr>
        <w:t>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b/>
          <w:bCs/>
          <w:sz w:val="16"/>
        </w:rPr>
        <w:t>미</w:t>
      </w:r>
      <w:r>
        <w:rPr>
          <w:rFonts w:asciiTheme="minorEastAsia" w:hAnsiTheme="minorEastAsia"/>
          <w:sz w:val="16"/>
        </w:rPr>
        <w:t>공탁</w:t>
      </w:r>
      <w:r>
        <w:rPr>
          <w:lang w:eastAsia="ko-KR"/>
          <w:rFonts w:asciiTheme="minorEastAsia" w:hAnsiTheme="minorEastAsia"/>
          <w:sz w:val="16"/>
          <w:rtl w:val="off"/>
        </w:rPr>
        <w:t>(수용개시일 재결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실</w:t>
      </w:r>
      <w:r>
        <w:rPr>
          <w:lang w:eastAsia="ko-KR"/>
          <w:rFonts w:asciiTheme="minorEastAsia" w:hAnsiTheme="minorEastAsia"/>
          <w:sz w:val="16"/>
          <w:rtl w:val="off"/>
        </w:rPr>
        <w:t>효)</w:t>
      </w:r>
      <w:r>
        <w:rPr>
          <w:rFonts w:asciiTheme="minorEastAsia" w:hAnsiTheme="minorEastAsia"/>
          <w:sz w:val="16"/>
        </w:rPr>
        <w:t>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b/>
          <w:bCs/>
          <w:sz w:val="16"/>
        </w:rPr>
        <w:t>하</w:t>
      </w:r>
      <w:r>
        <w:rPr>
          <w:rFonts w:asciiTheme="minorEastAsia" w:hAnsiTheme="minorEastAsia"/>
          <w:sz w:val="16"/>
        </w:rPr>
        <w:t>자있는</w:t>
      </w:r>
      <w:r>
        <w:rPr>
          <w:rFonts w:asciiTheme="minorEastAsia" w:hAnsiTheme="minorEastAsia"/>
          <w:sz w:val="16"/>
        </w:rPr>
        <w:t xml:space="preserve"> 공탁</w:t>
      </w:r>
      <w:r>
        <w:rPr>
          <w:lang w:eastAsia="ko-KR"/>
          <w:rFonts w:asciiTheme="minorEastAsia" w:hAnsiTheme="minorEastAsia"/>
          <w:sz w:val="16"/>
          <w:rtl w:val="off"/>
        </w:rPr>
        <w:t>(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무</w:t>
      </w:r>
      <w:r>
        <w:rPr>
          <w:lang w:eastAsia="ko-KR"/>
          <w:rFonts w:asciiTheme="minorEastAsia" w:hAnsiTheme="minorEastAsia"/>
          <w:sz w:val="16"/>
          <w:rtl w:val="off"/>
        </w:rPr>
        <w:t>효)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>6.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  <w:r>
        <w:rPr>
          <w:rFonts w:asciiTheme="minorEastAsia" w:hAnsiTheme="minorEastAsia"/>
          <w:b/>
          <w:sz w:val="16"/>
          <w:u w:val="single" w:color="auto"/>
        </w:rPr>
        <w:t>하자있는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  <w:r>
        <w:rPr>
          <w:rFonts w:asciiTheme="minorEastAsia" w:hAnsiTheme="minorEastAsia"/>
          <w:b/>
          <w:sz w:val="16"/>
          <w:u w:val="single" w:color="auto"/>
        </w:rPr>
        <w:t>공탁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①일부 ②</w:t>
      </w:r>
      <w:r>
        <w:rPr>
          <w:rFonts w:asciiTheme="minorEastAsia" w:hAnsiTheme="minorEastAsia"/>
          <w:sz w:val="16"/>
        </w:rPr>
        <w:t>요건미충족</w:t>
      </w:r>
      <w:r>
        <w:rPr>
          <w:rFonts w:asciiTheme="minorEastAsia" w:hAnsiTheme="minorEastAsia"/>
          <w:sz w:val="16"/>
        </w:rPr>
        <w:t xml:space="preserve"> ③조건부(</w:t>
      </w:r>
      <w:r>
        <w:rPr>
          <w:rFonts w:asciiTheme="minorEastAsia" w:hAnsiTheme="minorEastAsia"/>
          <w:sz w:val="16"/>
        </w:rPr>
        <w:t>이행의무없는</w:t>
      </w:r>
      <w:r>
        <w:rPr>
          <w:rFonts w:asciiTheme="minorEastAsia" w:hAnsiTheme="minorEastAsia"/>
          <w:sz w:val="16"/>
        </w:rPr>
        <w:t xml:space="preserve"> 반대급부 제공을 조건으로 한 공탁, 동의X)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>7.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  <w:r>
        <w:rPr>
          <w:rFonts w:asciiTheme="minorEastAsia" w:hAnsiTheme="minorEastAsia"/>
          <w:b/>
          <w:sz w:val="16"/>
          <w:u w:val="single" w:color="auto"/>
        </w:rPr>
        <w:t>하자있는</w:t>
      </w:r>
      <w:r>
        <w:rPr>
          <w:rFonts w:asciiTheme="minorEastAsia" w:hAnsiTheme="minorEastAsia"/>
          <w:b/>
          <w:sz w:val="16"/>
          <w:u w:val="single" w:color="auto"/>
        </w:rPr>
        <w:t xml:space="preserve"> 공탁금 수령의 효과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①공탁금을</w:t>
      </w:r>
      <w:r>
        <w:rPr>
          <w:rFonts w:asciiTheme="minorEastAsia" w:hAnsiTheme="minorEastAsia"/>
          <w:sz w:val="16"/>
        </w:rPr>
        <w:t xml:space="preserve"> 수령하면서 이의를 유보하는 경우에는 하자치유는 인정되지 않는다. ②이의유보를 하지 아니한 경우 하자치유가 인정되어 보상금 수령거부의사를 철회한 것으로 본다.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8.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  <w:r>
        <w:rPr>
          <w:rFonts w:asciiTheme="minorEastAsia" w:hAnsiTheme="minorEastAsia"/>
          <w:b/>
          <w:sz w:val="16"/>
          <w:u w:val="single" w:color="auto"/>
        </w:rPr>
        <w:t xml:space="preserve">묵시적 </w:t>
      </w:r>
      <w:r>
        <w:rPr>
          <w:lang w:eastAsia="ko-KR"/>
          <w:rFonts w:asciiTheme="minorEastAsia" w:hAnsiTheme="minorEastAsia"/>
          <w:b/>
          <w:sz w:val="16"/>
          <w:u w:val="single" w:color="auto"/>
          <w:rtl w:val="off"/>
        </w:rPr>
        <w:t>이의유보 인정되는지 (행정소송의 제기가 묵시적 이의유보에 해당하는지?) (2006두15462)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</w:rPr>
        <w:t>1)</w:t>
      </w:r>
      <w:r>
        <w:rPr>
          <w:rFonts w:asciiTheme="minorEastAsia" w:hAnsiTheme="minorEastAsia"/>
          <w:b/>
          <w:sz w:val="16"/>
        </w:rPr>
        <w:t>종전판례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이의유보의</w:t>
      </w:r>
      <w:r>
        <w:rPr>
          <w:rFonts w:asciiTheme="minorEastAsia" w:hAnsiTheme="minorEastAsia"/>
          <w:sz w:val="16"/>
        </w:rPr>
        <w:t xml:space="preserve"> 의사표시는 반드시 명시적으로 하여야 하는 것은 아니나 토지소유자가 공탁물을 수령할 당시 토지소유자가 제기한 이의재결에 대한 행정소송이 계속 중이었다는 사실만으로는 묵시적 이의유보의 의사표시가</w:t>
      </w:r>
      <w:r>
        <w:rPr>
          <w:rFonts w:asciiTheme="minorEastAsia" w:hAnsiTheme="minorEastAsia"/>
          <w:sz w:val="16"/>
        </w:rPr>
        <w:t xml:space="preserve"> 있다고 볼 수 없다.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</w:rPr>
        <w:t>2)</w:t>
      </w:r>
      <w:r>
        <w:rPr>
          <w:rFonts w:asciiTheme="minorEastAsia" w:hAnsiTheme="minorEastAsia"/>
          <w:b/>
          <w:sz w:val="16"/>
        </w:rPr>
        <w:t>최근판례: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①</w:t>
      </w:r>
      <w:r>
        <w:rPr>
          <w:rFonts w:asciiTheme="minorEastAsia" w:hAnsiTheme="minorEastAsia"/>
          <w:b/>
          <w:bCs/>
          <w:sz w:val="16"/>
        </w:rPr>
        <w:t>상</w:t>
      </w:r>
      <w:r>
        <w:rPr>
          <w:rFonts w:asciiTheme="minorEastAsia" w:hAnsiTheme="minorEastAsia"/>
          <w:sz w:val="16"/>
        </w:rPr>
        <w:t>당</w:t>
      </w:r>
      <w:r>
        <w:rPr>
          <w:lang w:eastAsia="ko-KR"/>
          <w:rFonts w:asciiTheme="minorEastAsia" w:hAnsiTheme="minorEastAsia"/>
          <w:sz w:val="16"/>
          <w:rtl w:val="off"/>
        </w:rPr>
        <w:t>감정</w:t>
      </w:r>
      <w:r>
        <w:rPr>
          <w:rFonts w:asciiTheme="minorEastAsia" w:hAnsiTheme="minorEastAsia"/>
          <w:sz w:val="16"/>
        </w:rPr>
        <w:t>비용 예납,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시가감정 ②</w:t>
      </w:r>
      <w:r>
        <w:rPr>
          <w:lang w:eastAsia="ko-KR"/>
          <w:rFonts w:asciiTheme="minorEastAsia" w:hAnsiTheme="minorEastAsia"/>
          <w:sz w:val="16"/>
          <w:rtl w:val="off"/>
        </w:rPr>
        <w:t xml:space="preserve">이의재결액 보증소 최초청구금액 </w:t>
      </w:r>
      <w:r>
        <w:rPr>
          <w:rFonts w:asciiTheme="minorEastAsia" w:hAnsiTheme="minorEastAsia"/>
          <w:sz w:val="16"/>
        </w:rPr>
        <w:t>1/</w:t>
      </w:r>
      <w:r>
        <w:rPr>
          <w:rFonts w:asciiTheme="minorEastAsia" w:hAnsiTheme="minorEastAsia"/>
          <w:b/>
          <w:bCs/>
          <w:sz w:val="16"/>
        </w:rPr>
        <w:t>4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 xml:space="preserve"> </w:t>
      </w:r>
      <w:r>
        <w:rPr>
          <w:lang w:eastAsia="ko-KR"/>
          <w:rFonts w:asciiTheme="minorEastAsia" w:hAnsiTheme="minorEastAsia"/>
          <w:b w:val="0"/>
          <w:bCs w:val="0"/>
          <w:sz w:val="16"/>
          <w:rtl w:val="off"/>
        </w:rPr>
        <w:t>미</w:t>
      </w:r>
      <w:r>
        <w:rPr>
          <w:lang w:eastAsia="ko-KR"/>
          <w:rFonts w:asciiTheme="minorEastAsia" w:hAnsiTheme="minorEastAsia"/>
          <w:b w:val="0"/>
          <w:bCs w:val="0"/>
          <w:sz w:val="16"/>
          <w:rtl w:val="off"/>
        </w:rPr>
        <w:t>만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③</w:t>
      </w:r>
      <w:r>
        <w:rPr>
          <w:rFonts w:asciiTheme="minorEastAsia" w:hAnsiTheme="minorEastAsia"/>
          <w:b/>
          <w:bCs/>
          <w:sz w:val="16"/>
        </w:rPr>
        <w:t>사</w:t>
      </w:r>
      <w:r>
        <w:rPr>
          <w:rFonts w:asciiTheme="minorEastAsia" w:hAnsiTheme="minorEastAsia"/>
          <w:sz w:val="16"/>
        </w:rPr>
        <w:t xml:space="preserve">업시행자도 보상금 수령을 다툼 종결로 보지 않은 점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3)</w:t>
      </w:r>
      <w:r>
        <w:rPr>
          <w:rFonts w:asciiTheme="minorEastAsia" w:hAnsiTheme="minorEastAsia"/>
          <w:sz w:val="16"/>
        </w:rPr>
        <w:t xml:space="preserve">검토 </w:t>
      </w:r>
      <w:r>
        <w:rPr>
          <w:rFonts w:asciiTheme="minorEastAsia" w:hAnsiTheme="minorEastAsia"/>
          <w:sz w:val="16"/>
        </w:rPr>
        <w:t>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의사표시는 반드시 </w:t>
      </w:r>
      <w:r>
        <w:rPr>
          <w:rFonts w:asciiTheme="minorEastAsia" w:hAnsiTheme="minorEastAsia"/>
          <w:b/>
          <w:bCs/>
          <w:sz w:val="16"/>
        </w:rPr>
        <w:t>명</w:t>
      </w:r>
      <w:r>
        <w:rPr>
          <w:rFonts w:asciiTheme="minorEastAsia" w:hAnsiTheme="minorEastAsia"/>
          <w:sz w:val="16"/>
        </w:rPr>
        <w:t xml:space="preserve">시적으로 해야 하는 것은 아니므로 </w:t>
      </w:r>
      <w:r>
        <w:rPr>
          <w:rFonts w:asciiTheme="minorEastAsia" w:hAnsiTheme="minorEastAsia"/>
          <w:b/>
          <w:bCs/>
          <w:sz w:val="16"/>
        </w:rPr>
        <w:t>개</w:t>
      </w:r>
      <w:r>
        <w:rPr>
          <w:rFonts w:asciiTheme="minorEastAsia" w:hAnsiTheme="minorEastAsia"/>
          <w:sz w:val="16"/>
        </w:rPr>
        <w:t xml:space="preserve">별적 사안의 구체성에 따라 </w:t>
      </w:r>
      <w:r>
        <w:rPr>
          <w:rFonts w:asciiTheme="minorEastAsia" w:hAnsiTheme="minorEastAsia"/>
          <w:b/>
          <w:bCs/>
          <w:sz w:val="16"/>
        </w:rPr>
        <w:t>묵</w:t>
      </w:r>
      <w:r>
        <w:rPr>
          <w:rFonts w:asciiTheme="minorEastAsia" w:hAnsiTheme="minorEastAsia"/>
          <w:sz w:val="16"/>
        </w:rPr>
        <w:t>시적 의사표시가 있다고 볼만한 사정이 있는 경우 이를 인정함이 타당하다.</w:t>
      </w:r>
      <w:r>
        <w:rPr>
          <w:lang w:eastAsia="ko-KR"/>
          <w:rFonts w:asciiTheme="minorEastAsia" w:hAnsiTheme="minorEastAsia"/>
          <w:sz w:val="16"/>
          <w:rtl w:val="off"/>
        </w:rPr>
        <w:t xml:space="preserve"> 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(2006두15462)(상4사명개묵)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  <w:highlight w:val="yellow"/>
        </w:rPr>
        <w:t>&lt;공탁 기타 논점&gt;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1. </w:t>
      </w:r>
      <w:r>
        <w:rPr>
          <w:rFonts w:asciiTheme="minorEastAsia" w:hAnsiTheme="minorEastAsia"/>
          <w:b/>
          <w:sz w:val="16"/>
          <w:u w:val="single" w:color="auto"/>
        </w:rPr>
        <w:t>지자체에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  <w:r>
        <w:rPr>
          <w:rFonts w:asciiTheme="minorEastAsia" w:hAnsiTheme="minorEastAsia"/>
          <w:b/>
          <w:sz w:val="16"/>
          <w:u w:val="single" w:color="auto"/>
        </w:rPr>
        <w:t xml:space="preserve">수용대상토지 자체가 압류(불가능)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보상금청구권이 압류되어 있지 아니한 이상 보상금을 받을 자는 여전히 토지소유자라 할 것이고, 수용대상토지가 지방자치단체 의하여 </w:t>
      </w:r>
      <w:r>
        <w:rPr>
          <w:rFonts w:asciiTheme="minorEastAsia" w:hAnsiTheme="minorEastAsia"/>
          <w:sz w:val="16"/>
        </w:rPr>
        <w:t>압류</w:t>
      </w:r>
      <w:r>
        <w:rPr>
          <w:rFonts w:asciiTheme="minorEastAsia" w:hAnsiTheme="minorEastAsia"/>
          <w:sz w:val="16"/>
        </w:rPr>
        <w:t>된 것은</w:t>
      </w:r>
      <w:r>
        <w:rPr>
          <w:rFonts w:asciiTheme="minorEastAsia" w:hAnsiTheme="minorEastAsia"/>
          <w:sz w:val="16"/>
        </w:rPr>
        <w:t xml:space="preserve"> 적법한 공탁사유에 해당한다고 할 수 없다. (92누9548)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2. </w:t>
      </w:r>
      <w:r>
        <w:rPr>
          <w:rFonts w:asciiTheme="minorEastAsia" w:hAnsiTheme="minorEastAsia"/>
          <w:b/>
          <w:sz w:val="16"/>
          <w:u w:val="single" w:color="auto"/>
        </w:rPr>
        <w:t xml:space="preserve">재결에 대한 불복기간이 </w:t>
      </w:r>
      <w:r>
        <w:rPr>
          <w:rFonts w:asciiTheme="minorEastAsia" w:hAnsiTheme="minorEastAsia"/>
          <w:b/>
          <w:sz w:val="16"/>
          <w:u w:val="single" w:color="auto"/>
        </w:rPr>
        <w:t>도과된</w:t>
      </w:r>
      <w:r>
        <w:rPr>
          <w:rFonts w:asciiTheme="minorEastAsia" w:hAnsiTheme="minorEastAsia"/>
          <w:b/>
          <w:sz w:val="16"/>
          <w:u w:val="single" w:color="auto"/>
        </w:rPr>
        <w:t xml:space="preserve"> 이후, 상기의 이유를 근거로 토지소유자가 토지의 소유권을 회복하는 방법: </w:t>
      </w:r>
      <w:r>
        <w:rPr>
          <w:rFonts w:asciiTheme="minorEastAsia" w:hAnsiTheme="minorEastAsia"/>
          <w:b/>
          <w:sz w:val="16"/>
          <w:u w:val="single" w:color="auto"/>
        </w:rPr>
        <w:t>무효등확인소송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제소기간이 적용되지 않는 </w:t>
      </w:r>
      <w:r>
        <w:rPr>
          <w:rFonts w:asciiTheme="minorEastAsia" w:hAnsiTheme="minorEastAsia"/>
          <w:sz w:val="16"/>
        </w:rPr>
        <w:t>무효등확인소송의</w:t>
      </w:r>
      <w:r>
        <w:rPr>
          <w:rFonts w:asciiTheme="minorEastAsia" w:hAnsiTheme="minorEastAsia"/>
          <w:sz w:val="16"/>
        </w:rPr>
        <w:t xml:space="preserve"> 제기</w:t>
      </w:r>
      <w:r>
        <w:rPr>
          <w:rFonts w:asciiTheme="minorEastAsia" w:hAnsiTheme="minorEastAsia"/>
          <w:sz w:val="16"/>
        </w:rPr>
        <w:t xml:space="preserve">, </w:t>
      </w:r>
      <w:r>
        <w:rPr>
          <w:rFonts w:asciiTheme="minorEastAsia" w:hAnsiTheme="minorEastAsia"/>
          <w:sz w:val="16"/>
        </w:rPr>
        <w:t>확인의 이익 소유권 회복으로 있음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3. 권리가 변동된 목적물에 대한 보상금 공탁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사업인정</w:t>
      </w:r>
      <w:r>
        <w:rPr>
          <w:rFonts w:asciiTheme="minorEastAsia" w:hAnsiTheme="minorEastAsia"/>
          <w:sz w:val="16"/>
        </w:rPr>
        <w:t xml:space="preserve"> 고시 후 권리의 변동이 있는 경우, 이를 승계한 자가 피보상자가 되므로 (法 제40조 제3항), 기존권리를 승계한 자에게 공탁하고 승계한 자는 공탁금 수령 시 증명서류를 제출해야 한다.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4</w:t>
      </w:r>
      <w:r>
        <w:rPr>
          <w:rFonts w:asciiTheme="minorEastAsia" w:hAnsiTheme="minorEastAsia"/>
          <w:b/>
          <w:sz w:val="16"/>
          <w:u w:val="single" w:color="auto"/>
        </w:rPr>
        <w:t>. 담보물권자의 물상대위(법 제47조)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담보물권자의</w:t>
      </w:r>
      <w:r>
        <w:rPr>
          <w:rFonts w:asciiTheme="minorEastAsia" w:hAnsiTheme="minorEastAsia"/>
          <w:sz w:val="16"/>
        </w:rPr>
        <w:t xml:space="preserve"> 목적물이 수용된 경우, 사업시행자가 보상금을 공탁하게 되면 출급되기 전에 압류해야 하는 바, 이는 </w:t>
      </w:r>
      <w:r>
        <w:rPr>
          <w:rFonts w:asciiTheme="minorEastAsia" w:hAnsiTheme="minorEastAsia"/>
          <w:sz w:val="16"/>
        </w:rPr>
        <w:t>특정성이</w:t>
      </w:r>
      <w:r>
        <w:rPr>
          <w:rFonts w:asciiTheme="minorEastAsia" w:hAnsiTheme="minorEastAsia"/>
          <w:sz w:val="16"/>
        </w:rPr>
        <w:t xml:space="preserve"> 유지, 보전되는 한도 내에서 우선 </w:t>
      </w:r>
      <w:r>
        <w:rPr>
          <w:rFonts w:asciiTheme="minorEastAsia" w:hAnsiTheme="minorEastAsia"/>
          <w:sz w:val="16"/>
        </w:rPr>
        <w:t>변제권이</w:t>
      </w:r>
      <w:r>
        <w:rPr>
          <w:rFonts w:asciiTheme="minorEastAsia" w:hAnsiTheme="minorEastAsia"/>
          <w:sz w:val="16"/>
        </w:rPr>
        <w:t xml:space="preserve"> 인정되기 때문이다.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5.</w:t>
      </w:r>
      <w:r>
        <w:rPr>
          <w:rFonts w:asciiTheme="minorEastAsia" w:hAnsiTheme="minorEastAsia"/>
          <w:b/>
          <w:sz w:val="16"/>
          <w:u w:val="single" w:color="auto"/>
        </w:rPr>
        <w:t>수용재결</w:t>
      </w:r>
      <w:r>
        <w:rPr>
          <w:rFonts w:asciiTheme="minorEastAsia" w:hAnsiTheme="minorEastAsia"/>
          <w:b/>
          <w:sz w:val="16"/>
          <w:u w:val="single" w:color="auto"/>
        </w:rPr>
        <w:t xml:space="preserve"> 효력상실-&gt;이의재결도 당연무효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수용시기까지</w:t>
      </w:r>
      <w:r>
        <w:rPr>
          <w:rFonts w:asciiTheme="minorEastAsia" w:hAnsiTheme="minorEastAsia"/>
          <w:sz w:val="16"/>
        </w:rPr>
        <w:t xml:space="preserve"> 보상금의 지급이나 적법한 공탁이 없었다면 수용재결은 효력을 상실하였다 할 것이고 이를 기초로 한 이의재결 또한 위법하여 당연무효라고 할 것이다. </w:t>
      </w:r>
      <w:r>
        <w:rPr>
          <w:rFonts w:asciiTheme="minorEastAsia" w:hAnsiTheme="minorEastAsia"/>
          <w:sz w:val="16"/>
        </w:rPr>
        <w:t>92누9548</w:t>
      </w:r>
      <w:r>
        <w:rPr>
          <w:rFonts w:asciiTheme="minorEastAsia" w:hAnsiTheme="minorEastAsia"/>
          <w:sz w:val="16"/>
        </w:rPr>
        <w:t xml:space="preserve"> 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수용재결 무효확인소송과 이의재결 무효확인소송 동시 </w:t>
      </w:r>
      <w:r>
        <w:rPr>
          <w:rFonts w:asciiTheme="minorEastAsia" w:hAnsiTheme="minorEastAsia"/>
          <w:sz w:val="16"/>
        </w:rPr>
        <w:t>제기</w:t>
      </w:r>
      <w:r>
        <w:rPr>
          <w:rFonts w:asciiTheme="minorEastAsia" w:hAnsiTheme="minorEastAsia"/>
          <w:sz w:val="16"/>
        </w:rPr>
        <w:t>해야함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6. </w:t>
      </w:r>
      <w:r>
        <w:rPr>
          <w:rFonts w:asciiTheme="minorEastAsia" w:hAnsiTheme="minorEastAsia"/>
          <w:b/>
          <w:sz w:val="16"/>
          <w:u w:val="single" w:color="auto"/>
        </w:rPr>
        <w:t xml:space="preserve">이의재결에서 30일 이내에 </w:t>
      </w:r>
      <w:r>
        <w:rPr>
          <w:rFonts w:asciiTheme="minorEastAsia" w:hAnsiTheme="minorEastAsia"/>
          <w:b/>
          <w:sz w:val="16"/>
          <w:u w:val="single" w:color="auto"/>
        </w:rPr>
        <w:t>미공탁</w:t>
      </w:r>
      <w:r>
        <w:rPr>
          <w:rFonts w:asciiTheme="minorEastAsia" w:hAnsiTheme="minorEastAsia"/>
          <w:b/>
          <w:sz w:val="16"/>
          <w:u w:val="single" w:color="auto"/>
        </w:rPr>
        <w:t xml:space="preserve"> 시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1)</w:t>
      </w:r>
      <w:r>
        <w:rPr>
          <w:rFonts w:asciiTheme="minorEastAsia" w:hAnsiTheme="minorEastAsia"/>
          <w:b/>
          <w:sz w:val="16"/>
        </w:rPr>
        <w:t>관련 규정(토지보상법 제84조 제2항)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사업시행자는</w:t>
      </w:r>
      <w:r>
        <w:rPr>
          <w:rFonts w:asciiTheme="minorEastAsia" w:hAnsiTheme="minorEastAsia"/>
          <w:sz w:val="16"/>
        </w:rPr>
        <w:t xml:space="preserve"> 이의재결에서 증액된 손실보상금을 재결서 정본 송달일로부터 30일 이내 지급하여야 한다. 그러나 이의재결은 별도의 실효규정은 없다.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2)</w:t>
      </w:r>
      <w:r>
        <w:rPr>
          <w:rFonts w:asciiTheme="minorEastAsia" w:hAnsiTheme="minorEastAsia"/>
          <w:b/>
          <w:sz w:val="16"/>
        </w:rPr>
        <w:t>판례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이의재결절차는</w:t>
      </w:r>
      <w:r>
        <w:rPr>
          <w:rFonts w:asciiTheme="minorEastAsia" w:hAnsiTheme="minorEastAsia"/>
          <w:sz w:val="16"/>
        </w:rPr>
        <w:t xml:space="preserve"> 수용재결과는 </w:t>
      </w:r>
      <w:r>
        <w:rPr>
          <w:rFonts w:asciiTheme="minorEastAsia" w:hAnsiTheme="minorEastAsia"/>
          <w:b/>
          <w:sz w:val="16"/>
          <w:u w:val="single" w:color="auto"/>
        </w:rPr>
        <w:t>확정의 효력 등을 달리하는 별개의 절차</w:t>
      </w:r>
      <w:r>
        <w:rPr>
          <w:rFonts w:asciiTheme="minorEastAsia" w:hAnsiTheme="minorEastAsia"/>
          <w:sz w:val="16"/>
        </w:rPr>
        <w:t>이므로 사업시행자가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증액된 보상금을 일정한 기한 내에 지급 또는 공탁하지 아니하였더라도 이의재결 자체가 당연히 실효된다고 할 수는 없다고 판시하였다.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7. </w:t>
      </w:r>
      <w:r>
        <w:rPr>
          <w:rFonts w:asciiTheme="minorEastAsia" w:hAnsiTheme="minorEastAsia"/>
          <w:b/>
          <w:sz w:val="16"/>
          <w:u w:val="single" w:color="auto"/>
        </w:rPr>
        <w:t xml:space="preserve">주소 제대로 확인 </w:t>
      </w:r>
      <w:r>
        <w:rPr>
          <w:rFonts w:asciiTheme="minorEastAsia" w:hAnsiTheme="minorEastAsia"/>
          <w:b/>
          <w:sz w:val="16"/>
          <w:u w:val="single" w:color="auto"/>
        </w:rPr>
        <w:t>안하면</w:t>
      </w:r>
      <w:r>
        <w:rPr>
          <w:rFonts w:asciiTheme="minorEastAsia" w:hAnsiTheme="minorEastAsia"/>
          <w:b/>
          <w:sz w:val="16"/>
          <w:u w:val="single" w:color="auto"/>
        </w:rPr>
        <w:t xml:space="preserve"> 공탁은 무효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토지</w:t>
      </w:r>
      <w:r>
        <w:rPr>
          <w:rFonts w:asciiTheme="minorEastAsia" w:hAnsiTheme="minorEastAsia"/>
          <w:sz w:val="16"/>
        </w:rPr>
        <w:t xml:space="preserve"> 소유자가 토지에 대한 수용재결이 있기 전에 등기부상 주소를 실제 거주지로 </w:t>
      </w:r>
      <w:r>
        <w:rPr>
          <w:rFonts w:asciiTheme="minorEastAsia" w:hAnsiTheme="minorEastAsia"/>
          <w:sz w:val="16"/>
        </w:rPr>
        <w:t>변경등기하였음에도</w:t>
      </w:r>
      <w:r>
        <w:rPr>
          <w:rFonts w:asciiTheme="minorEastAsia" w:hAnsiTheme="minorEastAsia"/>
          <w:sz w:val="16"/>
        </w:rPr>
        <w:t xml:space="preserve"> 불구하고 기업자가 토지소유자의 주소가 </w:t>
      </w:r>
      <w:r>
        <w:rPr>
          <w:rFonts w:asciiTheme="minorEastAsia" w:hAnsiTheme="minorEastAsia"/>
          <w:sz w:val="16"/>
        </w:rPr>
        <w:t>불명하다하여</w:t>
      </w:r>
      <w:r>
        <w:rPr>
          <w:rFonts w:asciiTheme="minorEastAsia" w:hAnsiTheme="minorEastAsia"/>
          <w:sz w:val="16"/>
        </w:rPr>
        <w:t xml:space="preserve"> 수용재결에서 정한 수용보상금을 토지소유자 앞으로 공탁한 경우, 그 공탁은 요건이 </w:t>
      </w:r>
      <w:r>
        <w:rPr>
          <w:rFonts w:asciiTheme="minorEastAsia" w:hAnsiTheme="minorEastAsia"/>
          <w:sz w:val="16"/>
        </w:rPr>
        <w:t>흠결된</w:t>
      </w:r>
      <w:r>
        <w:rPr>
          <w:rFonts w:asciiTheme="minorEastAsia" w:hAnsiTheme="minorEastAsia"/>
          <w:sz w:val="16"/>
        </w:rPr>
        <w:t xml:space="preserve"> 것이어서 무효로 본다.</w:t>
      </w:r>
    </w:p>
    <w:p>
      <w:pPr>
        <w:spacing w:after="0"/>
        <w:rPr>
          <w:rFonts w:asciiTheme="minorEastAsia" w:hAnsiTheme="minorEastAsia"/>
          <w:sz w:val="16"/>
          <w:u w:val="single" w:color="auto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8. </w:t>
      </w:r>
      <w:r>
        <w:rPr>
          <w:rFonts w:asciiTheme="minorEastAsia" w:hAnsiTheme="minorEastAsia"/>
          <w:b/>
          <w:sz w:val="16"/>
          <w:u w:val="single" w:color="auto"/>
        </w:rPr>
        <w:t>판례: 반대급부 부가하면 무효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판례는</w:t>
      </w:r>
      <w:r>
        <w:rPr>
          <w:rFonts w:asciiTheme="minorEastAsia" w:hAnsiTheme="minorEastAsia"/>
          <w:sz w:val="16"/>
        </w:rPr>
        <w:t xml:space="preserve"> 변제공탁에 있어서 채권자에게 반대급부 기타조건의 이행의무가 없음에도 불구하고 채무자가 이를 조건으로 공탁한 때에는 채권자가 이를 수락하지 않는 한 변제공탁은 무효에 해당한다고 판시하였다.</w:t>
      </w: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  <w:r>
        <w:rPr>
          <w:lang w:eastAsia="ko-KR"/>
          <w:rFonts w:asciiTheme="minorEastAsia" w:hAnsiTheme="minorEastAsia"/>
          <w:b/>
          <w:bCs/>
          <w:sz w:val="16"/>
          <w:highlight w:val="yellow"/>
          <w:rtl w:val="off"/>
        </w:rPr>
        <w:t>&lt;소유자 추천 감정평가법인등 선정 절차 법68조 제2항&gt;</w:t>
      </w:r>
    </w:p>
    <w:p>
      <w:pPr>
        <w:spacing w:after="0"/>
        <w:rPr>
          <w:lang w:eastAsia="ko-KR"/>
          <w:rFonts w:asciiTheme="minorEastAsia" w:hAnsiTheme="minorEastAsia"/>
          <w:b/>
          <w:bCs/>
          <w:sz w:val="16"/>
          <w:rtl w:val="off"/>
        </w:rPr>
      </w:pPr>
      <w:r>
        <w:rPr>
          <w:lang w:eastAsia="ko-KR"/>
          <w:rFonts w:asciiTheme="minorEastAsia" w:hAnsiTheme="minorEastAsia"/>
          <w:b/>
          <w:bCs/>
          <w:sz w:val="16"/>
          <w:rtl w:val="off"/>
        </w:rPr>
        <w:t>보자동진추</w:t>
      </w: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  <w:r>
        <w:rPr>
          <w:lang w:eastAsia="ko-KR"/>
          <w:rFonts w:asciiTheme="minorEastAsia" w:hAnsiTheme="minorEastAsia"/>
          <w:sz w:val="16"/>
          <w:rtl w:val="off"/>
        </w:rPr>
        <w:t>1)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보</w:t>
      </w:r>
      <w:r>
        <w:rPr>
          <w:lang w:eastAsia="ko-KR"/>
          <w:rFonts w:asciiTheme="minorEastAsia" w:hAnsiTheme="minorEastAsia"/>
          <w:sz w:val="16"/>
          <w:rtl w:val="off"/>
        </w:rPr>
        <w:t xml:space="preserve">상계획 공고 및 통지 </w:t>
      </w: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  <w:r>
        <w:rPr>
          <w:lang w:eastAsia="ko-KR"/>
          <w:rFonts w:asciiTheme="minorEastAsia" w:hAnsiTheme="minorEastAsia"/>
          <w:sz w:val="16"/>
          <w:rtl w:val="off"/>
        </w:rPr>
        <w:t xml:space="preserve"> :사업시행자 토지보상법 제15조 제1항 의거 보상계획 공고 시 시도지사와 토지소유자가 각각 감정평가법인등 1인씩 추천 가능하다는 내용 포함하여 공고해야</w:t>
      </w: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  <w:r>
        <w:rPr>
          <w:lang w:eastAsia="ko-KR"/>
          <w:rFonts w:asciiTheme="minorEastAsia" w:hAnsiTheme="minorEastAsia"/>
          <w:sz w:val="16"/>
          <w:rtl w:val="off"/>
        </w:rPr>
        <w:t>2)추천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자</w:t>
      </w:r>
      <w:r>
        <w:rPr>
          <w:lang w:eastAsia="ko-KR"/>
          <w:rFonts w:asciiTheme="minorEastAsia" w:hAnsiTheme="minorEastAsia"/>
          <w:sz w:val="16"/>
          <w:rtl w:val="off"/>
        </w:rPr>
        <w:t>료 요청</w:t>
      </w: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  <w:r>
        <w:rPr>
          <w:lang w:eastAsia="ko-KR"/>
          <w:rFonts w:asciiTheme="minorEastAsia" w:hAnsiTheme="minorEastAsia"/>
          <w:sz w:val="16"/>
          <w:rtl w:val="off"/>
        </w:rPr>
        <w:t xml:space="preserve"> :토지소유자, 시도지사 감정평가협회에 감정평가법인등 추천 자료 요청 가능</w:t>
      </w: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  <w:r>
        <w:rPr>
          <w:lang w:eastAsia="ko-KR"/>
          <w:rFonts w:asciiTheme="minorEastAsia" w:hAnsiTheme="minorEastAsia"/>
          <w:sz w:val="16"/>
          <w:rtl w:val="off"/>
        </w:rPr>
        <w:t xml:space="preserve">3)토지소유자의 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동</w:t>
      </w:r>
      <w:r>
        <w:rPr>
          <w:lang w:eastAsia="ko-KR"/>
          <w:rFonts w:asciiTheme="minorEastAsia" w:hAnsiTheme="minorEastAsia"/>
          <w:sz w:val="16"/>
          <w:rtl w:val="off"/>
        </w:rPr>
        <w:t>의</w:t>
      </w: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  <w:r>
        <w:rPr>
          <w:lang w:eastAsia="ko-KR"/>
          <w:rFonts w:asciiTheme="minorEastAsia" w:hAnsiTheme="minorEastAsia"/>
          <w:sz w:val="16"/>
          <w:rtl w:val="off"/>
        </w:rPr>
        <w:t xml:space="preserve"> :감정평가법인등 추천 시 보상대상 토지 면적 1/2 이상 해당 토지소유자와 총소유자 과반수 동의 사실 증명 서류 첨부하여 추천해야</w:t>
      </w: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  <w:r>
        <w:rPr>
          <w:lang w:eastAsia="ko-KR"/>
          <w:rFonts w:asciiTheme="minorEastAsia" w:hAnsiTheme="minorEastAsia"/>
          <w:sz w:val="16"/>
          <w:rtl w:val="off"/>
        </w:rPr>
        <w:t xml:space="preserve">4)토지소유자의 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진</w:t>
      </w:r>
      <w:r>
        <w:rPr>
          <w:lang w:eastAsia="ko-KR"/>
          <w:rFonts w:asciiTheme="minorEastAsia" w:hAnsiTheme="minorEastAsia"/>
          <w:sz w:val="16"/>
          <w:rtl w:val="off"/>
        </w:rPr>
        <w:t>정한 추천의사 여부 판단</w:t>
      </w: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  <w:r>
        <w:rPr>
          <w:lang w:eastAsia="ko-KR"/>
          <w:rFonts w:asciiTheme="minorEastAsia" w:hAnsiTheme="minorEastAsia"/>
          <w:sz w:val="16"/>
          <w:rtl w:val="off"/>
        </w:rPr>
        <w:t xml:space="preserve"> 소유자 동의 서류 양식 및 증명서류 종류 규정 부재한 바 보상계획공고 시 서류 양식 등 구체적 제시 통해 토지소유자의 진정한 의사인지 충분히 검토하여 판단해야</w:t>
      </w: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  <w:r>
        <w:rPr>
          <w:lang w:eastAsia="ko-KR"/>
          <w:rFonts w:asciiTheme="minorEastAsia" w:hAnsiTheme="minorEastAsia"/>
          <w:sz w:val="16"/>
          <w:rtl w:val="off"/>
        </w:rPr>
        <w:t xml:space="preserve">5)토지소유자 감정평가법인 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추</w:t>
      </w:r>
      <w:r>
        <w:rPr>
          <w:lang w:eastAsia="ko-KR"/>
          <w:rFonts w:asciiTheme="minorEastAsia" w:hAnsiTheme="minorEastAsia"/>
          <w:sz w:val="16"/>
          <w:rtl w:val="off"/>
        </w:rPr>
        <w:t>천 (법 제68조 제2항)</w:t>
      </w: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  <w:r>
        <w:rPr>
          <w:lang w:eastAsia="ko-KR"/>
          <w:rFonts w:asciiTheme="minorEastAsia" w:hAnsiTheme="minorEastAsia"/>
          <w:sz w:val="16"/>
          <w:rtl w:val="off"/>
        </w:rPr>
        <w:t>15조 제2항에 따라 보상계획의 열람 만료일 30일 이내 사업시행자에게 법인등 각 1인씩 추천 가능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  <w:highlight w:val="yellow"/>
        </w:rPr>
        <w:t>&lt;</w:t>
      </w:r>
      <w:r>
        <w:rPr>
          <w:rFonts w:asciiTheme="minorEastAsia" w:hAnsiTheme="minorEastAsia"/>
          <w:b/>
          <w:sz w:val="16"/>
          <w:highlight w:val="yellow"/>
        </w:rPr>
        <w:t>대</w:t>
      </w:r>
      <w:r>
        <w:rPr>
          <w:rFonts w:asciiTheme="minorEastAsia" w:hAnsiTheme="minorEastAsia"/>
          <w:b/>
          <w:sz w:val="16"/>
          <w:highlight w:val="yellow"/>
        </w:rPr>
        <w:t xml:space="preserve">집행 </w:t>
      </w:r>
      <w:r>
        <w:rPr>
          <w:rFonts w:asciiTheme="minorEastAsia" w:hAnsiTheme="minorEastAsia"/>
          <w:b/>
          <w:sz w:val="16"/>
          <w:highlight w:val="yellow"/>
        </w:rPr>
        <w:t>행정대집행법</w:t>
      </w:r>
      <w:r>
        <w:rPr>
          <w:rFonts w:asciiTheme="minorEastAsia" w:hAnsiTheme="minorEastAsia"/>
          <w:b/>
          <w:sz w:val="16"/>
          <w:highlight w:val="yellow"/>
        </w:rPr>
        <w:t>2</w:t>
      </w:r>
      <w:r>
        <w:rPr>
          <w:rFonts w:asciiTheme="minorEastAsia" w:hAnsiTheme="minorEastAsia"/>
          <w:b/>
          <w:sz w:val="16"/>
          <w:highlight w:val="yellow"/>
        </w:rPr>
        <w:t>조,</w:t>
      </w:r>
      <w:r>
        <w:rPr>
          <w:rFonts w:asciiTheme="minorEastAsia" w:hAnsiTheme="minorEastAsia"/>
          <w:b/>
          <w:sz w:val="16"/>
          <w:highlight w:val="yellow"/>
        </w:rPr>
        <w:t xml:space="preserve"> </w:t>
      </w:r>
      <w:r>
        <w:rPr>
          <w:lang w:eastAsia="ko-KR"/>
          <w:rFonts w:asciiTheme="minorEastAsia" w:hAnsiTheme="minorEastAsia"/>
          <w:b/>
          <w:sz w:val="16"/>
          <w:highlight w:val="yellow"/>
          <w:rtl w:val="off"/>
        </w:rPr>
        <w:t>보상</w:t>
      </w:r>
      <w:r>
        <w:rPr>
          <w:rFonts w:asciiTheme="minorEastAsia" w:hAnsiTheme="minorEastAsia"/>
          <w:b/>
          <w:sz w:val="16"/>
          <w:highlight w:val="yellow"/>
        </w:rPr>
        <w:t>법8</w:t>
      </w:r>
      <w:r>
        <w:rPr>
          <w:rFonts w:asciiTheme="minorEastAsia" w:hAnsiTheme="minorEastAsia"/>
          <w:b/>
          <w:sz w:val="16"/>
          <w:highlight w:val="yellow"/>
        </w:rPr>
        <w:t>9</w:t>
      </w:r>
      <w:r>
        <w:rPr>
          <w:rFonts w:asciiTheme="minorEastAsia" w:hAnsiTheme="minorEastAsia"/>
          <w:b/>
          <w:sz w:val="16"/>
          <w:highlight w:val="yellow"/>
        </w:rPr>
        <w:t>조</w:t>
      </w:r>
      <w:r>
        <w:rPr>
          <w:rFonts w:asciiTheme="minorEastAsia" w:hAnsiTheme="minorEastAsia"/>
          <w:b/>
          <w:sz w:val="16"/>
          <w:highlight w:val="yellow"/>
        </w:rPr>
        <w:t>,</w:t>
      </w:r>
      <w:r>
        <w:rPr>
          <w:rFonts w:asciiTheme="minorEastAsia" w:hAnsiTheme="minorEastAsia"/>
          <w:b/>
          <w:sz w:val="16"/>
          <w:highlight w:val="yellow"/>
        </w:rPr>
        <w:t xml:space="preserve"> </w:t>
      </w:r>
      <w:r>
        <w:rPr>
          <w:rFonts w:asciiTheme="minorEastAsia" w:hAnsiTheme="minorEastAsia"/>
          <w:b/>
          <w:sz w:val="16"/>
          <w:highlight w:val="yellow"/>
        </w:rPr>
        <w:t xml:space="preserve">행정기본법 </w:t>
      </w:r>
      <w:r>
        <w:rPr>
          <w:rFonts w:asciiTheme="minorEastAsia" w:hAnsiTheme="minorEastAsia"/>
          <w:b/>
          <w:sz w:val="16"/>
          <w:highlight w:val="yellow"/>
        </w:rPr>
        <w:t>30</w:t>
      </w:r>
      <w:r>
        <w:rPr>
          <w:rFonts w:asciiTheme="minorEastAsia" w:hAnsiTheme="minorEastAsia"/>
          <w:b/>
          <w:sz w:val="16"/>
          <w:highlight w:val="yellow"/>
        </w:rPr>
        <w:t>조1항</w:t>
      </w:r>
      <w:r>
        <w:rPr>
          <w:rFonts w:asciiTheme="minorEastAsia" w:hAnsiTheme="minorEastAsia"/>
          <w:b/>
          <w:sz w:val="16"/>
          <w:highlight w:val="yellow"/>
        </w:rPr>
        <w:t>&gt;</w:t>
      </w:r>
    </w:p>
    <w:p>
      <w:pPr>
        <w:spacing w:after="0"/>
        <w:rPr>
          <w:rFonts w:asciiTheme="minorEastAsia" w:hAnsiTheme="minorEastAsia"/>
          <w:b/>
          <w:sz w:val="16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1. 협의 후 철거약정</w:t>
      </w:r>
      <w:r>
        <w:rPr>
          <w:rFonts w:asciiTheme="minorEastAsia" w:hAnsiTheme="minorEastAsia"/>
          <w:b/>
          <w:sz w:val="16"/>
          <w:u w:val="single" w:color="auto"/>
        </w:rPr>
        <w:t>,</w:t>
      </w:r>
      <w:r>
        <w:rPr>
          <w:rFonts w:asciiTheme="minorEastAsia" w:hAnsiTheme="minorEastAsia"/>
          <w:b/>
          <w:sz w:val="16"/>
          <w:u w:val="single" w:color="auto"/>
        </w:rPr>
        <w:t xml:space="preserve"> 강제적</w:t>
      </w:r>
      <w:r>
        <w:rPr>
          <w:rFonts w:asciiTheme="minorEastAsia" w:hAnsiTheme="minorEastAsia"/>
          <w:b/>
          <w:sz w:val="16"/>
          <w:u w:val="single" w:color="auto"/>
        </w:rPr>
        <w:t xml:space="preserve"> 이행가능성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1)</w:t>
      </w:r>
      <w:r>
        <w:rPr>
          <w:rFonts w:asciiTheme="minorEastAsia" w:hAnsiTheme="minorEastAsia"/>
          <w:b/>
          <w:sz w:val="16"/>
        </w:rPr>
        <w:t xml:space="preserve">행정대집행법상 </w:t>
      </w:r>
      <w:r>
        <w:rPr>
          <w:rFonts w:asciiTheme="minorEastAsia" w:hAnsiTheme="minorEastAsia"/>
          <w:b/>
          <w:sz w:val="16"/>
        </w:rPr>
        <w:t xml:space="preserve">공법상 의무인지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+</w:t>
      </w:r>
      <w:r>
        <w:rPr>
          <w:rFonts w:asciiTheme="minorEastAsia" w:hAnsiTheme="minorEastAsia"/>
          <w:sz w:val="16"/>
        </w:rPr>
        <w:t>협의 의의,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법적성질</w:t>
      </w:r>
      <w:r>
        <w:rPr>
          <w:rFonts w:asciiTheme="minorEastAsia" w:hAnsiTheme="minorEastAsia"/>
          <w:sz w:val="16"/>
        </w:rPr>
        <w:t xml:space="preserve">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2)</w:t>
      </w:r>
      <w:r>
        <w:rPr>
          <w:rFonts w:asciiTheme="minorEastAsia" w:hAnsiTheme="minorEastAsia"/>
          <w:b/>
          <w:sz w:val="16"/>
        </w:rPr>
        <w:t xml:space="preserve">토지보상법상 </w:t>
      </w:r>
      <w:r>
        <w:rPr>
          <w:rFonts w:asciiTheme="minorEastAsia" w:hAnsiTheme="minorEastAsia"/>
          <w:b/>
          <w:sz w:val="16"/>
        </w:rPr>
        <w:t>이법 또는 이법</w:t>
      </w:r>
      <w:r>
        <w:rPr>
          <w:rFonts w:asciiTheme="minorEastAsia" w:hAnsiTheme="minorEastAsia"/>
          <w:b/>
          <w:sz w:val="16"/>
        </w:rPr>
        <w:t xml:space="preserve"> 처분에 의한</w:t>
      </w:r>
      <w:r>
        <w:rPr>
          <w:rFonts w:asciiTheme="minorEastAsia" w:hAnsiTheme="minorEastAsia"/>
          <w:b/>
          <w:sz w:val="16"/>
        </w:rPr>
        <w:t xml:space="preserve"> 의무인지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+토지보상법 제 </w:t>
      </w:r>
      <w:r>
        <w:rPr>
          <w:rFonts w:asciiTheme="minorEastAsia" w:hAnsiTheme="minorEastAsia"/>
          <w:sz w:val="16"/>
        </w:rPr>
        <w:t>43</w:t>
      </w:r>
      <w:r>
        <w:rPr>
          <w:rFonts w:asciiTheme="minorEastAsia" w:hAnsiTheme="minorEastAsia"/>
          <w:sz w:val="16"/>
        </w:rPr>
        <w:t>조,</w:t>
      </w:r>
      <w:r>
        <w:rPr>
          <w:rFonts w:asciiTheme="minorEastAsia" w:hAnsiTheme="minorEastAsia"/>
          <w:sz w:val="16"/>
        </w:rPr>
        <w:t xml:space="preserve"> 40</w:t>
      </w:r>
      <w:r>
        <w:rPr>
          <w:rFonts w:asciiTheme="minorEastAsia" w:hAnsiTheme="minorEastAsia"/>
          <w:sz w:val="16"/>
        </w:rPr>
        <w:t>조 보상금지급 받은 수용</w:t>
      </w:r>
      <w:r>
        <w:rPr>
          <w:rFonts w:asciiTheme="minorEastAsia" w:hAnsiTheme="minorEastAsia"/>
          <w:sz w:val="16"/>
        </w:rPr>
        <w:t>,사용할</w:t>
      </w:r>
      <w:r>
        <w:rPr>
          <w:rFonts w:asciiTheme="minorEastAsia" w:hAnsiTheme="minorEastAsia"/>
          <w:sz w:val="16"/>
        </w:rPr>
        <w:t xml:space="preserve"> 토지,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물건에 대한 인도이전의무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sz w:val="16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2. </w:t>
      </w:r>
      <w:r>
        <w:rPr>
          <w:rFonts w:asciiTheme="minorEastAsia" w:hAnsiTheme="minorEastAsia"/>
          <w:b/>
          <w:sz w:val="16"/>
          <w:u w:val="single" w:color="auto"/>
        </w:rPr>
        <w:t>협의 후 철거약정,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  <w:r>
        <w:rPr>
          <w:rFonts w:asciiTheme="minorEastAsia" w:hAnsiTheme="minorEastAsia"/>
          <w:b/>
          <w:sz w:val="16"/>
          <w:u w:val="single" w:color="auto"/>
        </w:rPr>
        <w:t xml:space="preserve">신체로써 점유수반 대집행 가능여부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1)</w:t>
      </w:r>
      <w:r>
        <w:rPr>
          <w:rFonts w:asciiTheme="minorEastAsia" w:hAnsiTheme="minorEastAsia"/>
          <w:sz w:val="16"/>
        </w:rPr>
        <w:t xml:space="preserve">공법상 의무인지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2)</w:t>
      </w:r>
      <w:r>
        <w:rPr>
          <w:rFonts w:asciiTheme="minorEastAsia" w:hAnsiTheme="minorEastAsia"/>
          <w:sz w:val="16"/>
        </w:rPr>
        <w:t>대체적 작위의무인지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3)직접강제 가능성(행정기본법 제 </w:t>
      </w:r>
      <w:r>
        <w:rPr>
          <w:rFonts w:asciiTheme="minorEastAsia" w:hAnsiTheme="minorEastAsia"/>
          <w:sz w:val="16"/>
        </w:rPr>
        <w:t>32</w:t>
      </w:r>
      <w:r>
        <w:rPr>
          <w:rFonts w:asciiTheme="minorEastAsia" w:hAnsiTheme="minorEastAsia"/>
          <w:sz w:val="16"/>
        </w:rPr>
        <w:t>조)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sz w:val="16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3.</w:t>
      </w:r>
      <w:r>
        <w:rPr>
          <w:rFonts w:asciiTheme="minorEastAsia" w:hAnsiTheme="minorEastAsia"/>
          <w:b/>
          <w:sz w:val="16"/>
          <w:u w:val="single" w:color="auto"/>
        </w:rPr>
        <w:t xml:space="preserve"> 손실보상을 물건가격으로 한 경우 철거의무 </w:t>
      </w: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  <w:r>
        <w:rPr>
          <w:rFonts w:asciiTheme="minorEastAsia" w:hAnsiTheme="minorEastAsia"/>
          <w:b/>
          <w:sz w:val="16"/>
        </w:rPr>
        <w:t xml:space="preserve">1. </w:t>
      </w:r>
      <w:r>
        <w:rPr>
          <w:rFonts w:asciiTheme="minorEastAsia" w:hAnsiTheme="minorEastAsia"/>
          <w:b/>
          <w:sz w:val="16"/>
        </w:rPr>
        <w:t>의의:</w:t>
      </w:r>
      <w:r>
        <w:rPr>
          <w:rFonts w:asciiTheme="minorEastAsia" w:hAnsiTheme="minorEastAsia"/>
          <w:b/>
          <w:sz w:val="16"/>
        </w:rPr>
        <w:t xml:space="preserve"> </w:t>
      </w:r>
      <w:r>
        <w:rPr>
          <w:rFonts w:asciiTheme="minorEastAsia" w:hAnsiTheme="minorEastAsia"/>
          <w:b/>
          <w:bCs/>
          <w:sz w:val="16"/>
        </w:rPr>
        <w:t>대행3비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lang w:eastAsia="ko-KR"/>
          <w:rFonts w:asciiTheme="minorEastAsia" w:hAnsiTheme="minorEastAsia"/>
          <w:sz w:val="16"/>
          <w:rtl w:val="off"/>
        </w:rPr>
        <w:t>대집행은 공법상 대체적 작위의무를 그 의무자가 이행하지 않는 경우에 당해 행정청 스스로 행하거나 제3자가 행하게 하고 비용 의무자로부터 징수</w:t>
      </w:r>
    </w:p>
    <w:p>
      <w:pPr>
        <w:spacing w:after="0"/>
        <w:rPr>
          <w:rFonts w:asciiTheme="minorEastAsia" w:hAnsiTheme="minorEastAsia"/>
          <w:b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2. 요건 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 xml:space="preserve">1)신청요건 토지보상법 89조 요건: </w:t>
      </w:r>
      <w:r>
        <w:rPr>
          <w:rFonts w:asciiTheme="minorEastAsia" w:hAnsiTheme="minorEastAsia"/>
          <w:b/>
          <w:sz w:val="16"/>
        </w:rPr>
        <w:t>이완공현</w:t>
      </w:r>
      <w:r>
        <w:rPr>
          <w:rFonts w:asciiTheme="minorEastAsia" w:hAnsiTheme="minorEastAsia"/>
          <w:b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①</w:t>
      </w:r>
      <w:r>
        <w:rPr>
          <w:rFonts w:asciiTheme="minorEastAsia" w:hAnsiTheme="minorEastAsia"/>
          <w:b/>
          <w:bCs/>
          <w:sz w:val="16"/>
        </w:rPr>
        <w:t>이</w:t>
      </w:r>
      <w:r>
        <w:rPr>
          <w:rFonts w:asciiTheme="minorEastAsia" w:hAnsiTheme="minorEastAsia"/>
          <w:sz w:val="16"/>
        </w:rPr>
        <w:t xml:space="preserve"> 법 또는 이법에 따른 처분으로 인한 의무를 이행하여야 할 자가 ②정해진 </w:t>
      </w:r>
      <w:r>
        <w:rPr>
          <w:rFonts w:asciiTheme="minorEastAsia" w:hAnsiTheme="minorEastAsia"/>
          <w:sz w:val="16"/>
        </w:rPr>
        <w:t>기간내에</w:t>
      </w:r>
      <w:r>
        <w:rPr>
          <w:rFonts w:asciiTheme="minorEastAsia" w:hAnsiTheme="minorEastAsia"/>
          <w:sz w:val="16"/>
        </w:rPr>
        <w:t xml:space="preserve"> 의무를 이행하지 아니하거나 </w:t>
      </w:r>
      <w:r>
        <w:rPr>
          <w:rFonts w:asciiTheme="minorEastAsia" w:hAnsiTheme="minorEastAsia"/>
          <w:b/>
          <w:bCs/>
          <w:sz w:val="16"/>
        </w:rPr>
        <w:t>완</w:t>
      </w:r>
      <w:r>
        <w:rPr>
          <w:rFonts w:asciiTheme="minorEastAsia" w:hAnsiTheme="minorEastAsia"/>
          <w:sz w:val="16"/>
        </w:rPr>
        <w:t xml:space="preserve">료하기 어려운 경우 ③의무자로 하여금 의무를 이행하도록 하는 것이 </w:t>
      </w:r>
      <w:r>
        <w:rPr>
          <w:rFonts w:asciiTheme="minorEastAsia" w:hAnsiTheme="minorEastAsia"/>
          <w:b/>
          <w:bCs/>
          <w:sz w:val="16"/>
        </w:rPr>
        <w:t>공</w:t>
      </w:r>
      <w:r>
        <w:rPr>
          <w:rFonts w:asciiTheme="minorEastAsia" w:hAnsiTheme="minorEastAsia"/>
          <w:sz w:val="16"/>
        </w:rPr>
        <w:t>익을 현저히 해친다고 인정되는 경우 사업시행자는 행정청에게 대집행을 신청할 수 있다.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2</w:t>
      </w:r>
      <w:r>
        <w:rPr>
          <w:rFonts w:asciiTheme="minorEastAsia" w:hAnsiTheme="minorEastAsia"/>
          <w:b/>
          <w:sz w:val="16"/>
        </w:rPr>
        <w:t>)</w:t>
      </w:r>
      <w:r>
        <w:rPr>
          <w:rFonts w:asciiTheme="minorEastAsia" w:hAnsiTheme="minorEastAsia"/>
          <w:b/>
          <w:sz w:val="16"/>
        </w:rPr>
        <w:t xml:space="preserve">실행요건 </w:t>
      </w:r>
      <w:r>
        <w:rPr>
          <w:rFonts w:asciiTheme="minorEastAsia" w:hAnsiTheme="minorEastAsia"/>
          <w:b/>
          <w:sz w:val="16"/>
        </w:rPr>
        <w:t>(</w:t>
      </w:r>
      <w:r>
        <w:rPr>
          <w:rFonts w:asciiTheme="minorEastAsia" w:hAnsiTheme="minorEastAsia"/>
          <w:b/>
          <w:sz w:val="16"/>
        </w:rPr>
        <w:t>행정대집행법</w:t>
      </w:r>
      <w:r>
        <w:rPr>
          <w:rFonts w:asciiTheme="minorEastAsia" w:hAnsiTheme="minorEastAsia"/>
          <w:b/>
          <w:sz w:val="16"/>
        </w:rPr>
        <w:t xml:space="preserve"> </w:t>
      </w:r>
      <w:r>
        <w:rPr>
          <w:rFonts w:asciiTheme="minorEastAsia" w:hAnsiTheme="minorEastAsia"/>
          <w:b/>
          <w:sz w:val="16"/>
        </w:rPr>
        <w:t>2</w:t>
      </w:r>
      <w:r>
        <w:rPr>
          <w:rFonts w:asciiTheme="minorEastAsia" w:hAnsiTheme="minorEastAsia"/>
          <w:b/>
          <w:sz w:val="16"/>
        </w:rPr>
        <w:t>조)</w:t>
      </w:r>
      <w:r>
        <w:rPr>
          <w:rFonts w:asciiTheme="minorEastAsia" w:hAnsiTheme="minorEastAsia"/>
          <w:b/>
          <w:sz w:val="16"/>
        </w:rPr>
        <w:t xml:space="preserve"> </w:t>
      </w:r>
      <w:r>
        <w:rPr>
          <w:rFonts w:asciiTheme="minorEastAsia" w:hAnsiTheme="minorEastAsia"/>
          <w:b/>
          <w:sz w:val="16"/>
        </w:rPr>
        <w:t>공</w:t>
      </w:r>
      <w:r>
        <w:rPr>
          <w:rFonts w:asciiTheme="minorEastAsia" w:hAnsiTheme="minorEastAsia"/>
          <w:b/>
          <w:sz w:val="16"/>
        </w:rPr>
        <w:t>대다방</w:t>
      </w:r>
      <w:r>
        <w:rPr>
          <w:rFonts w:asciiTheme="minorEastAsia" w:hAnsiTheme="minorEastAsia"/>
          <w:b/>
          <w:sz w:val="16"/>
        </w:rPr>
        <w:t>심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①공법상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b/>
          <w:bCs/>
          <w:sz w:val="16"/>
        </w:rPr>
        <w:t>대</w:t>
      </w:r>
      <w:r>
        <w:rPr>
          <w:rFonts w:asciiTheme="minorEastAsia" w:hAnsiTheme="minorEastAsia"/>
          <w:sz w:val="16"/>
        </w:rPr>
        <w:t>체적 작위의무를 의무자가 이행하지 아니하는 경우, ②</w:t>
      </w:r>
      <w:r>
        <w:rPr>
          <w:rFonts w:asciiTheme="minorEastAsia" w:hAnsiTheme="minorEastAsia"/>
          <w:b/>
          <w:bCs/>
          <w:sz w:val="16"/>
        </w:rPr>
        <w:t>다</w:t>
      </w:r>
      <w:r>
        <w:rPr>
          <w:rFonts w:asciiTheme="minorEastAsia" w:hAnsiTheme="minorEastAsia"/>
          <w:sz w:val="16"/>
        </w:rPr>
        <w:t xml:space="preserve">른 수단으로써 그 이행을 확보하기 곤란하고, ③그 불이행을 </w:t>
      </w:r>
      <w:r>
        <w:rPr>
          <w:rFonts w:asciiTheme="minorEastAsia" w:hAnsiTheme="minorEastAsia"/>
          <w:b/>
          <w:bCs/>
          <w:sz w:val="16"/>
        </w:rPr>
        <w:t>방</w:t>
      </w:r>
      <w:r>
        <w:rPr>
          <w:rFonts w:asciiTheme="minorEastAsia" w:hAnsiTheme="minorEastAsia"/>
          <w:sz w:val="16"/>
        </w:rPr>
        <w:t>치함이 심히 공익을 해할 것으로 인정되는 경우로써 상기 요건을 모두 충족해야 한다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3)</w:t>
      </w:r>
      <w:r>
        <w:rPr>
          <w:rFonts w:asciiTheme="minorEastAsia" w:hAnsiTheme="minorEastAsia"/>
          <w:b/>
          <w:sz w:val="16"/>
          <w:u w:val="single" w:color="auto"/>
        </w:rPr>
        <w:t>.행정대집행법과</w:t>
      </w:r>
      <w:r>
        <w:rPr>
          <w:rFonts w:asciiTheme="minorEastAsia" w:hAnsiTheme="minorEastAsia"/>
          <w:b/>
          <w:sz w:val="16"/>
          <w:u w:val="single" w:color="auto"/>
        </w:rPr>
        <w:t xml:space="preserve"> 토지보상법대집행의 관계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89조</w:t>
      </w:r>
      <w:r>
        <w:rPr>
          <w:rFonts w:asciiTheme="minorEastAsia" w:hAnsiTheme="minorEastAsia"/>
          <w:sz w:val="16"/>
        </w:rPr>
        <w:t>:</w:t>
      </w:r>
      <w:r>
        <w:rPr>
          <w:rFonts w:asciiTheme="minorEastAsia" w:hAnsiTheme="minorEastAsia"/>
          <w:sz w:val="16"/>
        </w:rPr>
        <w:t>행정대집행법이</w:t>
      </w:r>
      <w:r>
        <w:rPr>
          <w:rFonts w:asciiTheme="minorEastAsia" w:hAnsiTheme="minorEastAsia"/>
          <w:sz w:val="16"/>
        </w:rPr>
        <w:t xml:space="preserve"> 정하는 바에 따라 대집행을 신청할 수 있다 </w:t>
      </w:r>
      <w:r>
        <w:rPr>
          <w:rFonts w:asciiTheme="minorEastAsia" w:hAnsiTheme="minorEastAsia"/>
          <w:sz w:val="16"/>
        </w:rPr>
        <w:t>☞</w:t>
      </w:r>
      <w:r>
        <w:rPr>
          <w:rFonts w:asciiTheme="minorEastAsia" w:hAnsiTheme="minorEastAsia"/>
          <w:sz w:val="16"/>
        </w:rPr>
        <w:t>법 제 89조가</w:t>
      </w:r>
      <w:r>
        <w:rPr>
          <w:rFonts w:asciiTheme="minorEastAsia" w:hAnsiTheme="minorEastAsia"/>
          <w:b/>
          <w:sz w:val="16"/>
          <w:u w:val="single" w:color="auto"/>
        </w:rPr>
        <w:t xml:space="preserve"> 대집행법의 적용을 배제하는 특례규정으로 볼 수는 없고 양 규정은 일반법과 개별 법률의 관계에 </w:t>
      </w:r>
      <w:r>
        <w:rPr>
          <w:rFonts w:asciiTheme="minorEastAsia" w:hAnsiTheme="minorEastAsia"/>
          <w:sz w:val="16"/>
        </w:rPr>
        <w:t>있다.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즉 89조 상황이 발생한 경우 </w:t>
      </w:r>
      <w:r>
        <w:rPr>
          <w:rFonts w:asciiTheme="minorEastAsia" w:hAnsiTheme="minorEastAsia"/>
          <w:sz w:val="16"/>
        </w:rPr>
        <w:t>행정대집행법에서</w:t>
      </w:r>
      <w:r>
        <w:rPr>
          <w:rFonts w:asciiTheme="minorEastAsia" w:hAnsiTheme="minorEastAsia"/>
          <w:sz w:val="16"/>
        </w:rPr>
        <w:t xml:space="preserve"> 정한 요건이 충족되는가를 따져서 대집행을 할 수 있다고 여겨진다.</w:t>
      </w:r>
      <w:r>
        <w:rPr>
          <w:lang w:eastAsia="ko-KR"/>
          <w:rFonts w:asciiTheme="minorEastAsia" w:hAnsiTheme="minorEastAsia"/>
          <w:sz w:val="16"/>
          <w:rtl w:val="off"/>
        </w:rPr>
        <w:t xml:space="preserve"> 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(배특일개)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3. </w:t>
      </w:r>
      <w:r>
        <w:rPr>
          <w:rFonts w:asciiTheme="minorEastAsia" w:hAnsiTheme="minorEastAsia"/>
          <w:b/>
          <w:sz w:val="16"/>
          <w:u w:val="single" w:color="auto"/>
        </w:rPr>
        <w:t xml:space="preserve">인권 보호 규정 </w:t>
      </w:r>
      <w:r>
        <w:rPr>
          <w:rFonts w:asciiTheme="minorEastAsia" w:hAnsiTheme="minorEastAsia"/>
          <w:b/>
          <w:sz w:val="16"/>
          <w:u w:val="single" w:color="auto"/>
        </w:rPr>
        <w:t>89</w:t>
      </w:r>
      <w:r>
        <w:rPr>
          <w:rFonts w:asciiTheme="minorEastAsia" w:hAnsiTheme="minorEastAsia"/>
          <w:b/>
          <w:sz w:val="16"/>
          <w:u w:val="single" w:color="auto"/>
        </w:rPr>
        <w:t xml:space="preserve">조 </w:t>
      </w:r>
      <w:r>
        <w:rPr>
          <w:rFonts w:asciiTheme="minorEastAsia" w:hAnsiTheme="minorEastAsia"/>
          <w:b/>
          <w:sz w:val="16"/>
          <w:u w:val="single" w:color="auto"/>
        </w:rPr>
        <w:t>3</w:t>
      </w:r>
      <w:r>
        <w:rPr>
          <w:rFonts w:asciiTheme="minorEastAsia" w:hAnsiTheme="minorEastAsia"/>
          <w:b/>
          <w:sz w:val="16"/>
          <w:u w:val="single" w:color="auto"/>
        </w:rPr>
        <w:t xml:space="preserve">항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국가</w:t>
      </w:r>
      <w:r>
        <w:rPr>
          <w:rFonts w:asciiTheme="minorEastAsia" w:hAnsiTheme="minorEastAsia"/>
          <w:sz w:val="16"/>
        </w:rPr>
        <w:t>, 지방자치단체는 의무를 이행해야 할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자의</w:t>
      </w:r>
      <w:r>
        <w:rPr>
          <w:rFonts w:asciiTheme="minorEastAsia" w:hAnsiTheme="minorEastAsia"/>
          <w:sz w:val="16"/>
        </w:rPr>
        <w:t xml:space="preserve"> 보호를 위하여 노력하여야 한다. 이는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공익사업현장에서</w:t>
      </w:r>
      <w:r>
        <w:rPr>
          <w:rFonts w:asciiTheme="minorEastAsia" w:hAnsiTheme="minorEastAsia"/>
          <w:sz w:val="16"/>
        </w:rPr>
        <w:t xml:space="preserve"> 인권침해 방지를 위한 노</w:t>
      </w:r>
      <w:r>
        <w:rPr>
          <w:rFonts w:asciiTheme="minorEastAsia" w:hAnsiTheme="minorEastAsia"/>
          <w:sz w:val="16"/>
        </w:rPr>
        <w:t>력을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강구하고자하는</w:t>
      </w:r>
      <w:r>
        <w:rPr>
          <w:rFonts w:asciiTheme="minorEastAsia" w:hAnsiTheme="minorEastAsia"/>
          <w:sz w:val="16"/>
        </w:rPr>
        <w:t xml:space="preserve"> 입법취지가 있다.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*인권방지</w:t>
      </w:r>
      <w:r>
        <w:rPr>
          <w:rFonts w:asciiTheme="minorEastAsia" w:hAnsiTheme="minorEastAsia"/>
          <w:b/>
          <w:sz w:val="16"/>
        </w:rPr>
        <w:t xml:space="preserve"> 규정 내용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1)</w:t>
      </w:r>
      <w:r>
        <w:rPr>
          <w:rFonts w:asciiTheme="minorEastAsia" w:hAnsiTheme="minorEastAsia"/>
          <w:b/>
          <w:bCs/>
          <w:sz w:val="16"/>
        </w:rPr>
        <w:t>사</w:t>
      </w:r>
      <w:r>
        <w:rPr>
          <w:rFonts w:asciiTheme="minorEastAsia" w:hAnsiTheme="minorEastAsia"/>
          <w:sz w:val="16"/>
        </w:rPr>
        <w:t>전적</w:t>
      </w:r>
      <w:r>
        <w:rPr>
          <w:rFonts w:asciiTheme="minorEastAsia" w:hAnsiTheme="minorEastAsia"/>
          <w:sz w:val="16"/>
        </w:rPr>
        <w:t xml:space="preserve"> 권리구제 </w:t>
      </w:r>
      <w:r>
        <w:rPr>
          <w:rFonts w:asciiTheme="minorEastAsia" w:hAnsiTheme="minorEastAsia"/>
          <w:sz w:val="16"/>
        </w:rPr>
        <w:t xml:space="preserve">강화 </w:t>
      </w:r>
      <w:r>
        <w:rPr>
          <w:rFonts w:asciiTheme="minorEastAsia" w:hAnsiTheme="minorEastAsia"/>
          <w:sz w:val="16"/>
        </w:rPr>
        <w:t>:</w:t>
      </w:r>
      <w:r>
        <w:rPr>
          <w:rFonts w:asciiTheme="minorEastAsia" w:hAnsiTheme="minorEastAsia"/>
          <w:sz w:val="16"/>
        </w:rPr>
        <w:t xml:space="preserve"> 의견조율통한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자발적참여</w:t>
      </w:r>
      <w:r>
        <w:rPr>
          <w:rFonts w:asciiTheme="minorEastAsia" w:hAnsiTheme="minorEastAsia"/>
          <w:sz w:val="16"/>
        </w:rPr>
        <w:t xml:space="preserve"> 도모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2)</w:t>
      </w:r>
      <w:r>
        <w:rPr>
          <w:rFonts w:asciiTheme="minorEastAsia" w:hAnsiTheme="minorEastAsia"/>
          <w:b/>
          <w:bCs/>
          <w:sz w:val="16"/>
        </w:rPr>
        <w:t>대</w:t>
      </w:r>
      <w:r>
        <w:rPr>
          <w:rFonts w:asciiTheme="minorEastAsia" w:hAnsiTheme="minorEastAsia"/>
          <w:sz w:val="16"/>
        </w:rPr>
        <w:t>집행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관리감독 </w:t>
      </w:r>
      <w:r>
        <w:rPr>
          <w:rFonts w:asciiTheme="minorEastAsia" w:hAnsiTheme="minorEastAsia"/>
          <w:sz w:val="16"/>
        </w:rPr>
        <w:t>:</w:t>
      </w:r>
      <w:r>
        <w:rPr>
          <w:rFonts w:asciiTheme="minorEastAsia" w:hAnsiTheme="minorEastAsia"/>
          <w:sz w:val="16"/>
        </w:rPr>
        <w:t xml:space="preserve"> 폭력</w:t>
      </w:r>
      <w:r>
        <w:rPr>
          <w:rFonts w:asciiTheme="minorEastAsia" w:hAnsiTheme="minorEastAsia"/>
          <w:sz w:val="16"/>
        </w:rPr>
        <w:t xml:space="preserve"> 방지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3)</w:t>
      </w:r>
      <w:r>
        <w:rPr>
          <w:rFonts w:asciiTheme="minorEastAsia" w:hAnsiTheme="minorEastAsia"/>
          <w:b/>
          <w:bCs/>
          <w:sz w:val="16"/>
        </w:rPr>
        <w:t>용</w:t>
      </w:r>
      <w:r>
        <w:rPr>
          <w:rFonts w:asciiTheme="minorEastAsia" w:hAnsiTheme="minorEastAsia"/>
          <w:sz w:val="16"/>
        </w:rPr>
        <w:t>역업체</w:t>
      </w:r>
      <w:r>
        <w:rPr>
          <w:rFonts w:asciiTheme="minorEastAsia" w:hAnsiTheme="minorEastAsia"/>
          <w:sz w:val="16"/>
        </w:rPr>
        <w:t xml:space="preserve"> 선정</w:t>
      </w:r>
      <w:r>
        <w:rPr>
          <w:rFonts w:asciiTheme="minorEastAsia" w:hAnsiTheme="minorEastAsia"/>
          <w:sz w:val="16"/>
        </w:rPr>
        <w:t>: 정식교육</w:t>
      </w:r>
      <w:r>
        <w:rPr>
          <w:rFonts w:asciiTheme="minorEastAsia" w:hAnsiTheme="minorEastAsia"/>
          <w:sz w:val="16"/>
        </w:rPr>
        <w:t xml:space="preserve"> 및 전문자격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4)</w:t>
      </w:r>
      <w:r>
        <w:rPr>
          <w:rFonts w:asciiTheme="minorEastAsia" w:hAnsiTheme="minorEastAsia"/>
          <w:b/>
          <w:bCs/>
          <w:sz w:val="16"/>
        </w:rPr>
        <w:t>집</w:t>
      </w:r>
      <w:r>
        <w:rPr>
          <w:rFonts w:asciiTheme="minorEastAsia" w:hAnsiTheme="minorEastAsia"/>
          <w:sz w:val="16"/>
        </w:rPr>
        <w:t>행관의 강제력</w:t>
      </w:r>
      <w:r>
        <w:rPr>
          <w:rFonts w:asciiTheme="minorEastAsia" w:hAnsiTheme="minorEastAsia"/>
          <w:sz w:val="16"/>
        </w:rPr>
        <w:t xml:space="preserve"> 사용에 대한 구체적 기준 마련 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4</w:t>
      </w:r>
      <w:r>
        <w:rPr>
          <w:rFonts w:asciiTheme="minorEastAsia" w:hAnsiTheme="minorEastAsia"/>
          <w:b/>
          <w:sz w:val="16"/>
          <w:u w:val="single" w:color="auto"/>
        </w:rPr>
        <w:t xml:space="preserve">. 절차 </w:t>
      </w:r>
      <w:r>
        <w:rPr>
          <w:rFonts w:asciiTheme="minorEastAsia" w:hAnsiTheme="minorEastAsia"/>
          <w:b/>
          <w:sz w:val="16"/>
          <w:u w:val="single" w:color="auto"/>
        </w:rPr>
        <w:t>(</w:t>
      </w:r>
      <w:r>
        <w:rPr>
          <w:rFonts w:asciiTheme="minorEastAsia" w:hAnsiTheme="minorEastAsia"/>
          <w:b/>
          <w:sz w:val="16"/>
          <w:u w:val="single" w:color="auto"/>
        </w:rPr>
        <w:t>절차위반시</w:t>
      </w:r>
      <w:r>
        <w:rPr>
          <w:rFonts w:asciiTheme="minorEastAsia" w:hAnsiTheme="minorEastAsia"/>
          <w:b/>
          <w:sz w:val="16"/>
          <w:u w:val="single" w:color="auto"/>
        </w:rPr>
        <w:t xml:space="preserve"> 절차의 하자-</w:t>
      </w:r>
      <w:r>
        <w:rPr>
          <w:rFonts w:asciiTheme="minorEastAsia" w:hAnsiTheme="minorEastAsia"/>
          <w:b/>
          <w:sz w:val="16"/>
          <w:u w:val="single" w:color="auto"/>
        </w:rPr>
        <w:t>&gt;</w:t>
      </w:r>
      <w:r>
        <w:rPr>
          <w:rFonts w:asciiTheme="minorEastAsia" w:hAnsiTheme="minorEastAsia"/>
          <w:b/>
          <w:sz w:val="16"/>
          <w:u w:val="single" w:color="auto"/>
        </w:rPr>
        <w:t>독자적 위법성논의)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</w:rPr>
        <w:t>1)</w:t>
      </w:r>
      <w:r>
        <w:rPr>
          <w:rFonts w:asciiTheme="minorEastAsia" w:hAnsiTheme="minorEastAsia"/>
          <w:b/>
          <w:sz w:val="16"/>
        </w:rPr>
        <w:t>계고</w:t>
      </w:r>
      <w:r>
        <w:rPr>
          <w:rFonts w:asciiTheme="minorEastAsia" w:hAnsiTheme="minorEastAsia"/>
          <w:sz w:val="16"/>
        </w:rPr>
        <w:t xml:space="preserve">: 상당 </w:t>
      </w:r>
      <w:r>
        <w:rPr>
          <w:rFonts w:asciiTheme="minorEastAsia" w:hAnsiTheme="minorEastAsia"/>
          <w:sz w:val="16"/>
        </w:rPr>
        <w:t>기간내</w:t>
      </w:r>
      <w:r>
        <w:rPr>
          <w:rFonts w:asciiTheme="minorEastAsia" w:hAnsiTheme="minorEastAsia"/>
          <w:sz w:val="16"/>
        </w:rPr>
        <w:t xml:space="preserve"> 의무이행 하지 않으면 대집행 한다는 의사를 문서로 통지,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준법률적</w:t>
      </w:r>
      <w:r>
        <w:rPr>
          <w:rFonts w:asciiTheme="minorEastAsia" w:hAnsiTheme="minorEastAsia"/>
          <w:sz w:val="16"/>
        </w:rPr>
        <w:t xml:space="preserve"> 행정행위 통지행위,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처분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</w:rPr>
        <w:t>①계고 요건(</w:t>
      </w:r>
      <w:r>
        <w:rPr>
          <w:rFonts w:asciiTheme="minorEastAsia" w:hAnsiTheme="minorEastAsia"/>
          <w:b/>
          <w:sz w:val="16"/>
        </w:rPr>
        <w:t>특상문</w:t>
      </w:r>
      <w:r>
        <w:rPr>
          <w:rFonts w:asciiTheme="minorEastAsia" w:hAnsiTheme="minorEastAsia"/>
          <w:b/>
          <w:sz w:val="16"/>
        </w:rPr>
        <w:t>)</w:t>
      </w:r>
      <w:r>
        <w:rPr>
          <w:rFonts w:asciiTheme="minorEastAsia" w:hAnsiTheme="minorEastAsia"/>
          <w:b/>
          <w:sz w:val="16"/>
        </w:rPr>
        <w:t>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의무내용, 범위 </w:t>
      </w:r>
      <w:r>
        <w:rPr>
          <w:rFonts w:asciiTheme="minorEastAsia" w:hAnsiTheme="minorEastAsia"/>
          <w:b/>
          <w:bCs/>
          <w:sz w:val="16"/>
        </w:rPr>
        <w:t>특</w:t>
      </w:r>
      <w:r>
        <w:rPr>
          <w:rFonts w:asciiTheme="minorEastAsia" w:hAnsiTheme="minorEastAsia"/>
          <w:sz w:val="16"/>
        </w:rPr>
        <w:t>정,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b/>
          <w:bCs/>
          <w:sz w:val="16"/>
        </w:rPr>
        <w:t>상</w:t>
      </w:r>
      <w:r>
        <w:rPr>
          <w:rFonts w:asciiTheme="minorEastAsia" w:hAnsiTheme="minorEastAsia"/>
          <w:sz w:val="16"/>
        </w:rPr>
        <w:t xml:space="preserve">당이행기간 정하여 </w:t>
      </w:r>
      <w:r>
        <w:rPr>
          <w:rFonts w:asciiTheme="minorEastAsia" w:hAnsiTheme="minorEastAsia"/>
          <w:b/>
          <w:bCs/>
          <w:sz w:val="16"/>
        </w:rPr>
        <w:t>문</w:t>
      </w:r>
      <w:r>
        <w:rPr>
          <w:rFonts w:asciiTheme="minorEastAsia" w:hAnsiTheme="minorEastAsia"/>
          <w:sz w:val="16"/>
        </w:rPr>
        <w:t xml:space="preserve">서로써 통지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</w:rPr>
        <w:t>②생략사유(</w:t>
      </w:r>
      <w:r>
        <w:rPr>
          <w:rFonts w:asciiTheme="minorEastAsia" w:hAnsiTheme="minorEastAsia"/>
          <w:b/>
          <w:sz w:val="16"/>
        </w:rPr>
        <w:t>다비위</w:t>
      </w:r>
      <w:r>
        <w:rPr>
          <w:rFonts w:asciiTheme="minorEastAsia" w:hAnsiTheme="minorEastAsia"/>
          <w:b/>
          <w:sz w:val="16"/>
        </w:rPr>
        <w:t>):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법률에 </w:t>
      </w:r>
      <w:r>
        <w:rPr>
          <w:rFonts w:asciiTheme="minorEastAsia" w:hAnsiTheme="minorEastAsia"/>
          <w:b/>
          <w:bCs/>
          <w:sz w:val="16"/>
        </w:rPr>
        <w:t>다</w:t>
      </w:r>
      <w:r>
        <w:rPr>
          <w:rFonts w:asciiTheme="minorEastAsia" w:hAnsiTheme="minorEastAsia"/>
          <w:sz w:val="16"/>
        </w:rPr>
        <w:t>른 규정이 있는 경우,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b/>
          <w:bCs/>
          <w:sz w:val="16"/>
        </w:rPr>
        <w:t>비</w:t>
      </w:r>
      <w:r>
        <w:rPr>
          <w:rFonts w:asciiTheme="minorEastAsia" w:hAnsiTheme="minorEastAsia"/>
          <w:sz w:val="16"/>
        </w:rPr>
        <w:t xml:space="preserve">상시 또는 </w:t>
      </w:r>
      <w:r>
        <w:rPr>
          <w:rFonts w:asciiTheme="minorEastAsia" w:hAnsiTheme="minorEastAsia"/>
          <w:b/>
          <w:bCs/>
          <w:sz w:val="16"/>
        </w:rPr>
        <w:t>위</w:t>
      </w:r>
      <w:r>
        <w:rPr>
          <w:rFonts w:asciiTheme="minorEastAsia" w:hAnsiTheme="minorEastAsia"/>
          <w:sz w:val="16"/>
        </w:rPr>
        <w:t>험이 절박한 경우 계고를 할 여유가 없는 경우 생략할 수 있다(</w:t>
      </w:r>
      <w:r>
        <w:rPr>
          <w:rFonts w:asciiTheme="minorEastAsia" w:hAnsiTheme="minorEastAsia"/>
          <w:sz w:val="16"/>
        </w:rPr>
        <w:t>행정대집행법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3</w:t>
      </w:r>
      <w:r>
        <w:rPr>
          <w:rFonts w:asciiTheme="minorEastAsia" w:hAnsiTheme="minorEastAsia"/>
          <w:sz w:val="16"/>
        </w:rPr>
        <w:t>조3항)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-&gt;</w:t>
      </w:r>
      <w:r>
        <w:rPr>
          <w:rFonts w:asciiTheme="minorEastAsia" w:hAnsiTheme="minorEastAsia"/>
          <w:sz w:val="16"/>
        </w:rPr>
        <w:t xml:space="preserve">통지 동일함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</w:rPr>
        <w:t>2)통지: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계고에 의해 지정된 기한까지 의무가 이행되지 않은 경우에 행정청에 의해 대집행의 시기, 대집행책임자의 이름, 대집행비용의 </w:t>
      </w:r>
      <w:r>
        <w:rPr>
          <w:rFonts w:asciiTheme="minorEastAsia" w:hAnsiTheme="minorEastAsia"/>
          <w:sz w:val="16"/>
        </w:rPr>
        <w:t>계산액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통지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준법률행위적</w:t>
      </w:r>
      <w:r>
        <w:rPr>
          <w:rFonts w:asciiTheme="minorEastAsia" w:hAnsiTheme="minorEastAsia"/>
          <w:sz w:val="16"/>
        </w:rPr>
        <w:t xml:space="preserve"> 행정행위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</w:rPr>
        <w:t>3)실행</w:t>
      </w:r>
      <w:r>
        <w:rPr>
          <w:rFonts w:asciiTheme="minorEastAsia" w:hAnsiTheme="minorEastAsia"/>
          <w:b/>
          <w:sz w:val="16"/>
        </w:rPr>
        <w:t>:</w:t>
      </w:r>
      <w:r>
        <w:rPr>
          <w:rFonts w:asciiTheme="minorEastAsia" w:hAnsiTheme="minorEastAsia"/>
          <w:sz w:val="16"/>
        </w:rPr>
        <w:t xml:space="preserve"> 물리력 행사,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권력적 사실행위,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처분성</w:t>
      </w:r>
      <w:r>
        <w:rPr>
          <w:rFonts w:asciiTheme="minorEastAsia" w:hAnsiTheme="minorEastAsia"/>
          <w:sz w:val="16"/>
        </w:rPr>
        <w:t xml:space="preserve"> 인정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</w:rPr>
        <w:t>4)</w:t>
      </w:r>
      <w:r>
        <w:rPr>
          <w:rFonts w:asciiTheme="minorEastAsia" w:hAnsiTheme="minorEastAsia"/>
          <w:b/>
          <w:sz w:val="16"/>
        </w:rPr>
        <w:t xml:space="preserve">비용징수 </w:t>
      </w:r>
      <w:r>
        <w:rPr>
          <w:rFonts w:asciiTheme="minorEastAsia" w:hAnsiTheme="minorEastAsia"/>
          <w:b/>
          <w:sz w:val="16"/>
        </w:rPr>
        <w:t>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국세징수법 예에 의해 가능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  <w:highlight w:val="yellow"/>
        </w:rPr>
        <w:t>&lt;</w:t>
      </w:r>
      <w:r>
        <w:rPr>
          <w:rFonts w:asciiTheme="minorEastAsia" w:hAnsiTheme="minorEastAsia"/>
          <w:b/>
          <w:sz w:val="16"/>
          <w:highlight w:val="yellow"/>
        </w:rPr>
        <w:t>협의 후 철거약정, 신체로써 점유수반 대집행 가능한지&gt;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1. </w:t>
      </w:r>
      <w:r>
        <w:rPr>
          <w:rFonts w:asciiTheme="minorEastAsia" w:hAnsiTheme="minorEastAsia"/>
          <w:b/>
          <w:sz w:val="16"/>
          <w:u w:val="single" w:color="auto"/>
        </w:rPr>
        <w:t xml:space="preserve">대집행 의의 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2. </w:t>
      </w:r>
      <w:r>
        <w:rPr>
          <w:rFonts w:asciiTheme="minorEastAsia" w:hAnsiTheme="minorEastAsia"/>
          <w:b/>
          <w:sz w:val="16"/>
          <w:u w:val="single" w:color="auto"/>
        </w:rPr>
        <w:t xml:space="preserve">요건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①</w:t>
      </w:r>
      <w:r>
        <w:rPr>
          <w:rFonts w:asciiTheme="minorEastAsia" w:hAnsiTheme="minorEastAsia"/>
          <w:sz w:val="16"/>
        </w:rPr>
        <w:t>행정대집행법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2</w:t>
      </w:r>
      <w:r>
        <w:rPr>
          <w:rFonts w:asciiTheme="minorEastAsia" w:hAnsiTheme="minorEastAsia"/>
          <w:sz w:val="16"/>
        </w:rPr>
        <w:t xml:space="preserve">조상 </w:t>
      </w:r>
      <w:r>
        <w:rPr>
          <w:rFonts w:asciiTheme="minorEastAsia" w:hAnsiTheme="minorEastAsia"/>
          <w:sz w:val="16"/>
        </w:rPr>
        <w:t xml:space="preserve">요건 </w:t>
      </w:r>
      <w:r>
        <w:rPr>
          <w:rFonts w:asciiTheme="minorEastAsia" w:hAnsiTheme="minorEastAsia"/>
          <w:sz w:val="16"/>
        </w:rPr>
        <w:t>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b/>
          <w:bCs/>
          <w:sz w:val="16"/>
        </w:rPr>
        <w:t>공대다방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②토지보상법 </w:t>
      </w:r>
      <w:r>
        <w:rPr>
          <w:rFonts w:asciiTheme="minorEastAsia" w:hAnsiTheme="minorEastAsia"/>
          <w:sz w:val="16"/>
        </w:rPr>
        <w:t>89</w:t>
      </w:r>
      <w:r>
        <w:rPr>
          <w:rFonts w:asciiTheme="minorEastAsia" w:hAnsiTheme="minorEastAsia"/>
          <w:sz w:val="16"/>
        </w:rPr>
        <w:t>조 요건: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b/>
          <w:bCs/>
          <w:sz w:val="16"/>
        </w:rPr>
        <w:t>이완공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3</w:t>
      </w:r>
      <w:r>
        <w:rPr>
          <w:rFonts w:asciiTheme="minorEastAsia" w:hAnsiTheme="minorEastAsia"/>
          <w:b/>
          <w:sz w:val="16"/>
          <w:u w:val="single" w:color="auto"/>
        </w:rPr>
        <w:t xml:space="preserve">. </w:t>
      </w:r>
      <w:r>
        <w:rPr>
          <w:rFonts w:asciiTheme="minorEastAsia" w:hAnsiTheme="minorEastAsia"/>
          <w:b/>
          <w:sz w:val="16"/>
          <w:u w:val="single" w:color="auto"/>
        </w:rPr>
        <w:t xml:space="preserve">협의 후 철거약정 대집행 대상이 되는지 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1)</w:t>
      </w:r>
      <w:r>
        <w:rPr>
          <w:rFonts w:asciiTheme="minorEastAsia" w:hAnsiTheme="minorEastAsia"/>
          <w:b/>
          <w:sz w:val="16"/>
          <w:u w:val="single" w:color="auto"/>
        </w:rPr>
        <w:t>협의제도 ①의의 ②</w:t>
      </w:r>
      <w:r>
        <w:rPr>
          <w:rFonts w:asciiTheme="minorEastAsia" w:hAnsiTheme="minorEastAsia"/>
          <w:b/>
          <w:sz w:val="16"/>
          <w:u w:val="single" w:color="auto"/>
        </w:rPr>
        <w:t>법적성질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2)</w:t>
      </w:r>
      <w:r>
        <w:rPr>
          <w:rFonts w:asciiTheme="minorEastAsia" w:hAnsiTheme="minorEastAsia"/>
          <w:b/>
          <w:sz w:val="16"/>
        </w:rPr>
        <w:t xml:space="preserve">판례의 입장 </w:t>
      </w:r>
      <w:r>
        <w:rPr>
          <w:rFonts w:asciiTheme="minorEastAsia" w:hAnsiTheme="minorEastAsia"/>
          <w:b/>
          <w:sz w:val="16"/>
        </w:rPr>
        <w:t>(2006두7096 판결)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(1)</w:t>
      </w:r>
      <w:r>
        <w:rPr>
          <w:rFonts w:asciiTheme="minorEastAsia" w:hAnsiTheme="minorEastAsia"/>
          <w:b/>
          <w:sz w:val="16"/>
        </w:rPr>
        <w:t>공법상 의무인지 여부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행정대집행법상</w:t>
      </w:r>
      <w:r>
        <w:rPr>
          <w:rFonts w:asciiTheme="minorEastAsia" w:hAnsiTheme="minorEastAsia"/>
          <w:sz w:val="16"/>
        </w:rPr>
        <w:t xml:space="preserve"> 철거의무 공법상 의무,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사업인정 후 협의는 사법상 계약의 실질,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철거의무는 공법상 의무가 될 수 </w:t>
      </w:r>
      <w:r>
        <w:rPr>
          <w:rFonts w:asciiTheme="minorEastAsia" w:hAnsiTheme="minorEastAsia"/>
          <w:sz w:val="16"/>
        </w:rPr>
        <w:t xml:space="preserve">없어 </w:t>
      </w:r>
      <w:r>
        <w:rPr>
          <w:rFonts w:asciiTheme="minorEastAsia" w:hAnsiTheme="minorEastAsia"/>
          <w:sz w:val="16"/>
        </w:rPr>
        <w:t>행정대집행법상</w:t>
      </w:r>
      <w:r>
        <w:rPr>
          <w:rFonts w:asciiTheme="minorEastAsia" w:hAnsiTheme="minorEastAsia"/>
          <w:sz w:val="16"/>
        </w:rPr>
        <w:t xml:space="preserve"> 대집행의 대상</w:t>
      </w:r>
      <w:r>
        <w:rPr>
          <w:rFonts w:asciiTheme="minorEastAsia" w:hAnsiTheme="minorEastAsia"/>
          <w:sz w:val="16"/>
        </w:rPr>
        <w:t xml:space="preserve">X,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(2)</w:t>
      </w:r>
      <w:r>
        <w:rPr>
          <w:rFonts w:asciiTheme="minorEastAsia" w:hAnsiTheme="minorEastAsia"/>
          <w:b/>
          <w:sz w:val="16"/>
        </w:rPr>
        <w:t xml:space="preserve">토지보상법에 따른 의무인지 여부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협의취득에</w:t>
      </w:r>
      <w:r>
        <w:rPr>
          <w:rFonts w:asciiTheme="minorEastAsia" w:hAnsiTheme="minorEastAsia"/>
          <w:sz w:val="16"/>
        </w:rPr>
        <w:t xml:space="preserve"> 의한 철거의무는 공법상 의무가 아닐 뿐만 아니라, 토지보상법 제89조에서 정한 행정대집행법의 대상이 되는 ‘이 법 또는 이 법에 의한 처분으로 인한 의무’에도 해당하지 아니하므로 위 철거의무에 대한 강제적 이행은 </w:t>
      </w:r>
      <w:r>
        <w:rPr>
          <w:rFonts w:asciiTheme="minorEastAsia" w:hAnsiTheme="minorEastAsia"/>
          <w:sz w:val="16"/>
        </w:rPr>
        <w:t>행정대집행법상</w:t>
      </w:r>
      <w:r>
        <w:rPr>
          <w:rFonts w:asciiTheme="minorEastAsia" w:hAnsiTheme="minorEastAsia"/>
          <w:sz w:val="16"/>
        </w:rPr>
        <w:t xml:space="preserve"> 대집행의 방법으로 실현할 수 없다.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</w:rPr>
        <w:t>3)</w:t>
      </w:r>
      <w:r>
        <w:rPr>
          <w:rFonts w:asciiTheme="minorEastAsia" w:hAnsiTheme="minorEastAsia"/>
          <w:b/>
          <w:sz w:val="16"/>
        </w:rPr>
        <w:t>검토: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①</w:t>
      </w:r>
      <w:r>
        <w:rPr>
          <w:rFonts w:asciiTheme="minorEastAsia" w:hAnsiTheme="minorEastAsia"/>
          <w:sz w:val="16"/>
        </w:rPr>
        <w:t>사업인정후</w:t>
      </w:r>
      <w:r>
        <w:rPr>
          <w:rFonts w:asciiTheme="minorEastAsia" w:hAnsiTheme="minorEastAsia"/>
          <w:sz w:val="16"/>
        </w:rPr>
        <w:t xml:space="preserve"> 협의는 사법상 계약이므로 철거약정은 공법상 의무가 될 수 없는바 대집행 </w:t>
      </w:r>
      <w:r>
        <w:rPr>
          <w:rFonts w:asciiTheme="minorEastAsia" w:hAnsiTheme="minorEastAsia"/>
          <w:sz w:val="16"/>
        </w:rPr>
        <w:t>불가하고,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②토지보상법 </w:t>
      </w:r>
      <w:r>
        <w:rPr>
          <w:rFonts w:asciiTheme="minorEastAsia" w:hAnsiTheme="minorEastAsia"/>
          <w:sz w:val="16"/>
        </w:rPr>
        <w:t>89</w:t>
      </w:r>
      <w:r>
        <w:rPr>
          <w:rFonts w:asciiTheme="minorEastAsia" w:hAnsiTheme="minorEastAsia"/>
          <w:sz w:val="16"/>
        </w:rPr>
        <w:t xml:space="preserve">조에 따른 의무로 </w:t>
      </w:r>
      <w:r>
        <w:rPr>
          <w:rFonts w:asciiTheme="minorEastAsia" w:hAnsiTheme="minorEastAsia"/>
          <w:sz w:val="16"/>
        </w:rPr>
        <w:t>볼수도</w:t>
      </w:r>
      <w:r>
        <w:rPr>
          <w:rFonts w:asciiTheme="minorEastAsia" w:hAnsiTheme="minorEastAsia"/>
          <w:sz w:val="16"/>
        </w:rPr>
        <w:t xml:space="preserve"> 없어 </w:t>
      </w:r>
      <w:r>
        <w:rPr>
          <w:rFonts w:asciiTheme="minorEastAsia" w:hAnsiTheme="minorEastAsia"/>
          <w:sz w:val="16"/>
        </w:rPr>
        <w:t>행정대집행법상</w:t>
      </w:r>
      <w:r>
        <w:rPr>
          <w:rFonts w:asciiTheme="minorEastAsia" w:hAnsiTheme="minorEastAsia"/>
          <w:sz w:val="16"/>
        </w:rPr>
        <w:t xml:space="preserve"> 대집행의 방법으로 실현할 수 없다고 판단된다.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4. </w:t>
      </w:r>
      <w:r>
        <w:rPr>
          <w:rFonts w:asciiTheme="minorEastAsia" w:hAnsiTheme="minorEastAsia"/>
          <w:b/>
          <w:sz w:val="16"/>
          <w:u w:val="single" w:color="auto"/>
        </w:rPr>
        <w:t xml:space="preserve">점유로서 인도이전 거부 대집행 가능성 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☞그냥 인도이전(43조)도 점유로서 인도이전에 해당함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</w:rPr>
        <w:t>1)</w:t>
      </w:r>
      <w:r>
        <w:rPr>
          <w:rFonts w:asciiTheme="minorEastAsia" w:hAnsiTheme="minorEastAsia"/>
          <w:b/>
          <w:sz w:val="16"/>
        </w:rPr>
        <w:t xml:space="preserve">문제점 </w:t>
      </w:r>
      <w:r>
        <w:rPr>
          <w:rFonts w:asciiTheme="minorEastAsia" w:hAnsiTheme="minorEastAsia"/>
          <w:sz w:val="16"/>
        </w:rPr>
        <w:t>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신체점유,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대체적 작위의무 아님,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토지보상법상 대집행 가능한지 문제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</w:rPr>
        <w:t>2)</w:t>
      </w:r>
      <w:r>
        <w:rPr>
          <w:rFonts w:asciiTheme="minorEastAsia" w:hAnsiTheme="minorEastAsia"/>
          <w:b/>
          <w:sz w:val="16"/>
        </w:rPr>
        <w:t>학설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명문 </w:t>
      </w:r>
      <w:r>
        <w:rPr>
          <w:rFonts w:asciiTheme="minorEastAsia" w:hAnsiTheme="minorEastAsia"/>
          <w:sz w:val="16"/>
        </w:rPr>
        <w:t>근거없이</w:t>
      </w:r>
      <w:r>
        <w:rPr>
          <w:rFonts w:asciiTheme="minorEastAsia" w:hAnsiTheme="minorEastAsia"/>
          <w:sz w:val="16"/>
        </w:rPr>
        <w:t xml:space="preserve"> 실력행사 가능하다는 </w:t>
      </w:r>
      <w:r>
        <w:rPr>
          <w:rFonts w:asciiTheme="minorEastAsia" w:hAnsiTheme="minorEastAsia"/>
          <w:sz w:val="16"/>
        </w:rPr>
        <w:t>긍정설</w:t>
      </w:r>
      <w:r>
        <w:rPr>
          <w:rFonts w:asciiTheme="minorEastAsia" w:hAnsiTheme="minorEastAsia"/>
          <w:sz w:val="16"/>
        </w:rPr>
        <w:t>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명문의 근거 없이 신체 물리력 행사 불가하다는 </w:t>
      </w:r>
      <w:r>
        <w:rPr>
          <w:rFonts w:asciiTheme="minorEastAsia" w:hAnsiTheme="minorEastAsia"/>
          <w:sz w:val="16"/>
        </w:rPr>
        <w:t>부정설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3)</w:t>
      </w:r>
      <w:r>
        <w:rPr>
          <w:rFonts w:asciiTheme="minorEastAsia" w:hAnsiTheme="minorEastAsia"/>
          <w:b/>
          <w:sz w:val="16"/>
        </w:rPr>
        <w:t xml:space="preserve">관련 판례의 입장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매점점유자의</w:t>
      </w:r>
      <w:r>
        <w:rPr>
          <w:rFonts w:asciiTheme="minorEastAsia" w:hAnsiTheme="minorEastAsia"/>
          <w:sz w:val="16"/>
        </w:rPr>
        <w:t xml:space="preserve"> 점유이전의무는 그것을 강제적으로 실현함에 있어 직접적인 실력행사가 필요한 것이지 대체적 작위의무에 해당하는 것은 아니어서 대집행의 대상이 되는 것은 아니라고 판시하였다.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adjustRightInd/>
        <w:jc w:val="lef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inorEastAsia" w:hAnsiTheme="minorEastAsia" w:cs="바탕"/>
          <w:sz w:val="16"/>
          <w:szCs w:val="20"/>
          <w:kern w:val="0"/>
        </w:rPr>
      </w:pPr>
      <w:r>
        <w:rPr>
          <w:rFonts w:asciiTheme="minorEastAsia" w:hAnsiTheme="minorEastAsia" w:cs="바탕"/>
          <w:sz w:val="16"/>
          <w:szCs w:val="20"/>
          <w:kern w:val="0"/>
        </w:rPr>
        <w:t>토지보상법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 </w:t>
      </w:r>
      <w:r>
        <w:rPr>
          <w:rFonts w:asciiTheme="minorEastAsia" w:hAnsiTheme="minorEastAsia" w:cs="바탕"/>
          <w:sz w:val="16"/>
          <w:szCs w:val="20"/>
          <w:kern w:val="0"/>
        </w:rPr>
        <w:t>제</w:t>
      </w:r>
      <w:r>
        <w:rPr>
          <w:rFonts w:asciiTheme="minorEastAsia" w:hAnsiTheme="minorEastAsia" w:cs="바탕"/>
          <w:sz w:val="16"/>
          <w:szCs w:val="20"/>
          <w:kern w:val="0"/>
        </w:rPr>
        <w:t>89</w:t>
      </w:r>
      <w:r>
        <w:rPr>
          <w:rFonts w:asciiTheme="minorEastAsia" w:hAnsiTheme="minorEastAsia" w:cs="바탕"/>
          <w:sz w:val="16"/>
          <w:szCs w:val="20"/>
          <w:kern w:val="0"/>
        </w:rPr>
        <w:t>조의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 </w:t>
      </w:r>
      <w:r>
        <w:rPr>
          <w:rFonts w:asciiTheme="minorEastAsia" w:hAnsiTheme="minorEastAsia" w:cs="바탕"/>
          <w:sz w:val="16"/>
          <w:szCs w:val="20"/>
          <w:kern w:val="0"/>
        </w:rPr>
        <w:t>‘인도’에는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 </w:t>
      </w:r>
      <w:r>
        <w:rPr>
          <w:rFonts w:asciiTheme="minorEastAsia" w:hAnsiTheme="minorEastAsia" w:cs="바탕"/>
          <w:sz w:val="16"/>
          <w:szCs w:val="20"/>
          <w:kern w:val="0"/>
        </w:rPr>
        <w:t>명도도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 </w:t>
      </w:r>
      <w:r>
        <w:rPr>
          <w:rFonts w:asciiTheme="minorEastAsia" w:hAnsiTheme="minorEastAsia" w:cs="바탕"/>
          <w:sz w:val="16"/>
          <w:szCs w:val="20"/>
          <w:kern w:val="0"/>
        </w:rPr>
        <w:t>포함되는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 </w:t>
      </w:r>
      <w:r>
        <w:rPr>
          <w:rFonts w:asciiTheme="minorEastAsia" w:hAnsiTheme="minorEastAsia" w:cs="바탕"/>
          <w:sz w:val="16"/>
          <w:szCs w:val="20"/>
          <w:kern w:val="0"/>
        </w:rPr>
        <w:t>것으로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 </w:t>
      </w:r>
      <w:r>
        <w:rPr>
          <w:rFonts w:asciiTheme="minorEastAsia" w:hAnsiTheme="minorEastAsia" w:cs="바탕"/>
          <w:sz w:val="16"/>
          <w:szCs w:val="20"/>
          <w:kern w:val="0"/>
        </w:rPr>
        <w:t>보아야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 </w:t>
      </w:r>
      <w:r>
        <w:rPr>
          <w:rFonts w:asciiTheme="minorEastAsia" w:hAnsiTheme="minorEastAsia" w:cs="바탕"/>
          <w:sz w:val="16"/>
          <w:szCs w:val="20"/>
          <w:kern w:val="0"/>
        </w:rPr>
        <w:t>하고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, </w:t>
      </w:r>
      <w:r>
        <w:rPr>
          <w:rFonts w:asciiTheme="minorEastAsia" w:hAnsiTheme="minorEastAsia" w:cs="바탕"/>
          <w:sz w:val="16"/>
          <w:szCs w:val="20"/>
          <w:kern w:val="0"/>
        </w:rPr>
        <w:t>이러한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 </w:t>
      </w:r>
      <w:r>
        <w:rPr>
          <w:rFonts w:asciiTheme="minorEastAsia" w:hAnsiTheme="minorEastAsia" w:cs="바탕"/>
          <w:sz w:val="16"/>
          <w:szCs w:val="20"/>
          <w:kern w:val="0"/>
        </w:rPr>
        <w:t>명도의무는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 </w:t>
      </w:r>
      <w:r>
        <w:rPr>
          <w:rFonts w:asciiTheme="minorEastAsia" w:hAnsiTheme="minorEastAsia" w:cs="바탕"/>
          <w:sz w:val="16"/>
          <w:szCs w:val="20"/>
          <w:kern w:val="0"/>
        </w:rPr>
        <w:t>그것을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 </w:t>
      </w:r>
      <w:r>
        <w:rPr>
          <w:rFonts w:asciiTheme="minorEastAsia" w:hAnsiTheme="minorEastAsia" w:cs="바탕"/>
          <w:sz w:val="16"/>
          <w:szCs w:val="20"/>
          <w:kern w:val="0"/>
        </w:rPr>
        <w:t>강제적으로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 </w:t>
      </w:r>
      <w:r>
        <w:rPr>
          <w:rFonts w:asciiTheme="minorEastAsia" w:hAnsiTheme="minorEastAsia" w:cs="바탕"/>
          <w:sz w:val="16"/>
          <w:szCs w:val="20"/>
          <w:kern w:val="0"/>
        </w:rPr>
        <w:t>실현하면서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 </w:t>
      </w:r>
      <w:r>
        <w:rPr>
          <w:rFonts w:asciiTheme="minorEastAsia" w:hAnsiTheme="minorEastAsia" w:cs="바탕"/>
          <w:sz w:val="16"/>
          <w:szCs w:val="20"/>
          <w:kern w:val="0"/>
        </w:rPr>
        <w:t>직접적인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 </w:t>
      </w:r>
      <w:r>
        <w:rPr>
          <w:rFonts w:asciiTheme="minorEastAsia" w:hAnsiTheme="minorEastAsia" w:cs="바탕"/>
          <w:sz w:val="16"/>
          <w:szCs w:val="20"/>
          <w:kern w:val="0"/>
        </w:rPr>
        <w:t>실력행사가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 </w:t>
      </w:r>
      <w:r>
        <w:rPr>
          <w:rFonts w:asciiTheme="minorEastAsia" w:hAnsiTheme="minorEastAsia" w:cs="바탕"/>
          <w:sz w:val="16"/>
          <w:szCs w:val="20"/>
          <w:kern w:val="0"/>
        </w:rPr>
        <w:t>필요한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 </w:t>
      </w:r>
      <w:r>
        <w:rPr>
          <w:rFonts w:asciiTheme="minorEastAsia" w:hAnsiTheme="minorEastAsia" w:cs="바탕"/>
          <w:sz w:val="16"/>
          <w:szCs w:val="20"/>
          <w:kern w:val="0"/>
        </w:rPr>
        <w:t>것이지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 </w:t>
      </w:r>
      <w:r>
        <w:rPr>
          <w:rFonts w:asciiTheme="minorEastAsia" w:hAnsiTheme="minorEastAsia" w:cs="바탕"/>
          <w:sz w:val="16"/>
          <w:szCs w:val="20"/>
          <w:kern w:val="0"/>
        </w:rPr>
        <w:t>대체적작위의</w:t>
      </w:r>
      <w:r>
        <w:rPr>
          <w:rFonts w:asciiTheme="minorEastAsia" w:hAnsiTheme="minorEastAsia" w:cs="바탕"/>
          <w:sz w:val="16"/>
          <w:szCs w:val="20"/>
          <w:kern w:val="0"/>
        </w:rPr>
        <w:t>무라고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 </w:t>
      </w:r>
      <w:r>
        <w:rPr>
          <w:rFonts w:asciiTheme="minorEastAsia" w:hAnsiTheme="minorEastAsia" w:cs="바탕"/>
          <w:sz w:val="16"/>
          <w:szCs w:val="20"/>
          <w:kern w:val="0"/>
        </w:rPr>
        <w:t>볼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 </w:t>
      </w:r>
      <w:r>
        <w:rPr>
          <w:rFonts w:asciiTheme="minorEastAsia" w:hAnsiTheme="minorEastAsia" w:cs="바탕"/>
          <w:sz w:val="16"/>
          <w:szCs w:val="20"/>
          <w:kern w:val="0"/>
        </w:rPr>
        <w:t>수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 </w:t>
      </w:r>
      <w:r>
        <w:rPr>
          <w:rFonts w:asciiTheme="minorEastAsia" w:hAnsiTheme="minorEastAsia" w:cs="바탕"/>
          <w:sz w:val="16"/>
          <w:szCs w:val="20"/>
          <w:kern w:val="0"/>
        </w:rPr>
        <w:t>없으므로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 </w:t>
      </w:r>
      <w:r>
        <w:rPr>
          <w:rFonts w:asciiTheme="minorEastAsia" w:hAnsiTheme="minorEastAsia" w:cs="바탕"/>
          <w:sz w:val="16"/>
          <w:szCs w:val="20"/>
          <w:kern w:val="0"/>
        </w:rPr>
        <w:t>특별한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 </w:t>
      </w:r>
      <w:r>
        <w:rPr>
          <w:rFonts w:asciiTheme="minorEastAsia" w:hAnsiTheme="minorEastAsia" w:cs="바탕"/>
          <w:sz w:val="16"/>
          <w:szCs w:val="20"/>
          <w:kern w:val="0"/>
        </w:rPr>
        <w:t>사정이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 </w:t>
      </w:r>
      <w:r>
        <w:rPr>
          <w:rFonts w:asciiTheme="minorEastAsia" w:hAnsiTheme="minorEastAsia" w:cs="바탕"/>
          <w:sz w:val="16"/>
          <w:szCs w:val="20"/>
          <w:kern w:val="0"/>
        </w:rPr>
        <w:t>없는한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 </w:t>
      </w:r>
      <w:r>
        <w:rPr>
          <w:rFonts w:asciiTheme="minorEastAsia" w:hAnsiTheme="minorEastAsia" w:cs="바탕"/>
          <w:sz w:val="16"/>
          <w:szCs w:val="20"/>
          <w:kern w:val="0"/>
        </w:rPr>
        <w:t>행정대집행법에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 </w:t>
      </w:r>
      <w:r>
        <w:rPr>
          <w:rFonts w:asciiTheme="minorEastAsia" w:hAnsiTheme="minorEastAsia" w:cs="바탕"/>
          <w:sz w:val="16"/>
          <w:szCs w:val="20"/>
          <w:kern w:val="0"/>
        </w:rPr>
        <w:t>의한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 </w:t>
      </w:r>
      <w:r>
        <w:rPr>
          <w:rFonts w:asciiTheme="minorEastAsia" w:hAnsiTheme="minorEastAsia" w:cs="바탕"/>
          <w:sz w:val="16"/>
          <w:szCs w:val="20"/>
          <w:kern w:val="0"/>
        </w:rPr>
        <w:t>대집행의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 </w:t>
      </w:r>
      <w:r>
        <w:rPr>
          <w:rFonts w:asciiTheme="minorEastAsia" w:hAnsiTheme="minorEastAsia" w:cs="바탕"/>
          <w:sz w:val="16"/>
          <w:szCs w:val="20"/>
          <w:kern w:val="0"/>
        </w:rPr>
        <w:t>대상이될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 </w:t>
      </w:r>
      <w:r>
        <w:rPr>
          <w:rFonts w:asciiTheme="minorEastAsia" w:hAnsiTheme="minorEastAsia" w:cs="바탕"/>
          <w:sz w:val="16"/>
          <w:szCs w:val="20"/>
          <w:kern w:val="0"/>
        </w:rPr>
        <w:t>수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 </w:t>
      </w:r>
      <w:r>
        <w:rPr>
          <w:rFonts w:asciiTheme="minorEastAsia" w:hAnsiTheme="minorEastAsia" w:cs="바탕"/>
          <w:sz w:val="16"/>
          <w:szCs w:val="20"/>
          <w:kern w:val="0"/>
        </w:rPr>
        <w:t>있는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 </w:t>
      </w:r>
      <w:r>
        <w:rPr>
          <w:rFonts w:asciiTheme="minorEastAsia" w:hAnsiTheme="minorEastAsia" w:cs="바탕"/>
          <w:sz w:val="16"/>
          <w:szCs w:val="20"/>
          <w:kern w:val="0"/>
        </w:rPr>
        <w:t>것은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 </w:t>
      </w:r>
      <w:r>
        <w:rPr>
          <w:rFonts w:asciiTheme="minorEastAsia" w:hAnsiTheme="minorEastAsia" w:cs="바탕"/>
          <w:sz w:val="16"/>
          <w:szCs w:val="20"/>
          <w:kern w:val="0"/>
        </w:rPr>
        <w:t>아니라고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 </w:t>
      </w:r>
      <w:r>
        <w:rPr>
          <w:rFonts w:asciiTheme="minorEastAsia" w:hAnsiTheme="minorEastAsia" w:cs="바탕"/>
          <w:sz w:val="16"/>
          <w:szCs w:val="20"/>
          <w:kern w:val="0"/>
        </w:rPr>
        <w:t>판시한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 </w:t>
      </w:r>
      <w:r>
        <w:rPr>
          <w:rFonts w:asciiTheme="minorEastAsia" w:hAnsiTheme="minorEastAsia" w:cs="바탕"/>
          <w:sz w:val="16"/>
          <w:szCs w:val="20"/>
          <w:kern w:val="0"/>
        </w:rPr>
        <w:t>바</w:t>
      </w:r>
      <w:r>
        <w:rPr>
          <w:rFonts w:asciiTheme="minorEastAsia" w:hAnsiTheme="minorEastAsia" w:cs="바탕"/>
          <w:sz w:val="16"/>
          <w:szCs w:val="20"/>
          <w:kern w:val="0"/>
        </w:rPr>
        <w:t xml:space="preserve"> </w:t>
      </w:r>
      <w:r>
        <w:rPr>
          <w:rFonts w:asciiTheme="minorEastAsia" w:hAnsiTheme="minorEastAsia" w:cs="바탕"/>
          <w:sz w:val="16"/>
          <w:szCs w:val="20"/>
          <w:kern w:val="0"/>
        </w:rPr>
        <w:t>있다</w:t>
      </w:r>
      <w:r>
        <w:rPr>
          <w:rFonts w:asciiTheme="minorEastAsia" w:hAnsiTheme="minorEastAsia" w:cs="바탕"/>
          <w:sz w:val="16"/>
          <w:szCs w:val="20"/>
          <w:kern w:val="0"/>
        </w:rPr>
        <w:t>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4)</w:t>
      </w:r>
      <w:r>
        <w:rPr>
          <w:rFonts w:asciiTheme="minorEastAsia" w:hAnsiTheme="minorEastAsia"/>
          <w:b/>
          <w:sz w:val="16"/>
          <w:u w:val="single" w:color="auto"/>
        </w:rPr>
        <w:t xml:space="preserve">직접강제 도입가능성 </w:t>
      </w:r>
      <w:r>
        <w:rPr>
          <w:rFonts w:asciiTheme="minorEastAsia" w:hAnsiTheme="minorEastAsia"/>
          <w:b/>
          <w:sz w:val="16"/>
          <w:u w:val="single" w:color="auto"/>
        </w:rPr>
        <w:t>(</w:t>
      </w:r>
      <w:r>
        <w:rPr>
          <w:rFonts w:asciiTheme="minorEastAsia" w:hAnsiTheme="minorEastAsia"/>
          <w:b/>
          <w:sz w:val="16"/>
          <w:u w:val="single" w:color="auto"/>
        </w:rPr>
        <w:t xml:space="preserve">행정기본법 </w:t>
      </w:r>
      <w:r>
        <w:rPr>
          <w:rFonts w:asciiTheme="minorEastAsia" w:hAnsiTheme="minorEastAsia"/>
          <w:b/>
          <w:sz w:val="16"/>
          <w:u w:val="single" w:color="auto"/>
        </w:rPr>
        <w:t>32</w:t>
      </w:r>
      <w:r>
        <w:rPr>
          <w:rFonts w:asciiTheme="minorEastAsia" w:hAnsiTheme="minorEastAsia"/>
          <w:b/>
          <w:sz w:val="16"/>
          <w:u w:val="single" w:color="auto"/>
        </w:rPr>
        <w:t>조)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 xml:space="preserve">(1)직접강제 의의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행정대집행이나 </w:t>
      </w:r>
      <w:r>
        <w:rPr>
          <w:rFonts w:asciiTheme="minorEastAsia" w:hAnsiTheme="minorEastAsia"/>
          <w:sz w:val="16"/>
        </w:rPr>
        <w:t>이행강제금</w:t>
      </w:r>
      <w:r>
        <w:rPr>
          <w:rFonts w:asciiTheme="minorEastAsia" w:hAnsiTheme="minorEastAsia"/>
          <w:sz w:val="16"/>
        </w:rPr>
        <w:t xml:space="preserve"> 부과의 방법으로 행정상 의무이행을 확보할 수 없거나 실현이 불가능한 경우,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행정청이 직접 의무자의 신체나 재산에 실력을 가하여 의무자가 직접 의무를 이행한 것과 같은 상태를 실현하는 것을 말한다. 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(2)</w:t>
      </w:r>
      <w:r>
        <w:rPr>
          <w:rFonts w:asciiTheme="minorEastAsia" w:hAnsiTheme="minorEastAsia"/>
          <w:b/>
          <w:sz w:val="16"/>
        </w:rPr>
        <w:t xml:space="preserve">사안의 경우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직접강제는 국민의 권익에 직접적이고 중대한 침해를 수반하는 점, 토지보상법 89조 3항에서 &lt;인권침해 방지규정&gt;을 두는 점을 고려하여 </w:t>
      </w:r>
      <w:r>
        <w:rPr>
          <w:rFonts w:asciiTheme="minorEastAsia" w:hAnsiTheme="minorEastAsia"/>
          <w:sz w:val="16"/>
        </w:rPr>
        <w:t>개별법상</w:t>
      </w:r>
      <w:r>
        <w:rPr>
          <w:rFonts w:asciiTheme="minorEastAsia" w:hAnsiTheme="minorEastAsia"/>
          <w:sz w:val="16"/>
        </w:rPr>
        <w:t xml:space="preserve"> 구체적 근거 없이는 원칙적으로 부정함이 타당하다.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6. 사안의 해결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①</w:t>
      </w:r>
      <w:r>
        <w:rPr>
          <w:rFonts w:asciiTheme="minorEastAsia" w:hAnsiTheme="minorEastAsia"/>
          <w:sz w:val="16"/>
        </w:rPr>
        <w:t>협의 철거약정: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공법상 의무X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대집행 불가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②</w:t>
      </w:r>
      <w:r>
        <w:rPr>
          <w:rFonts w:asciiTheme="minorEastAsia" w:hAnsiTheme="minorEastAsia"/>
          <w:sz w:val="16"/>
        </w:rPr>
        <w:t>인</w:t>
      </w:r>
      <w:r>
        <w:rPr>
          <w:rFonts w:asciiTheme="minorEastAsia" w:hAnsiTheme="minorEastAsia"/>
          <w:sz w:val="16"/>
        </w:rPr>
        <w:t>도의무:</w:t>
      </w:r>
      <w:r>
        <w:rPr>
          <w:rFonts w:asciiTheme="minorEastAsia" w:hAnsiTheme="minorEastAsia"/>
          <w:sz w:val="16"/>
        </w:rPr>
        <w:t xml:space="preserve"> 대체적 </w:t>
      </w:r>
      <w:r>
        <w:rPr>
          <w:rFonts w:asciiTheme="minorEastAsia" w:hAnsiTheme="minorEastAsia"/>
          <w:sz w:val="16"/>
        </w:rPr>
        <w:t>작위의무</w:t>
      </w:r>
      <w:r>
        <w:rPr>
          <w:rFonts w:asciiTheme="minorEastAsia" w:hAnsiTheme="minorEastAsia"/>
          <w:sz w:val="16"/>
        </w:rPr>
        <w:t>X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대집행 불가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③명문의 근거 없이 </w:t>
      </w:r>
      <w:r>
        <w:rPr>
          <w:rFonts w:asciiTheme="minorEastAsia" w:hAnsiTheme="minorEastAsia"/>
          <w:sz w:val="16"/>
        </w:rPr>
        <w:t xml:space="preserve">직접강제 </w:t>
      </w:r>
      <w:r>
        <w:rPr>
          <w:rFonts w:asciiTheme="minorEastAsia" w:hAnsiTheme="minorEastAsia"/>
          <w:sz w:val="16"/>
        </w:rPr>
        <w:t>불가,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결론 대집행 불가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&lt;</w:t>
      </w:r>
      <w:r>
        <w:rPr>
          <w:rFonts w:asciiTheme="minorEastAsia" w:hAnsiTheme="minorEastAsia"/>
          <w:b/>
          <w:sz w:val="16"/>
        </w:rPr>
        <w:t>개선방안&gt;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①공익사업의</w:t>
      </w:r>
      <w:r>
        <w:rPr>
          <w:rFonts w:asciiTheme="minorEastAsia" w:hAnsiTheme="minorEastAsia"/>
          <w:sz w:val="16"/>
        </w:rPr>
        <w:t xml:space="preserve"> 홍보 및 피수용자와의 관</w:t>
      </w:r>
      <w:r>
        <w:rPr>
          <w:rFonts w:asciiTheme="minorEastAsia" w:hAnsiTheme="minorEastAsia"/>
          <w:sz w:val="16"/>
        </w:rPr>
        <w:t>계개선을</w:t>
      </w:r>
      <w:r>
        <w:rPr>
          <w:rFonts w:asciiTheme="minorEastAsia" w:hAnsiTheme="minorEastAsia"/>
          <w:sz w:val="16"/>
        </w:rPr>
        <w:t xml:space="preserve"> 통하여 자발적 참여를 </w:t>
      </w:r>
      <w:r>
        <w:rPr>
          <w:rFonts w:asciiTheme="minorEastAsia" w:hAnsiTheme="minorEastAsia"/>
          <w:sz w:val="16"/>
        </w:rPr>
        <w:t>도모하는</w:t>
      </w:r>
      <w:r>
        <w:rPr>
          <w:rFonts w:asciiTheme="minorEastAsia" w:hAnsiTheme="minorEastAsia"/>
          <w:sz w:val="16"/>
        </w:rPr>
        <w:t>것이</w:t>
      </w:r>
      <w:r>
        <w:rPr>
          <w:rFonts w:asciiTheme="minorEastAsia" w:hAnsiTheme="minorEastAsia"/>
          <w:sz w:val="16"/>
        </w:rPr>
        <w:t xml:space="preserve"> 중요하고 ②입법적으로 직접강제 및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새로운</w:t>
      </w:r>
      <w:r>
        <w:rPr>
          <w:rFonts w:asciiTheme="minorEastAsia" w:hAnsiTheme="minorEastAsia"/>
          <w:sz w:val="16"/>
        </w:rPr>
        <w:t xml:space="preserve"> 실효성 확보수단의 </w:t>
      </w:r>
      <w:r>
        <w:rPr>
          <w:rFonts w:asciiTheme="minorEastAsia" w:hAnsiTheme="minorEastAsia"/>
          <w:sz w:val="16"/>
        </w:rPr>
        <w:t>법적근거를</w:t>
      </w:r>
      <w:r>
        <w:rPr>
          <w:rFonts w:asciiTheme="minorEastAsia" w:hAnsiTheme="minorEastAsia"/>
          <w:sz w:val="16"/>
        </w:rPr>
        <w:t xml:space="preserve"> 마련</w:t>
      </w:r>
      <w:r>
        <w:rPr>
          <w:rFonts w:asciiTheme="minorEastAsia" w:hAnsiTheme="minorEastAsia"/>
          <w:sz w:val="16"/>
        </w:rPr>
        <w:t>할</w:t>
      </w:r>
      <w:r>
        <w:rPr>
          <w:rFonts w:asciiTheme="minorEastAsia" w:hAnsiTheme="minorEastAsia"/>
          <w:sz w:val="16"/>
        </w:rPr>
        <w:t xml:space="preserve"> 필요성이 인정된다.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  <w:highlight w:val="yellow"/>
        </w:rPr>
        <w:t xml:space="preserve">&lt;손실보상을 물건가격으로, 토지소유자에게 철거의무가 </w:t>
      </w:r>
      <w:r>
        <w:rPr>
          <w:rFonts w:asciiTheme="minorEastAsia" w:hAnsiTheme="minorEastAsia"/>
          <w:b/>
          <w:sz w:val="16"/>
          <w:highlight w:val="yellow"/>
        </w:rPr>
        <w:t>인정되서</w:t>
      </w:r>
      <w:r>
        <w:rPr>
          <w:rFonts w:asciiTheme="minorEastAsia" w:hAnsiTheme="minorEastAsia"/>
          <w:b/>
          <w:sz w:val="16"/>
          <w:highlight w:val="yellow"/>
        </w:rPr>
        <w:t xml:space="preserve"> 대집행이 가능한지, 계고처분 취소소송 가능</w:t>
      </w:r>
      <w:r>
        <w:rPr>
          <w:rFonts w:asciiTheme="minorEastAsia" w:hAnsiTheme="minorEastAsia"/>
          <w:b/>
          <w:sz w:val="16"/>
          <w:highlight w:val="yellow"/>
        </w:rPr>
        <w:t>?</w:t>
      </w:r>
      <w:r>
        <w:rPr>
          <w:rFonts w:asciiTheme="minorEastAsia" w:hAnsiTheme="minorEastAsia"/>
          <w:b/>
          <w:sz w:val="16"/>
          <w:highlight w:val="yellow"/>
        </w:rPr>
        <w:t>&gt;</w:t>
      </w:r>
      <w:r>
        <w:rPr>
          <w:rFonts w:asciiTheme="minorEastAsia" w:hAnsiTheme="minorEastAsia"/>
          <w:b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 xml:space="preserve">1. </w:t>
      </w:r>
      <w:r>
        <w:rPr>
          <w:rFonts w:asciiTheme="minorEastAsia" w:hAnsiTheme="minorEastAsia"/>
          <w:b/>
          <w:sz w:val="16"/>
        </w:rPr>
        <w:t>대집행 의의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</w:rPr>
        <w:t xml:space="preserve">2. </w:t>
      </w:r>
      <w:r>
        <w:rPr>
          <w:rFonts w:asciiTheme="minorEastAsia" w:hAnsiTheme="minorEastAsia"/>
          <w:b/>
          <w:sz w:val="16"/>
        </w:rPr>
        <w:t xml:space="preserve">요건 </w:t>
      </w:r>
      <w:r>
        <w:rPr>
          <w:rFonts w:asciiTheme="minorEastAsia" w:hAnsiTheme="minorEastAsia"/>
          <w:b/>
          <w:sz w:val="16"/>
        </w:rPr>
        <w:t>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행정대집행법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2</w:t>
      </w:r>
      <w:r>
        <w:rPr>
          <w:rFonts w:asciiTheme="minorEastAsia" w:hAnsiTheme="minorEastAsia"/>
          <w:sz w:val="16"/>
        </w:rPr>
        <w:t>조,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토지보상법 </w:t>
      </w:r>
      <w:r>
        <w:rPr>
          <w:rFonts w:asciiTheme="minorEastAsia" w:hAnsiTheme="minorEastAsia"/>
          <w:sz w:val="16"/>
        </w:rPr>
        <w:t>89</w:t>
      </w:r>
      <w:r>
        <w:rPr>
          <w:rFonts w:asciiTheme="minorEastAsia" w:hAnsiTheme="minorEastAsia"/>
          <w:sz w:val="16"/>
        </w:rPr>
        <w:t xml:space="preserve">조 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 xml:space="preserve">3. </w:t>
      </w:r>
      <w:r>
        <w:rPr>
          <w:rFonts w:asciiTheme="minorEastAsia" w:hAnsiTheme="minorEastAsia"/>
          <w:b/>
          <w:sz w:val="16"/>
        </w:rPr>
        <w:t xml:space="preserve">토지소유자에게 철거의무가 있는지 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1)관련규정(토지보상법 시행규칙 제 33조</w:t>
      </w:r>
      <w:r>
        <w:rPr>
          <w:rFonts w:asciiTheme="minorEastAsia" w:hAnsiTheme="minorEastAsia"/>
          <w:b/>
          <w:sz w:val="16"/>
        </w:rPr>
        <w:t xml:space="preserve"> 4항</w:t>
      </w:r>
      <w:r>
        <w:rPr>
          <w:rFonts w:asciiTheme="minorEastAsia" w:hAnsiTheme="minorEastAsia"/>
          <w:b/>
          <w:sz w:val="16"/>
        </w:rPr>
        <w:t xml:space="preserve">)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물건의</w:t>
      </w:r>
      <w:r>
        <w:rPr>
          <w:rFonts w:asciiTheme="minorEastAsia" w:hAnsiTheme="minorEastAsia"/>
          <w:sz w:val="16"/>
        </w:rPr>
        <w:t xml:space="preserve"> 가격으로 보상한 건축물의 철거비용은 사업시행자가 부담한다. 다만, 건축물의 소유자가 당해 건축물의 구성부분을 사용 또는 처분할 목적으로 철거하는 경우에는 건축물의 소유자가 부담한다.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 xml:space="preserve">2) 관련 판례의 입장 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사업시행자가 </w:t>
      </w:r>
      <w:r>
        <w:rPr>
          <w:rFonts w:asciiTheme="minorEastAsia" w:hAnsiTheme="minorEastAsia"/>
          <w:sz w:val="16"/>
        </w:rPr>
        <w:t>지장물에</w:t>
      </w:r>
      <w:r>
        <w:rPr>
          <w:rFonts w:asciiTheme="minorEastAsia" w:hAnsiTheme="minorEastAsia"/>
          <w:sz w:val="16"/>
        </w:rPr>
        <w:t xml:space="preserve"> 관해 </w:t>
      </w:r>
      <w:r>
        <w:rPr>
          <w:rFonts w:asciiTheme="minorEastAsia" w:hAnsiTheme="minorEastAsia"/>
          <w:sz w:val="16"/>
        </w:rPr>
        <w:t>이전비에</w:t>
      </w:r>
      <w:r>
        <w:rPr>
          <w:rFonts w:asciiTheme="minorEastAsia" w:hAnsiTheme="minorEastAsia"/>
          <w:sz w:val="16"/>
        </w:rPr>
        <w:t xml:space="preserve"> 못 미치는 가격으로 보상한 경우 지장물의 소유권을 취득하거나 지장물의 </w:t>
      </w:r>
      <w:r>
        <w:rPr>
          <w:rFonts w:asciiTheme="minorEastAsia" w:hAnsiTheme="minorEastAsia"/>
          <w:b/>
          <w:sz w:val="16"/>
          <w:u w:val="single" w:color="auto"/>
        </w:rPr>
        <w:t>소유자에게 철거 및 토지 인도를 요구할 수 없고</w:t>
      </w:r>
      <w:r>
        <w:rPr>
          <w:rFonts w:asciiTheme="minorEastAsia" w:hAnsiTheme="minorEastAsia"/>
          <w:sz w:val="16"/>
        </w:rPr>
        <w:t xml:space="preserve"> 자기의 비용으로 이를 제거할 수 있는 권한과 부담을 가지며 지장물의 소유자는 사업시행자의 </w:t>
      </w:r>
      <w:r>
        <w:rPr>
          <w:rFonts w:asciiTheme="minorEastAsia" w:hAnsiTheme="minorEastAsia"/>
          <w:sz w:val="16"/>
        </w:rPr>
        <w:t>지장물</w:t>
      </w:r>
      <w:r>
        <w:rPr>
          <w:rFonts w:asciiTheme="minorEastAsia" w:hAnsiTheme="minorEastAsia"/>
          <w:sz w:val="16"/>
        </w:rPr>
        <w:t xml:space="preserve"> 제거를 </w:t>
      </w:r>
      <w:r>
        <w:rPr>
          <w:rFonts w:asciiTheme="minorEastAsia" w:hAnsiTheme="minorEastAsia"/>
          <w:sz w:val="16"/>
        </w:rPr>
        <w:t>수인할</w:t>
      </w:r>
      <w:r>
        <w:rPr>
          <w:rFonts w:asciiTheme="minorEastAsia" w:hAnsiTheme="minorEastAsia"/>
          <w:sz w:val="16"/>
        </w:rPr>
        <w:t xml:space="preserve"> 지위에 </w:t>
      </w:r>
      <w:r>
        <w:rPr>
          <w:rFonts w:asciiTheme="minorEastAsia" w:hAnsiTheme="minorEastAsia"/>
          <w:sz w:val="16"/>
        </w:rPr>
        <w:t xml:space="preserve">있다.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3)</w:t>
      </w:r>
      <w:r>
        <w:rPr>
          <w:rFonts w:asciiTheme="minorEastAsia" w:hAnsiTheme="minorEastAsia"/>
          <w:b/>
          <w:sz w:val="16"/>
        </w:rPr>
        <w:t>검토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토지보상법 문언내용,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취지와 상기 판례입장 종합하면 토지소유자에게 철거의무X, 대집행 대상 될 수 없다.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5. 계고처분 취소소송의 인용가능성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1) 취소소송의 적법성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계고처분은</w:t>
      </w:r>
      <w:r>
        <w:rPr>
          <w:rFonts w:asciiTheme="minorEastAsia" w:hAnsiTheme="minorEastAsia"/>
          <w:sz w:val="16"/>
        </w:rPr>
        <w:t xml:space="preserve"> 항고소송의 대상이 되는 &lt;처분&gt;에 해당하고 乙에게 </w:t>
      </w:r>
      <w:r>
        <w:rPr>
          <w:rFonts w:asciiTheme="minorEastAsia" w:hAnsiTheme="minorEastAsia"/>
          <w:sz w:val="16"/>
        </w:rPr>
        <w:t>본안판결을</w:t>
      </w:r>
      <w:r>
        <w:rPr>
          <w:rFonts w:asciiTheme="minorEastAsia" w:hAnsiTheme="minorEastAsia"/>
          <w:sz w:val="16"/>
        </w:rPr>
        <w:t xml:space="preserve"> 받을 &lt;법률상 이익&gt;이 존재하므로 제소기간 등 다른 소송요건을 충족한다고 보아 해당 취소소송은 적법하다.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2) 취소소송의 인용가능성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사안의</w:t>
      </w:r>
      <w:r>
        <w:rPr>
          <w:rFonts w:asciiTheme="minorEastAsia" w:hAnsiTheme="minorEastAsia"/>
          <w:sz w:val="16"/>
        </w:rPr>
        <w:t xml:space="preserve"> 경우 乙의 건축물 철거의무는 토지보상법 89조에 따른 대집행 대상이 아니므로 대집행의 요건을 충족하지 </w:t>
      </w:r>
      <w:r>
        <w:rPr>
          <w:rFonts w:asciiTheme="minorEastAsia" w:hAnsiTheme="minorEastAsia"/>
          <w:sz w:val="16"/>
        </w:rPr>
        <w:t xml:space="preserve">못한다. </w:t>
      </w:r>
      <w:r>
        <w:rPr>
          <w:rFonts w:asciiTheme="minorEastAsia" w:hAnsiTheme="minorEastAsia"/>
          <w:sz w:val="16"/>
        </w:rPr>
        <w:t>계고처분</w:t>
      </w:r>
      <w:r>
        <w:rPr>
          <w:rFonts w:asciiTheme="minorEastAsia" w:hAnsiTheme="minorEastAsia"/>
          <w:sz w:val="16"/>
        </w:rPr>
        <w:t>은</w:t>
      </w:r>
      <w:r>
        <w:rPr>
          <w:rFonts w:asciiTheme="minorEastAsia" w:hAnsiTheme="minorEastAsia"/>
          <w:sz w:val="16"/>
        </w:rPr>
        <w:t xml:space="preserve"> 대집행의 일련의 절차인바 대집행의 요건을 갖추지 못한 계고처분의 위법성이 있다. 따라서 해당 취소소송은 &lt;인용판결&gt;을 받을 것이다.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  <w:highlight w:val="yellow"/>
        </w:rPr>
        <w:t>&lt;</w:t>
      </w:r>
      <w:r>
        <w:rPr>
          <w:rFonts w:asciiTheme="minorEastAsia" w:hAnsiTheme="minorEastAsia"/>
          <w:b/>
          <w:sz w:val="16"/>
          <w:highlight w:val="yellow"/>
        </w:rPr>
        <w:t xml:space="preserve">대집행 영장에 의거 그 </w:t>
      </w:r>
      <w:r>
        <w:rPr>
          <w:rFonts w:asciiTheme="minorEastAsia" w:hAnsiTheme="minorEastAsia"/>
          <w:b/>
          <w:sz w:val="16"/>
          <w:highlight w:val="yellow"/>
        </w:rPr>
        <w:t>실행이  예정되어</w:t>
      </w:r>
      <w:r>
        <w:rPr>
          <w:rFonts w:asciiTheme="minorEastAsia" w:hAnsiTheme="minorEastAsia"/>
          <w:b/>
          <w:sz w:val="16"/>
          <w:highlight w:val="yellow"/>
        </w:rPr>
        <w:t xml:space="preserve"> 있는 바, ① 대집행 실행 전, ② 대집행 실행 당시, ③ 대집행 실행 후 에 있어서 건물소유자 乙의 권리구제를 검토하시오. (10점)&gt;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1. </w:t>
      </w:r>
      <w:r>
        <w:rPr>
          <w:rFonts w:asciiTheme="minorEastAsia" w:hAnsiTheme="minorEastAsia"/>
          <w:b/>
          <w:sz w:val="16"/>
          <w:u w:val="single" w:color="auto"/>
        </w:rPr>
        <w:t>대집행 의의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2. 대집행 요건 </w:t>
      </w:r>
      <w:r>
        <w:rPr>
          <w:rFonts w:asciiTheme="minorEastAsia" w:hAnsiTheme="minorEastAsia"/>
          <w:b/>
          <w:sz w:val="16"/>
          <w:u w:val="single" w:color="auto"/>
        </w:rPr>
        <w:t>(</w:t>
      </w:r>
      <w:r>
        <w:rPr>
          <w:rFonts w:asciiTheme="minorEastAsia" w:hAnsiTheme="minorEastAsia"/>
          <w:b/>
          <w:sz w:val="16"/>
          <w:u w:val="single" w:color="auto"/>
        </w:rPr>
        <w:t>행정대집행법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  <w:r>
        <w:rPr>
          <w:rFonts w:asciiTheme="minorEastAsia" w:hAnsiTheme="minorEastAsia"/>
          <w:b/>
          <w:sz w:val="16"/>
          <w:u w:val="single" w:color="auto"/>
        </w:rPr>
        <w:t>2</w:t>
      </w:r>
      <w:r>
        <w:rPr>
          <w:rFonts w:asciiTheme="minorEastAsia" w:hAnsiTheme="minorEastAsia"/>
          <w:b/>
          <w:sz w:val="16"/>
          <w:u w:val="single" w:color="auto"/>
        </w:rPr>
        <w:t>조)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3. </w:t>
      </w:r>
      <w:r>
        <w:rPr>
          <w:rFonts w:asciiTheme="minorEastAsia" w:hAnsiTheme="minorEastAsia"/>
          <w:b/>
          <w:sz w:val="16"/>
          <w:u w:val="single" w:color="auto"/>
        </w:rPr>
        <w:t xml:space="preserve">乙의 권리구제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</w:rPr>
        <w:t>1)대집행 실행 전</w:t>
      </w:r>
      <w:r>
        <w:rPr>
          <w:rFonts w:asciiTheme="minorEastAsia" w:hAnsiTheme="minorEastAsia"/>
          <w:b/>
          <w:sz w:val="16"/>
        </w:rPr>
        <w:t>(통지단계</w:t>
      </w:r>
      <w:r>
        <w:rPr>
          <w:rFonts w:asciiTheme="minorEastAsia" w:hAnsiTheme="minorEastAsia"/>
          <w:b/>
          <w:sz w:val="16"/>
        </w:rPr>
        <w:t>)</w:t>
      </w:r>
      <w:r>
        <w:rPr>
          <w:rFonts w:asciiTheme="minorEastAsia" w:hAnsiTheme="minorEastAsia"/>
          <w:sz w:val="16"/>
        </w:rPr>
        <w:t xml:space="preserve"> :</w:t>
      </w:r>
      <w:r>
        <w:rPr>
          <w:rFonts w:asciiTheme="minorEastAsia" w:hAnsiTheme="minorEastAsia"/>
          <w:sz w:val="16"/>
        </w:rPr>
        <w:t xml:space="preserve"> 예방적 금지소송</w:t>
      </w:r>
      <w:r>
        <w:rPr>
          <w:rFonts w:asciiTheme="minorEastAsia" w:hAnsiTheme="minorEastAsia"/>
          <w:sz w:val="16"/>
        </w:rPr>
        <w:t>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가처분</w:t>
      </w:r>
      <w:r>
        <w:rPr>
          <w:rFonts w:asciiTheme="minorEastAsia" w:hAnsiTheme="minorEastAsia"/>
          <w:sz w:val="16"/>
        </w:rPr>
        <w:t>은 불가,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집행정지+취소소송 동시 제기 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</w:rPr>
        <w:t>2)대집행 실행 당시</w:t>
      </w:r>
      <w:r>
        <w:rPr>
          <w:rFonts w:asciiTheme="minorEastAsia" w:hAnsiTheme="minorEastAsia"/>
          <w:b/>
          <w:sz w:val="16"/>
        </w:rPr>
        <w:t>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권력적 사실행위 </w:t>
      </w:r>
      <w:r>
        <w:rPr>
          <w:rFonts w:asciiTheme="minorEastAsia" w:hAnsiTheme="minorEastAsia"/>
          <w:sz w:val="16"/>
        </w:rPr>
        <w:t>처분성인정</w:t>
      </w:r>
      <w:r>
        <w:rPr>
          <w:rFonts w:asciiTheme="minorEastAsia" w:hAnsiTheme="minorEastAsia"/>
          <w:sz w:val="16"/>
        </w:rPr>
        <w:t>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행정심판</w:t>
      </w:r>
      <w:r>
        <w:rPr>
          <w:rFonts w:asciiTheme="minorEastAsia" w:hAnsiTheme="minorEastAsia"/>
          <w:sz w:val="16"/>
        </w:rPr>
        <w:t>, 단기간에 종료,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소의 이익 없어 각하 </w:t>
      </w:r>
      <w:r>
        <w:rPr>
          <w:rFonts w:asciiTheme="minorEastAsia" w:hAnsiTheme="minorEastAsia"/>
          <w:sz w:val="16"/>
        </w:rPr>
        <w:t xml:space="preserve">가능성 큼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</w:rPr>
        <w:t>3)대집행 실행</w:t>
      </w:r>
      <w:r>
        <w:rPr>
          <w:rFonts w:asciiTheme="minorEastAsia" w:hAnsiTheme="minorEastAsia"/>
          <w:b/>
          <w:sz w:val="16"/>
        </w:rPr>
        <w:t xml:space="preserve"> 후:</w:t>
      </w:r>
      <w:r>
        <w:rPr>
          <w:rFonts w:asciiTheme="minorEastAsia" w:hAnsiTheme="minorEastAsia"/>
          <w:sz w:val="16"/>
        </w:rPr>
        <w:t xml:space="preserve"> 국가배상청구,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결과제거청구권(원상회복 불가능하여 불가능)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lang w:eastAsia="ko-KR"/>
          <w:rFonts w:asciiTheme="minorEastAsia" w:hAnsiTheme="minorEastAsia"/>
          <w:b/>
          <w:sz w:val="16"/>
          <w:highlight w:val="yellow"/>
          <w:rtl w:val="off"/>
        </w:rPr>
      </w:pPr>
      <w:r>
        <w:rPr>
          <w:rFonts w:asciiTheme="minorEastAsia" w:hAnsiTheme="minorEastAsia"/>
          <w:b/>
          <w:sz w:val="16"/>
          <w:highlight w:val="yellow"/>
        </w:rPr>
        <w:t>&lt;</w:t>
      </w:r>
      <w:r>
        <w:rPr>
          <w:lang w:eastAsia="ko-KR"/>
          <w:rFonts w:asciiTheme="minorEastAsia" w:hAnsiTheme="minorEastAsia"/>
          <w:b/>
          <w:sz w:val="16"/>
          <w:highlight w:val="yellow"/>
          <w:rtl w:val="off"/>
        </w:rPr>
        <w:t xml:space="preserve">공법상 제한을 받는 </w:t>
      </w:r>
      <w:r>
        <w:rPr>
          <w:rFonts w:asciiTheme="minorEastAsia" w:hAnsiTheme="minorEastAsia"/>
          <w:b/>
          <w:sz w:val="16"/>
          <w:highlight w:val="yellow"/>
        </w:rPr>
        <w:t xml:space="preserve">토지 </w:t>
      </w:r>
      <w:r>
        <w:rPr>
          <w:rFonts w:asciiTheme="minorEastAsia" w:hAnsiTheme="minorEastAsia"/>
          <w:b/>
          <w:sz w:val="16"/>
          <w:highlight w:val="yellow"/>
        </w:rPr>
        <w:t>칙</w:t>
      </w:r>
      <w:r>
        <w:rPr>
          <w:rFonts w:asciiTheme="minorEastAsia" w:hAnsiTheme="minorEastAsia"/>
          <w:b/>
          <w:sz w:val="16"/>
          <w:highlight w:val="yellow"/>
        </w:rPr>
        <w:t xml:space="preserve"> </w:t>
      </w:r>
      <w:r>
        <w:rPr>
          <w:rFonts w:asciiTheme="minorEastAsia" w:hAnsiTheme="minorEastAsia"/>
          <w:b/>
          <w:sz w:val="16"/>
          <w:highlight w:val="yellow"/>
        </w:rPr>
        <w:t>2</w:t>
      </w:r>
      <w:r>
        <w:rPr>
          <w:lang w:eastAsia="ko-KR"/>
          <w:rFonts w:asciiTheme="minorEastAsia" w:hAnsiTheme="minorEastAsia"/>
          <w:b/>
          <w:sz w:val="16"/>
          <w:highlight w:val="yellow"/>
          <w:rtl w:val="off"/>
        </w:rPr>
        <w:t>3</w:t>
      </w:r>
      <w:r>
        <w:rPr>
          <w:rFonts w:asciiTheme="minorEastAsia" w:hAnsiTheme="minorEastAsia"/>
          <w:b/>
          <w:sz w:val="16"/>
          <w:highlight w:val="yellow"/>
        </w:rPr>
        <w:t>조</w:t>
      </w:r>
      <w:r>
        <w:rPr>
          <w:lang w:eastAsia="ko-KR"/>
          <w:rFonts w:asciiTheme="minorEastAsia" w:hAnsiTheme="minorEastAsia"/>
          <w:b/>
          <w:sz w:val="16"/>
          <w:highlight w:val="yellow"/>
          <w:rtl w:val="off"/>
        </w:rPr>
        <w:t xml:space="preserve"> 의방판</w:t>
      </w:r>
      <w:r>
        <w:rPr>
          <w:rFonts w:asciiTheme="minorEastAsia" w:hAnsiTheme="minorEastAsia"/>
          <w:b/>
          <w:sz w:val="16"/>
          <w:highlight w:val="yellow"/>
        </w:rPr>
        <w:t>&gt;</w:t>
      </w:r>
    </w:p>
    <w:p>
      <w:pPr>
        <w:spacing w:after="0"/>
        <w:rPr>
          <w:lang w:eastAsia="ko-KR"/>
          <w:rFonts w:asciiTheme="minorEastAsia" w:hAnsiTheme="minorEastAsia"/>
          <w:b/>
          <w:sz w:val="16"/>
          <w:rtl w:val="off"/>
        </w:rPr>
      </w:pPr>
      <w:r>
        <w:rPr>
          <w:rFonts w:asciiTheme="minorEastAsia" w:hAnsiTheme="minorEastAsia"/>
          <w:b/>
          <w:sz w:val="16"/>
        </w:rPr>
        <w:t xml:space="preserve">1. </w:t>
      </w:r>
      <w:r>
        <w:rPr>
          <w:lang w:eastAsia="ko-KR"/>
          <w:rFonts w:asciiTheme="minorEastAsia" w:hAnsiTheme="minorEastAsia"/>
          <w:b/>
          <w:sz w:val="16"/>
          <w:rtl w:val="off"/>
        </w:rPr>
        <w:t>공법상 제한의 의미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lang w:eastAsia="ko-KR"/>
          <w:rFonts w:asciiTheme="minorEastAsia" w:hAnsiTheme="minorEastAsia"/>
          <w:b/>
          <w:sz w:val="16"/>
          <w:rtl w:val="off"/>
        </w:rPr>
        <w:t xml:space="preserve"> </w:t>
      </w:r>
      <w:r>
        <w:rPr>
          <w:lang w:eastAsia="ko-KR"/>
          <w:rFonts w:asciiTheme="minorEastAsia" w:hAnsiTheme="minorEastAsia"/>
          <w:b w:val="0"/>
          <w:sz w:val="16"/>
          <w:rtl w:val="off"/>
        </w:rPr>
        <w:t>:국계법 등 관계법령에 의하여 토지의 각종 이용제한 및 규제등을 받는 토지</w:t>
      </w:r>
      <w:r>
        <w:rPr>
          <w:rFonts w:asciiTheme="minorEastAsia" w:hAnsiTheme="minorEastAsia"/>
          <w:b/>
          <w:sz w:val="16"/>
        </w:rPr>
        <w:t xml:space="preserve"> </w:t>
      </w:r>
    </w:p>
    <w:p>
      <w:pPr>
        <w:spacing w:after="0"/>
        <w:rPr>
          <w:lang w:eastAsia="ko-KR"/>
          <w:rFonts w:asciiTheme="minorEastAsia" w:hAnsiTheme="minorEastAsia"/>
          <w:b/>
          <w:sz w:val="16"/>
          <w:rtl w:val="off"/>
        </w:rPr>
      </w:pPr>
      <w:r>
        <w:rPr>
          <w:rFonts w:asciiTheme="minorEastAsia" w:hAnsiTheme="minorEastAsia"/>
          <w:b/>
          <w:sz w:val="16"/>
        </w:rPr>
        <w:t xml:space="preserve">2. </w:t>
      </w:r>
      <w:r>
        <w:rPr>
          <w:lang w:eastAsia="ko-KR"/>
          <w:rFonts w:asciiTheme="minorEastAsia" w:hAnsiTheme="minorEastAsia"/>
          <w:b/>
          <w:sz w:val="16"/>
          <w:rtl w:val="off"/>
        </w:rPr>
        <w:t>평가방법</w:t>
      </w:r>
    </w:p>
    <w:p>
      <w:pPr>
        <w:spacing w:after="0"/>
        <w:rPr>
          <w:lang w:eastAsia="ko-KR"/>
          <w:rFonts w:asciiTheme="minorEastAsia" w:hAnsiTheme="minorEastAsia"/>
          <w:b w:val="0"/>
          <w:sz w:val="16"/>
          <w:rtl w:val="off"/>
        </w:rPr>
      </w:pPr>
      <w:r>
        <w:rPr>
          <w:lang w:eastAsia="ko-KR"/>
          <w:rFonts w:asciiTheme="minorEastAsia" w:hAnsiTheme="minorEastAsia"/>
          <w:b/>
          <w:sz w:val="16"/>
          <w:rtl w:val="off"/>
        </w:rPr>
        <w:t xml:space="preserve"> </w:t>
      </w:r>
      <w:r>
        <w:rPr>
          <w:lang w:eastAsia="ko-KR"/>
          <w:rFonts w:asciiTheme="minorEastAsia" w:hAnsiTheme="minorEastAsia"/>
          <w:b w:val="0"/>
          <w:sz w:val="16"/>
          <w:rtl w:val="off"/>
        </w:rPr>
        <w:t>(1)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원</w:t>
      </w:r>
      <w:r>
        <w:rPr>
          <w:lang w:eastAsia="ko-KR"/>
          <w:rFonts w:asciiTheme="minorEastAsia" w:hAnsiTheme="minorEastAsia"/>
          <w:b w:val="0"/>
          <w:sz w:val="16"/>
          <w:rtl w:val="off"/>
        </w:rPr>
        <w:t xml:space="preserve">칙: 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제</w:t>
      </w:r>
      <w:r>
        <w:rPr>
          <w:lang w:eastAsia="ko-KR"/>
          <w:rFonts w:asciiTheme="minorEastAsia" w:hAnsiTheme="minorEastAsia"/>
          <w:b w:val="0"/>
          <w:sz w:val="16"/>
          <w:rtl w:val="off"/>
        </w:rPr>
        <w:t>한을 받는 상태대로 평가 (1항)</w:t>
      </w:r>
    </w:p>
    <w:p>
      <w:pPr>
        <w:spacing w:after="0"/>
        <w:rPr>
          <w:lang w:eastAsia="ko-KR"/>
          <w:rFonts w:asciiTheme="minorEastAsia" w:hAnsiTheme="minorEastAsia"/>
          <w:b/>
          <w:bCs/>
          <w:sz w:val="16"/>
          <w:rtl w:val="off"/>
        </w:rPr>
      </w:pPr>
      <w:r>
        <w:rPr>
          <w:lang w:eastAsia="ko-KR"/>
          <w:rFonts w:asciiTheme="minorEastAsia" w:hAnsiTheme="minorEastAsia"/>
          <w:b w:val="0"/>
          <w:sz w:val="16"/>
          <w:rtl w:val="off"/>
        </w:rPr>
        <w:t xml:space="preserve"> (2)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예</w:t>
      </w:r>
      <w:r>
        <w:rPr>
          <w:lang w:eastAsia="ko-KR"/>
          <w:rFonts w:asciiTheme="minorEastAsia" w:hAnsiTheme="minorEastAsia"/>
          <w:b w:val="0"/>
          <w:sz w:val="16"/>
          <w:rtl w:val="off"/>
        </w:rPr>
        <w:t xml:space="preserve">외: 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해</w:t>
      </w:r>
      <w:r>
        <w:rPr>
          <w:lang w:eastAsia="ko-KR"/>
          <w:rFonts w:asciiTheme="minorEastAsia" w:hAnsiTheme="minorEastAsia"/>
          <w:b w:val="0"/>
          <w:sz w:val="16"/>
          <w:rtl w:val="off"/>
        </w:rPr>
        <w:t xml:space="preserve">당사업 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시</w:t>
      </w:r>
      <w:r>
        <w:rPr>
          <w:lang w:eastAsia="ko-KR"/>
          <w:rFonts w:asciiTheme="minorEastAsia" w:hAnsiTheme="minorEastAsia"/>
          <w:b w:val="0"/>
          <w:sz w:val="16"/>
          <w:rtl w:val="off"/>
        </w:rPr>
        <w:t xml:space="preserve">행을 직접 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목</w:t>
      </w:r>
      <w:r>
        <w:rPr>
          <w:lang w:eastAsia="ko-KR"/>
          <w:rFonts w:asciiTheme="minorEastAsia" w:hAnsiTheme="minorEastAsia"/>
          <w:b w:val="0"/>
          <w:sz w:val="16"/>
          <w:rtl w:val="off"/>
        </w:rPr>
        <w:t xml:space="preserve">적으로 가하여진 경우에는 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제</w:t>
      </w:r>
      <w:r>
        <w:rPr>
          <w:lang w:eastAsia="ko-KR"/>
          <w:rFonts w:asciiTheme="minorEastAsia" w:hAnsiTheme="minorEastAsia"/>
          <w:b w:val="0"/>
          <w:sz w:val="16"/>
          <w:rtl w:val="off"/>
        </w:rPr>
        <w:t xml:space="preserve">한이 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없</w:t>
      </w:r>
      <w:r>
        <w:rPr>
          <w:lang w:eastAsia="ko-KR"/>
          <w:rFonts w:asciiTheme="minorEastAsia" w:hAnsiTheme="minorEastAsia"/>
          <w:b w:val="0"/>
          <w:sz w:val="16"/>
          <w:rtl w:val="off"/>
        </w:rPr>
        <w:t xml:space="preserve">는 상태를 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상</w:t>
      </w:r>
      <w:r>
        <w:rPr>
          <w:lang w:eastAsia="ko-KR"/>
          <w:rFonts w:asciiTheme="minorEastAsia" w:hAnsiTheme="minorEastAsia"/>
          <w:b w:val="0"/>
          <w:sz w:val="16"/>
          <w:rtl w:val="off"/>
        </w:rPr>
        <w:t xml:space="preserve">정하여 평가 (1항) 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(해시목제없상)</w:t>
      </w:r>
    </w:p>
    <w:p>
      <w:pPr>
        <w:spacing w:after="0"/>
        <w:rPr>
          <w:lang w:eastAsia="ko-KR"/>
          <w:rFonts w:asciiTheme="minorEastAsia" w:hAnsiTheme="minorEastAsia"/>
          <w:b w:val="0"/>
          <w:sz w:val="16"/>
          <w:rtl w:val="off"/>
        </w:rPr>
      </w:pPr>
      <w:r>
        <w:rPr>
          <w:lang w:eastAsia="ko-KR"/>
          <w:rFonts w:asciiTheme="minorEastAsia" w:hAnsiTheme="minorEastAsia"/>
          <w:b w:val="0"/>
          <w:sz w:val="16"/>
          <w:rtl w:val="off"/>
        </w:rPr>
        <w:t xml:space="preserve"> (3)예외 시 평가방법: 변경되기 전 용도지역 등 기준</w:t>
      </w:r>
    </w:p>
    <w:p>
      <w:pPr>
        <w:spacing w:after="0"/>
        <w:rPr>
          <w:lang w:eastAsia="ko-KR"/>
          <w:rFonts w:asciiTheme="minorEastAsia" w:hAnsiTheme="minorEastAsia"/>
          <w:b/>
          <w:bCs/>
          <w:sz w:val="16"/>
          <w:rtl w:val="off"/>
        </w:rPr>
      </w:pPr>
      <w:r>
        <w:rPr>
          <w:lang w:eastAsia="ko-KR"/>
          <w:rFonts w:asciiTheme="minorEastAsia" w:hAnsiTheme="minorEastAsia"/>
          <w:b/>
          <w:bCs/>
          <w:sz w:val="16"/>
          <w:rtl w:val="off"/>
        </w:rPr>
        <w:t>3.판례의 태도(2019두34982)</w:t>
      </w:r>
    </w:p>
    <w:p>
      <w:pPr>
        <w:spacing w:after="0"/>
        <w:rPr>
          <w:lang w:eastAsia="ko-KR"/>
          <w:rFonts w:asciiTheme="minorEastAsia" w:hAnsiTheme="minorEastAsia"/>
          <w:b w:val="0"/>
          <w:bCs w:val="0"/>
          <w:sz w:val="16"/>
          <w:rtl w:val="off"/>
        </w:rPr>
      </w:pPr>
      <w:r>
        <w:rPr>
          <w:lang w:eastAsia="ko-KR"/>
          <w:rFonts w:asciiTheme="minorEastAsia" w:hAnsiTheme="minorEastAsia"/>
          <w:b/>
          <w:bCs/>
          <w:sz w:val="16"/>
          <w:rtl w:val="off"/>
        </w:rPr>
        <w:t xml:space="preserve"> </w:t>
      </w:r>
      <w:r>
        <w:rPr>
          <w:lang w:eastAsia="ko-KR"/>
          <w:rFonts w:asciiTheme="minorEastAsia" w:hAnsiTheme="minorEastAsia"/>
          <w:b w:val="0"/>
          <w:bCs w:val="0"/>
          <w:sz w:val="16"/>
          <w:rtl w:val="off"/>
        </w:rPr>
        <w:t>(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일</w:t>
      </w:r>
      <w:r>
        <w:rPr>
          <w:lang w:eastAsia="ko-KR"/>
          <w:rFonts w:asciiTheme="minorEastAsia" w:hAnsiTheme="minorEastAsia"/>
          <w:b w:val="0"/>
          <w:bCs w:val="0"/>
          <w:sz w:val="16"/>
          <w:rtl w:val="off"/>
        </w:rPr>
        <w:t xml:space="preserve">반적 계획제한은 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제</w:t>
      </w:r>
      <w:r>
        <w:rPr>
          <w:lang w:eastAsia="ko-KR"/>
          <w:rFonts w:asciiTheme="minorEastAsia" w:hAnsiTheme="minorEastAsia"/>
          <w:b w:val="0"/>
          <w:bCs w:val="0"/>
          <w:sz w:val="16"/>
          <w:rtl w:val="off"/>
        </w:rPr>
        <w:t xml:space="preserve">한을 받은 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상</w:t>
      </w:r>
      <w:r>
        <w:rPr>
          <w:lang w:eastAsia="ko-KR"/>
          <w:rFonts w:asciiTheme="minorEastAsia" w:hAnsiTheme="minorEastAsia"/>
          <w:b w:val="0"/>
          <w:bCs w:val="0"/>
          <w:sz w:val="16"/>
          <w:rtl w:val="off"/>
        </w:rPr>
        <w:t xml:space="preserve">태대로 평가해야 하나, 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개</w:t>
      </w:r>
      <w:r>
        <w:rPr>
          <w:lang w:eastAsia="ko-KR"/>
          <w:rFonts w:asciiTheme="minorEastAsia" w:hAnsiTheme="minorEastAsia"/>
          <w:b w:val="0"/>
          <w:bCs w:val="0"/>
          <w:sz w:val="16"/>
          <w:rtl w:val="off"/>
        </w:rPr>
        <w:t xml:space="preserve">별적 계획제한이거나 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일</w:t>
      </w:r>
      <w:r>
        <w:rPr>
          <w:lang w:eastAsia="ko-KR"/>
          <w:rFonts w:asciiTheme="minorEastAsia" w:hAnsiTheme="minorEastAsia"/>
          <w:b w:val="0"/>
          <w:bCs w:val="0"/>
          <w:sz w:val="16"/>
          <w:rtl w:val="off"/>
        </w:rPr>
        <w:t xml:space="preserve">반적 계획제한이더라도 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특</w:t>
      </w:r>
      <w:r>
        <w:rPr>
          <w:lang w:eastAsia="ko-KR"/>
          <w:rFonts w:asciiTheme="minorEastAsia" w:hAnsiTheme="minorEastAsia"/>
          <w:b w:val="0"/>
          <w:bCs w:val="0"/>
          <w:sz w:val="16"/>
          <w:rtl w:val="off"/>
        </w:rPr>
        <w:t xml:space="preserve">정 공익사업의 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시</w:t>
      </w:r>
      <w:r>
        <w:rPr>
          <w:lang w:eastAsia="ko-KR"/>
          <w:rFonts w:asciiTheme="minorEastAsia" w:hAnsiTheme="minorEastAsia"/>
          <w:b w:val="0"/>
          <w:bCs w:val="0"/>
          <w:sz w:val="16"/>
          <w:rtl w:val="off"/>
        </w:rPr>
        <w:t xml:space="preserve">행을 위해 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지</w:t>
      </w:r>
      <w:r>
        <w:rPr>
          <w:lang w:eastAsia="ko-KR"/>
          <w:rFonts w:asciiTheme="minorEastAsia" w:hAnsiTheme="minorEastAsia"/>
          <w:b w:val="0"/>
          <w:bCs w:val="0"/>
          <w:sz w:val="16"/>
          <w:rtl w:val="off"/>
        </w:rPr>
        <w:t xml:space="preserve">정 또는 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변</w:t>
      </w:r>
      <w:r>
        <w:rPr>
          <w:lang w:eastAsia="ko-KR"/>
          <w:rFonts w:asciiTheme="minorEastAsia" w:hAnsiTheme="minorEastAsia"/>
          <w:b w:val="0"/>
          <w:bCs w:val="0"/>
          <w:sz w:val="16"/>
          <w:rtl w:val="off"/>
        </w:rPr>
        <w:t xml:space="preserve">경된 경우는 그 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제</w:t>
      </w:r>
      <w:r>
        <w:rPr>
          <w:lang w:eastAsia="ko-KR"/>
          <w:rFonts w:asciiTheme="minorEastAsia" w:hAnsiTheme="minorEastAsia"/>
          <w:b w:val="0"/>
          <w:bCs w:val="0"/>
          <w:sz w:val="16"/>
          <w:rtl w:val="off"/>
        </w:rPr>
        <w:t xml:space="preserve">한을 받지 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아니하는</w:t>
      </w:r>
      <w:r>
        <w:rPr>
          <w:lang w:eastAsia="ko-KR"/>
          <w:rFonts w:asciiTheme="minorEastAsia" w:hAnsiTheme="minorEastAsia"/>
          <w:b w:val="0"/>
          <w:bCs w:val="0"/>
          <w:sz w:val="16"/>
          <w:rtl w:val="off"/>
        </w:rPr>
        <w:t xml:space="preserve"> 상태를 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상</w:t>
      </w:r>
      <w:r>
        <w:rPr>
          <w:lang w:eastAsia="ko-KR"/>
          <w:rFonts w:asciiTheme="minorEastAsia" w:hAnsiTheme="minorEastAsia"/>
          <w:b w:val="0"/>
          <w:bCs w:val="0"/>
          <w:sz w:val="16"/>
          <w:rtl w:val="off"/>
        </w:rPr>
        <w:t xml:space="preserve">정하여 평가하여야 한다.) 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(2019두34982)(일제상 개일시지변제않상)</w:t>
      </w:r>
    </w:p>
    <w:p>
      <w:pPr>
        <w:spacing w:after="0"/>
        <w:rPr>
          <w:lang w:eastAsia="ko-KR"/>
          <w:rFonts w:asciiTheme="minorEastAsia" w:hAnsiTheme="minorEastAsia"/>
          <w:b w:val="0"/>
          <w:sz w:val="16"/>
          <w:highlight w:val="yellow"/>
          <w:rtl w:val="off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  <w:highlight w:val="yellow"/>
        </w:rPr>
        <w:t>&lt;</w:t>
      </w:r>
      <w:r>
        <w:rPr>
          <w:rFonts w:asciiTheme="minorEastAsia" w:hAnsiTheme="minorEastAsia"/>
          <w:b/>
          <w:sz w:val="16"/>
          <w:highlight w:val="yellow"/>
        </w:rPr>
        <w:t xml:space="preserve">불법형질변경토지 </w:t>
      </w:r>
      <w:r>
        <w:rPr>
          <w:rFonts w:asciiTheme="minorEastAsia" w:hAnsiTheme="minorEastAsia"/>
          <w:b/>
          <w:sz w:val="16"/>
          <w:highlight w:val="yellow"/>
        </w:rPr>
        <w:t>칙</w:t>
      </w:r>
      <w:r>
        <w:rPr>
          <w:rFonts w:asciiTheme="minorEastAsia" w:hAnsiTheme="minorEastAsia"/>
          <w:b/>
          <w:sz w:val="16"/>
          <w:highlight w:val="yellow"/>
        </w:rPr>
        <w:t xml:space="preserve"> </w:t>
      </w:r>
      <w:r>
        <w:rPr>
          <w:rFonts w:asciiTheme="minorEastAsia" w:hAnsiTheme="minorEastAsia"/>
          <w:b/>
          <w:sz w:val="16"/>
          <w:highlight w:val="yellow"/>
        </w:rPr>
        <w:t>24</w:t>
      </w:r>
      <w:r>
        <w:rPr>
          <w:rFonts w:asciiTheme="minorEastAsia" w:hAnsiTheme="minorEastAsia"/>
          <w:b/>
          <w:sz w:val="16"/>
          <w:highlight w:val="yellow"/>
        </w:rPr>
        <w:t>조&gt;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 xml:space="preserve">1. </w:t>
      </w:r>
      <w:r>
        <w:rPr>
          <w:rFonts w:asciiTheme="minorEastAsia" w:hAnsiTheme="minorEastAsia"/>
          <w:b/>
          <w:sz w:val="16"/>
        </w:rPr>
        <w:t xml:space="preserve">현황평가원칙(토지보상법 </w:t>
      </w:r>
      <w:r>
        <w:rPr>
          <w:rFonts w:asciiTheme="minorEastAsia" w:hAnsiTheme="minorEastAsia"/>
          <w:b/>
          <w:sz w:val="16"/>
        </w:rPr>
        <w:t>70</w:t>
      </w:r>
      <w:r>
        <w:rPr>
          <w:rFonts w:asciiTheme="minorEastAsia" w:hAnsiTheme="minorEastAsia"/>
          <w:b/>
          <w:sz w:val="16"/>
        </w:rPr>
        <w:t>조)</w:t>
      </w:r>
      <w:r>
        <w:rPr>
          <w:rFonts w:asciiTheme="minorEastAsia" w:hAnsiTheme="minorEastAsia"/>
          <w:b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</w:rPr>
        <w:t xml:space="preserve">2. </w:t>
      </w:r>
      <w:r>
        <w:rPr>
          <w:rFonts w:asciiTheme="minorEastAsia" w:hAnsiTheme="minorEastAsia"/>
          <w:b/>
          <w:sz w:val="16"/>
        </w:rPr>
        <w:t>현황평가원칙과 불법형질변경토지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>1)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  <w:r>
        <w:rPr>
          <w:rFonts w:asciiTheme="minorEastAsia" w:hAnsiTheme="minorEastAsia"/>
          <w:b/>
          <w:sz w:val="16"/>
          <w:u w:val="single" w:color="auto"/>
        </w:rPr>
        <w:t>의의: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허가신고X 형질변경, 절토,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성토,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정지,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공유수면매립,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단순 용도</w:t>
      </w:r>
      <w:r>
        <w:rPr>
          <w:rFonts w:asciiTheme="minorEastAsia" w:hAnsiTheme="minorEastAsia"/>
          <w:sz w:val="16"/>
        </w:rPr>
        <w:t>변경 포함,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농지상호간 변경 제외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b/>
          <w:bCs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>2)</w:t>
      </w:r>
      <w:r>
        <w:rPr>
          <w:rFonts w:asciiTheme="minorEastAsia" w:hAnsiTheme="minorEastAsia"/>
          <w:b/>
          <w:sz w:val="16"/>
          <w:u w:val="single" w:color="auto"/>
        </w:rPr>
        <w:t xml:space="preserve">요건 </w:t>
      </w:r>
      <w:r>
        <w:rPr>
          <w:rFonts w:asciiTheme="minorEastAsia" w:hAnsiTheme="minorEastAsia"/>
          <w:b/>
          <w:sz w:val="16"/>
        </w:rPr>
        <w:t>:</w:t>
      </w:r>
      <w:r>
        <w:rPr>
          <w:rFonts w:asciiTheme="minorEastAsia" w:hAnsiTheme="minorEastAsia"/>
          <w:b/>
          <w:sz w:val="16"/>
        </w:rPr>
        <w:t xml:space="preserve"> </w:t>
      </w:r>
      <w:r>
        <w:rPr>
          <w:rFonts w:asciiTheme="minorEastAsia" w:hAnsiTheme="minorEastAsia"/>
          <w:b/>
          <w:sz w:val="16"/>
        </w:rPr>
        <w:t>①</w:t>
      </w:r>
      <w:r>
        <w:rPr>
          <w:rFonts w:asciiTheme="minorEastAsia" w:hAnsiTheme="minorEastAsia"/>
          <w:b/>
          <w:bCs/>
          <w:sz w:val="16"/>
        </w:rPr>
        <w:t>외</w:t>
      </w:r>
      <w:r>
        <w:rPr>
          <w:rFonts w:asciiTheme="minorEastAsia" w:hAnsiTheme="minorEastAsia"/>
          <w:sz w:val="16"/>
        </w:rPr>
        <w:t xml:space="preserve">형상 </w:t>
      </w:r>
      <w:r>
        <w:rPr>
          <w:rFonts w:asciiTheme="minorEastAsia" w:hAnsiTheme="minorEastAsia"/>
          <w:b/>
          <w:bCs/>
          <w:sz w:val="16"/>
        </w:rPr>
        <w:t>사</w:t>
      </w:r>
      <w:r>
        <w:rPr>
          <w:rFonts w:asciiTheme="minorEastAsia" w:hAnsiTheme="minorEastAsia"/>
          <w:sz w:val="16"/>
        </w:rPr>
        <w:t xml:space="preserve">실상 </w:t>
      </w:r>
      <w:r>
        <w:rPr>
          <w:rFonts w:asciiTheme="minorEastAsia" w:hAnsiTheme="minorEastAsia"/>
          <w:b/>
          <w:bCs/>
          <w:sz w:val="16"/>
        </w:rPr>
        <w:t>변</w:t>
      </w:r>
      <w:r>
        <w:rPr>
          <w:rFonts w:asciiTheme="minorEastAsia" w:hAnsiTheme="minorEastAsia"/>
          <w:sz w:val="16"/>
        </w:rPr>
        <w:t xml:space="preserve">경시킬 것과 </w:t>
      </w:r>
      <w:r>
        <w:rPr>
          <w:rFonts w:asciiTheme="minorEastAsia" w:hAnsiTheme="minorEastAsia"/>
          <w:sz w:val="16"/>
        </w:rPr>
        <w:t>②</w:t>
      </w:r>
      <w:r>
        <w:rPr>
          <w:rFonts w:asciiTheme="minorEastAsia" w:hAnsiTheme="minorEastAsia"/>
          <w:b/>
          <w:bCs/>
          <w:sz w:val="16"/>
        </w:rPr>
        <w:t>원</w:t>
      </w:r>
      <w:r>
        <w:rPr>
          <w:rFonts w:asciiTheme="minorEastAsia" w:hAnsiTheme="minorEastAsia"/>
          <w:sz w:val="16"/>
        </w:rPr>
        <w:t>상회복이 어려운 상태에 있을 것을 요한다.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③</w:t>
      </w:r>
      <w:r>
        <w:rPr>
          <w:rFonts w:asciiTheme="minorEastAsia" w:hAnsiTheme="minorEastAsia"/>
          <w:sz w:val="16"/>
        </w:rPr>
        <w:t>하지만</w:t>
      </w:r>
      <w:r>
        <w:rPr>
          <w:rFonts w:asciiTheme="minorEastAsia" w:hAnsiTheme="minorEastAsia"/>
          <w:sz w:val="16"/>
        </w:rPr>
        <w:t xml:space="preserve"> 형질변경허가에 관한 준공검사를 받거나 토지의 지목까지 </w:t>
      </w:r>
      <w:r>
        <w:rPr>
          <w:rFonts w:asciiTheme="minorEastAsia" w:hAnsiTheme="minorEastAsia"/>
          <w:sz w:val="16"/>
        </w:rPr>
        <w:t xml:space="preserve">변경 </w:t>
      </w:r>
      <w:r>
        <w:rPr>
          <w:rFonts w:asciiTheme="minorEastAsia" w:hAnsiTheme="minorEastAsia"/>
          <w:sz w:val="16"/>
        </w:rPr>
        <w:t xml:space="preserve">필요X 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(외사변원)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3)</w:t>
      </w:r>
      <w:r>
        <w:rPr>
          <w:rFonts w:asciiTheme="minorEastAsia" w:hAnsiTheme="minorEastAsia"/>
          <w:b/>
          <w:sz w:val="16"/>
          <w:u w:val="single" w:color="auto"/>
        </w:rPr>
        <w:t xml:space="preserve">평가방법 </w:t>
      </w:r>
      <w:r>
        <w:rPr>
          <w:lang w:eastAsia="ko-KR"/>
          <w:rFonts w:asciiTheme="minorEastAsia" w:hAnsiTheme="minorEastAsia"/>
          <w:b/>
          <w:sz w:val="16"/>
          <w:u w:val="single" w:color="auto"/>
          <w:rtl w:val="off"/>
        </w:rPr>
        <w:t>(불형당이상)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(</w:t>
      </w:r>
      <w:r>
        <w:rPr>
          <w:rFonts w:asciiTheme="minorEastAsia" w:hAnsiTheme="minorEastAsia"/>
          <w:sz w:val="16"/>
        </w:rPr>
        <w:t>1)</w:t>
      </w:r>
      <w:r>
        <w:rPr>
          <w:rFonts w:asciiTheme="minorEastAsia" w:hAnsiTheme="minorEastAsia"/>
          <w:sz w:val="16"/>
        </w:rPr>
        <w:t>원칙: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b/>
          <w:bCs/>
          <w:sz w:val="16"/>
        </w:rPr>
        <w:t>불</w:t>
      </w:r>
      <w:r>
        <w:rPr>
          <w:rFonts w:asciiTheme="minorEastAsia" w:hAnsiTheme="minorEastAsia"/>
          <w:sz w:val="16"/>
        </w:rPr>
        <w:t xml:space="preserve">법으로 </w:t>
      </w:r>
      <w:r>
        <w:rPr>
          <w:rFonts w:asciiTheme="minorEastAsia" w:hAnsiTheme="minorEastAsia"/>
          <w:b/>
          <w:bCs/>
          <w:sz w:val="16"/>
        </w:rPr>
        <w:t>형</w:t>
      </w:r>
      <w:r>
        <w:rPr>
          <w:rFonts w:asciiTheme="minorEastAsia" w:hAnsiTheme="minorEastAsia"/>
          <w:sz w:val="16"/>
        </w:rPr>
        <w:t xml:space="preserve">질변경이 될 </w:t>
      </w:r>
      <w:r>
        <w:rPr>
          <w:rFonts w:asciiTheme="minorEastAsia" w:hAnsiTheme="minorEastAsia"/>
          <w:b/>
          <w:bCs/>
          <w:sz w:val="16"/>
        </w:rPr>
        <w:t>당</w:t>
      </w:r>
      <w:r>
        <w:rPr>
          <w:rFonts w:asciiTheme="minorEastAsia" w:hAnsiTheme="minorEastAsia"/>
          <w:sz w:val="16"/>
        </w:rPr>
        <w:t xml:space="preserve">시의 </w:t>
      </w:r>
      <w:r>
        <w:rPr>
          <w:rFonts w:asciiTheme="minorEastAsia" w:hAnsiTheme="minorEastAsia"/>
          <w:b/>
          <w:bCs/>
          <w:sz w:val="16"/>
        </w:rPr>
        <w:t>이</w:t>
      </w:r>
      <w:r>
        <w:rPr>
          <w:rFonts w:asciiTheme="minorEastAsia" w:hAnsiTheme="minorEastAsia"/>
          <w:sz w:val="16"/>
        </w:rPr>
        <w:t xml:space="preserve">용상황을 </w:t>
      </w:r>
      <w:r>
        <w:rPr>
          <w:rFonts w:ascii="맑은 고딕" w:eastAsia="맑은 고딕" w:hAnsi="맑은 고딕" w:cs="Arial"/>
          <w:b/>
          <w:bCs/>
          <w:sz w:val="16"/>
          <w:u w:val="none" w:color="auto"/>
          <w:spacing w:val="-20"/>
        </w:rPr>
        <w:t>상</w:t>
      </w:r>
      <w:r>
        <w:rPr>
          <w:rFonts w:asciiTheme="minorEastAsia" w:hAnsiTheme="minorEastAsia"/>
          <w:sz w:val="16"/>
        </w:rPr>
        <w:t>정</w:t>
      </w:r>
      <w:r>
        <w:rPr>
          <w:rFonts w:asciiTheme="minorEastAsia" w:hAnsiTheme="minorEastAsia"/>
          <w:sz w:val="16"/>
        </w:rPr>
        <w:t>평가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☞</w:t>
      </w:r>
      <w:r>
        <w:rPr>
          <w:rFonts w:asciiTheme="minorEastAsia" w:hAnsiTheme="minorEastAsia"/>
          <w:sz w:val="16"/>
        </w:rPr>
        <w:t xml:space="preserve">위법행위의 합법화에 따른 불합리한 </w:t>
      </w:r>
      <w:r>
        <w:rPr>
          <w:rFonts w:asciiTheme="minorEastAsia" w:hAnsiTheme="minorEastAsia"/>
          <w:sz w:val="16"/>
        </w:rPr>
        <w:t xml:space="preserve">보상 </w:t>
      </w:r>
      <w:r>
        <w:rPr>
          <w:rFonts w:asciiTheme="minorEastAsia" w:hAnsiTheme="minorEastAsia"/>
          <w:sz w:val="16"/>
        </w:rPr>
        <w:t xml:space="preserve">방지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(</w:t>
      </w:r>
      <w:r>
        <w:rPr>
          <w:rFonts w:asciiTheme="minorEastAsia" w:hAnsiTheme="minorEastAsia"/>
          <w:sz w:val="16"/>
        </w:rPr>
        <w:t>2)</w:t>
      </w:r>
      <w:r>
        <w:rPr>
          <w:rFonts w:asciiTheme="minorEastAsia" w:hAnsiTheme="minorEastAsia"/>
          <w:sz w:val="16"/>
        </w:rPr>
        <w:t>예외: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1995.1.7. 당시 공익사업시행지구에 편입된 경우에는 현실적인 이용상황에 따라 보상한다</w:t>
      </w:r>
      <w:r>
        <w:rPr>
          <w:rFonts w:asciiTheme="minorEastAsia" w:hAnsiTheme="minorEastAsia"/>
          <w:sz w:val="16"/>
        </w:rPr>
        <w:t>.(</w:t>
      </w:r>
      <w:r>
        <w:rPr>
          <w:rFonts w:asciiTheme="minorEastAsia" w:hAnsiTheme="minorEastAsia"/>
          <w:sz w:val="16"/>
        </w:rPr>
        <w:t>칙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부칙 6조)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3</w:t>
      </w:r>
      <w:r>
        <w:rPr>
          <w:rFonts w:asciiTheme="minorEastAsia" w:hAnsiTheme="minorEastAsia"/>
          <w:b/>
          <w:sz w:val="16"/>
          <w:u w:val="single" w:color="auto"/>
        </w:rPr>
        <w:t xml:space="preserve">. 입증책임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1)</w:t>
      </w:r>
      <w:r>
        <w:rPr>
          <w:rFonts w:asciiTheme="minorEastAsia" w:hAnsiTheme="minorEastAsia"/>
          <w:sz w:val="16"/>
        </w:rPr>
        <w:t xml:space="preserve">학설 </w:t>
      </w:r>
      <w:r>
        <w:rPr>
          <w:rFonts w:asciiTheme="minorEastAsia" w:hAnsiTheme="minorEastAsia"/>
          <w:sz w:val="16"/>
        </w:rPr>
        <w:t>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①토지소유자: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조서의 진실한 </w:t>
      </w:r>
      <w:r>
        <w:rPr>
          <w:rFonts w:asciiTheme="minorEastAsia" w:hAnsiTheme="minorEastAsia"/>
          <w:sz w:val="16"/>
        </w:rPr>
        <w:t>추정력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        </w:t>
      </w:r>
      <w:r>
        <w:rPr>
          <w:rFonts w:asciiTheme="minorEastAsia" w:hAnsiTheme="minorEastAsia"/>
          <w:sz w:val="16"/>
        </w:rPr>
        <w:t>②사업시행자: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현황평가 예외 주장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2)</w:t>
      </w:r>
      <w:r>
        <w:rPr>
          <w:rFonts w:asciiTheme="minorEastAsia" w:hAnsiTheme="minorEastAsia"/>
          <w:sz w:val="16"/>
        </w:rPr>
        <w:t xml:space="preserve">판례 </w:t>
      </w:r>
      <w:r>
        <w:rPr>
          <w:rFonts w:asciiTheme="minorEastAsia" w:hAnsiTheme="minorEastAsia"/>
          <w:sz w:val="16"/>
        </w:rPr>
        <w:t>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현황평가 예외를 주장하는 사업시행자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3)</w:t>
      </w:r>
      <w:r>
        <w:rPr>
          <w:rFonts w:asciiTheme="minorEastAsia" w:hAnsiTheme="minorEastAsia"/>
          <w:sz w:val="16"/>
        </w:rPr>
        <w:t>검토: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사업시행자에게 유리 </w:t>
      </w:r>
      <w:r>
        <w:rPr>
          <w:rFonts w:asciiTheme="minorEastAsia" w:hAnsiTheme="minorEastAsia"/>
          <w:sz w:val="16"/>
        </w:rPr>
        <w:t>입증책임분배설</w:t>
      </w:r>
      <w:r>
        <w:rPr>
          <w:rFonts w:asciiTheme="minorEastAsia" w:hAnsiTheme="minorEastAsia"/>
          <w:sz w:val="16"/>
        </w:rPr>
        <w:t>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사시 입증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5. 평등원칙 위배 </w:t>
      </w:r>
      <w:r>
        <w:rPr>
          <w:rFonts w:asciiTheme="minorEastAsia" w:hAnsiTheme="minorEastAsia"/>
          <w:b/>
          <w:sz w:val="16"/>
          <w:u w:val="single" w:color="auto"/>
        </w:rPr>
        <w:t>여부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95.1.7 </w:t>
      </w:r>
      <w:r>
        <w:rPr>
          <w:rFonts w:asciiTheme="minorEastAsia" w:hAnsiTheme="minorEastAsia"/>
          <w:sz w:val="16"/>
        </w:rPr>
        <w:t>불법앞의</w:t>
      </w:r>
      <w:r>
        <w:rPr>
          <w:rFonts w:asciiTheme="minorEastAsia" w:hAnsiTheme="minorEastAsia"/>
          <w:sz w:val="16"/>
        </w:rPr>
        <w:t xml:space="preserve"> 평등 </w:t>
      </w:r>
      <w:r>
        <w:rPr>
          <w:rFonts w:asciiTheme="minorEastAsia" w:hAnsiTheme="minorEastAsia"/>
          <w:sz w:val="16"/>
        </w:rPr>
        <w:t xml:space="preserve">X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6. 현황평가 예외,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  <w:r>
        <w:rPr>
          <w:rFonts w:asciiTheme="minorEastAsia" w:hAnsiTheme="minorEastAsia"/>
          <w:b/>
          <w:sz w:val="16"/>
          <w:u w:val="single" w:color="auto"/>
        </w:rPr>
        <w:t xml:space="preserve">정당보상 원칙 위반인지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불법형질변경토지는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b/>
          <w:bCs/>
          <w:sz w:val="16"/>
        </w:rPr>
        <w:t>위</w:t>
      </w:r>
      <w:r>
        <w:rPr>
          <w:rFonts w:asciiTheme="minorEastAsia" w:hAnsiTheme="minorEastAsia"/>
          <w:sz w:val="16"/>
        </w:rPr>
        <w:t xml:space="preserve">법하게 토지가치를 </w:t>
      </w:r>
      <w:r>
        <w:rPr>
          <w:rFonts w:asciiTheme="minorEastAsia" w:hAnsiTheme="minorEastAsia"/>
          <w:b/>
          <w:bCs/>
          <w:sz w:val="16"/>
        </w:rPr>
        <w:t>상</w:t>
      </w:r>
      <w:r>
        <w:rPr>
          <w:rFonts w:asciiTheme="minorEastAsia" w:hAnsiTheme="minorEastAsia"/>
          <w:sz w:val="16"/>
        </w:rPr>
        <w:t xml:space="preserve">승시켜 놓은 상태이므로, 이를 기준으로 보상액을 산정하면 </w:t>
      </w:r>
      <w:r>
        <w:rPr>
          <w:rFonts w:asciiTheme="minorEastAsia" w:hAnsiTheme="minorEastAsia"/>
          <w:b/>
          <w:bCs/>
          <w:sz w:val="16"/>
        </w:rPr>
        <w:t>과</w:t>
      </w:r>
      <w:r>
        <w:rPr>
          <w:rFonts w:asciiTheme="minorEastAsia" w:hAnsiTheme="minorEastAsia"/>
          <w:sz w:val="16"/>
        </w:rPr>
        <w:t xml:space="preserve">다한 보상이 되어 </w:t>
      </w:r>
      <w:r>
        <w:rPr>
          <w:rFonts w:asciiTheme="minorEastAsia" w:hAnsiTheme="minorEastAsia"/>
          <w:b/>
          <w:bCs/>
          <w:sz w:val="16"/>
        </w:rPr>
        <w:t>정</w:t>
      </w:r>
      <w:r>
        <w:rPr>
          <w:rFonts w:asciiTheme="minorEastAsia" w:hAnsiTheme="minorEastAsia"/>
          <w:sz w:val="16"/>
        </w:rPr>
        <w:t xml:space="preserve">당보상이 되지 않을 수 있다는 점에 비추어 </w:t>
      </w:r>
      <w:r>
        <w:rPr>
          <w:rFonts w:asciiTheme="minorEastAsia" w:hAnsiTheme="minorEastAsia"/>
          <w:b/>
          <w:bCs/>
          <w:sz w:val="16"/>
        </w:rPr>
        <w:t>현</w:t>
      </w:r>
      <w:r>
        <w:rPr>
          <w:rFonts w:asciiTheme="minorEastAsia" w:hAnsiTheme="minorEastAsia"/>
          <w:sz w:val="16"/>
        </w:rPr>
        <w:t>황평가의 예외가 정당보상에 위반된다고 볼 수 없다.</w:t>
      </w:r>
    </w:p>
    <w:p>
      <w:pPr>
        <w:spacing w:after="0"/>
        <w:rPr>
          <w:lang w:eastAsia="ko-KR"/>
          <w:rFonts w:asciiTheme="minorEastAsia" w:hAnsiTheme="minorEastAsia"/>
          <w:b/>
          <w:bCs/>
          <w:sz w:val="16"/>
          <w:rtl w:val="off"/>
        </w:rPr>
      </w:pPr>
      <w:r>
        <w:rPr>
          <w:lang w:eastAsia="ko-KR"/>
          <w:rFonts w:asciiTheme="minorEastAsia" w:hAnsiTheme="minorEastAsia"/>
          <w:b/>
          <w:bCs/>
          <w:sz w:val="16"/>
          <w:rtl w:val="off"/>
        </w:rPr>
        <w:t>(위상과정현)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7. 소급입법에 의한 재산권 박탈금지 원칙에 위배되는지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1)</w:t>
      </w:r>
      <w:r>
        <w:rPr>
          <w:rFonts w:asciiTheme="minorEastAsia" w:hAnsiTheme="minorEastAsia"/>
          <w:b/>
          <w:sz w:val="16"/>
          <w:u w:val="single" w:color="auto"/>
        </w:rPr>
        <w:t>소급입법 금지 원칙</w:t>
      </w:r>
      <w:r>
        <w:rPr>
          <w:rFonts w:asciiTheme="minorEastAsia" w:hAnsiTheme="minorEastAsia"/>
          <w:b/>
          <w:sz w:val="16"/>
          <w:u w:val="single" w:color="auto"/>
        </w:rPr>
        <w:t xml:space="preserve">(헌법 </w:t>
      </w:r>
      <w:r>
        <w:rPr>
          <w:rFonts w:asciiTheme="minorEastAsia" w:hAnsiTheme="minorEastAsia"/>
          <w:b/>
          <w:sz w:val="16"/>
          <w:u w:val="single" w:color="auto"/>
        </w:rPr>
        <w:t>13</w:t>
      </w:r>
      <w:r>
        <w:rPr>
          <w:rFonts w:asciiTheme="minorEastAsia" w:hAnsiTheme="minorEastAsia"/>
          <w:b/>
          <w:sz w:val="16"/>
          <w:u w:val="single" w:color="auto"/>
        </w:rPr>
        <w:t>조2항)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모든 국민은 소급입법에 의하여 재산권을 박탈당하지</w:t>
      </w:r>
      <w:r>
        <w:rPr>
          <w:rFonts w:asciiTheme="minorEastAsia" w:hAnsiTheme="minorEastAsia"/>
          <w:sz w:val="16"/>
        </w:rPr>
        <w:t xml:space="preserve"> X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2)진정소급입법과 </w:t>
      </w:r>
      <w:r>
        <w:rPr>
          <w:rFonts w:asciiTheme="minorEastAsia" w:hAnsiTheme="minorEastAsia"/>
          <w:b/>
          <w:sz w:val="16"/>
          <w:u w:val="single" w:color="auto"/>
        </w:rPr>
        <w:t>부진정소급입법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소급입법에 의한 재산권 </w:t>
      </w:r>
      <w:r>
        <w:rPr>
          <w:rFonts w:asciiTheme="minorEastAsia" w:hAnsiTheme="minorEastAsia"/>
          <w:sz w:val="16"/>
        </w:rPr>
        <w:t>박탈</w:t>
      </w:r>
      <w:r>
        <w:rPr>
          <w:rFonts w:asciiTheme="minorEastAsia" w:hAnsiTheme="minorEastAsia"/>
          <w:sz w:val="16"/>
        </w:rPr>
        <w:t xml:space="preserve">금지는 </w:t>
      </w:r>
      <w:r>
        <w:rPr>
          <w:rFonts w:asciiTheme="minorEastAsia" w:hAnsiTheme="minorEastAsia"/>
          <w:sz w:val="16"/>
        </w:rPr>
        <w:t>진정소급효입법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부진정소급효입법의</w:t>
      </w:r>
      <w:r>
        <w:rPr>
          <w:rFonts w:asciiTheme="minorEastAsia" w:hAnsiTheme="minorEastAsia"/>
          <w:sz w:val="16"/>
        </w:rPr>
        <w:t xml:space="preserve"> 경우에는 원칙적으로 </w:t>
      </w:r>
      <w:r>
        <w:rPr>
          <w:rFonts w:asciiTheme="minorEastAsia" w:hAnsiTheme="minorEastAsia"/>
          <w:sz w:val="16"/>
        </w:rPr>
        <w:t>허용된다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 xml:space="preserve">3)소급입법금지원칙의 예외 </w:t>
      </w:r>
      <w:r>
        <w:rPr>
          <w:rFonts w:asciiTheme="minorEastAsia" w:hAnsiTheme="minorEastAsia"/>
          <w:b/>
          <w:sz w:val="16"/>
        </w:rPr>
        <w:t>(</w:t>
      </w:r>
      <w:r>
        <w:rPr>
          <w:rFonts w:asciiTheme="minorEastAsia" w:hAnsiTheme="minorEastAsia"/>
          <w:b/>
          <w:sz w:val="16"/>
        </w:rPr>
        <w:t>예신공</w:t>
      </w:r>
      <w:r>
        <w:rPr>
          <w:rFonts w:asciiTheme="minorEastAsia" w:hAnsiTheme="minorEastAsia"/>
          <w:b/>
          <w:sz w:val="16"/>
        </w:rPr>
        <w:t>)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국민이 소급입법을 예측할 수 있는 경우,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신뢰보호이익이 </w:t>
      </w:r>
      <w:r>
        <w:rPr>
          <w:rFonts w:asciiTheme="minorEastAsia" w:hAnsiTheme="minorEastAsia"/>
          <w:sz w:val="16"/>
        </w:rPr>
        <w:t>작은 경우,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중대한 공익상의 필요가 있는 경우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4</w:t>
      </w:r>
      <w:r>
        <w:rPr>
          <w:rFonts w:asciiTheme="minorEastAsia" w:hAnsiTheme="minorEastAsia"/>
          <w:b/>
          <w:sz w:val="16"/>
        </w:rPr>
        <w:t>)</w:t>
      </w:r>
      <w:r>
        <w:rPr>
          <w:rFonts w:asciiTheme="minorEastAsia" w:hAnsiTheme="minorEastAsia"/>
          <w:b/>
          <w:sz w:val="16"/>
        </w:rPr>
        <w:t>불법형질변경 보상규정이 진정소급효인지</w:t>
      </w:r>
      <w:r>
        <w:rPr>
          <w:rFonts w:asciiTheme="minorEastAsia" w:hAnsiTheme="minorEastAsia"/>
          <w:b/>
          <w:sz w:val="16"/>
        </w:rPr>
        <w:t xml:space="preserve">: </w:t>
      </w:r>
      <w:r>
        <w:rPr>
          <w:rFonts w:asciiTheme="minorEastAsia" w:hAnsiTheme="minorEastAsia"/>
          <w:b/>
          <w:sz w:val="16"/>
        </w:rPr>
        <w:t>예신중</w:t>
      </w:r>
      <w:r>
        <w:rPr>
          <w:rFonts w:asciiTheme="minorEastAsia" w:hAnsiTheme="minorEastAsia"/>
          <w:b/>
          <w:sz w:val="16"/>
        </w:rPr>
        <w:t xml:space="preserve"> </w:t>
      </w:r>
      <w:r>
        <w:rPr>
          <w:rFonts w:asciiTheme="minorEastAsia" w:hAnsiTheme="minorEastAsia"/>
          <w:b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국민이 소급입법을 예상할 수 있어서 보호할 신뢰이익이 작고, 신뢰보호 요청에 우선하는 심히 중대한 공익성의 사유로 보아 소급입법이 예외적으로 허용되는 </w:t>
      </w:r>
      <w:r>
        <w:rPr>
          <w:rFonts w:asciiTheme="minorEastAsia" w:hAnsiTheme="minorEastAsia"/>
          <w:sz w:val="16"/>
        </w:rPr>
        <w:t xml:space="preserve">경우임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8. 제3자가 </w:t>
      </w:r>
      <w:r>
        <w:rPr>
          <w:rFonts w:asciiTheme="minorEastAsia" w:hAnsiTheme="minorEastAsia"/>
          <w:b/>
          <w:sz w:val="16"/>
          <w:u w:val="single" w:color="auto"/>
        </w:rPr>
        <w:t>불법형질변경한</w:t>
      </w:r>
      <w:r>
        <w:rPr>
          <w:rFonts w:asciiTheme="minorEastAsia" w:hAnsiTheme="minorEastAsia"/>
          <w:b/>
          <w:sz w:val="16"/>
          <w:u w:val="single" w:color="auto"/>
        </w:rPr>
        <w:t xml:space="preserve"> 경우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제</w:t>
      </w:r>
      <w:r>
        <w:rPr>
          <w:rFonts w:asciiTheme="minorEastAsia" w:hAnsiTheme="minorEastAsia"/>
          <w:sz w:val="16"/>
        </w:rPr>
        <w:t xml:space="preserve">3자가 불법형질변경을 한 </w:t>
      </w:r>
      <w:r>
        <w:rPr>
          <w:rFonts w:asciiTheme="minorEastAsia" w:hAnsiTheme="minorEastAsia"/>
          <w:sz w:val="16"/>
        </w:rPr>
        <w:t>경우</w:t>
      </w:r>
      <w:r>
        <w:rPr>
          <w:rFonts w:asciiTheme="minorEastAsia" w:hAnsiTheme="minorEastAsia"/>
          <w:sz w:val="16"/>
        </w:rPr>
        <w:t xml:space="preserve"> 적법한 허가나 승인 없이 한 경우이므로 </w:t>
      </w:r>
      <w:r>
        <w:rPr>
          <w:rFonts w:asciiTheme="minorEastAsia" w:hAnsiTheme="minorEastAsia"/>
          <w:b/>
          <w:bCs/>
          <w:sz w:val="16"/>
        </w:rPr>
        <w:t>동 규정이 그대로 적용</w:t>
      </w:r>
      <w:r>
        <w:rPr>
          <w:rFonts w:asciiTheme="minorEastAsia" w:hAnsiTheme="minorEastAsia"/>
          <w:sz w:val="16"/>
        </w:rPr>
        <w:t xml:space="preserve">된다. 단, 사업시행자가 불법형질변경을 시행한 경우 </w:t>
      </w:r>
      <w:r>
        <w:rPr>
          <w:rFonts w:asciiTheme="minorEastAsia" w:hAnsiTheme="minorEastAsia"/>
          <w:sz w:val="16"/>
        </w:rPr>
        <w:t xml:space="preserve">불법으로 보지 않음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9. 지목 현황 불일치로 바로 불법형질변경인지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판례는</w:t>
      </w:r>
      <w:r>
        <w:rPr>
          <w:rFonts w:asciiTheme="minorEastAsia" w:hAnsiTheme="minorEastAsia"/>
          <w:sz w:val="16"/>
        </w:rPr>
        <w:t xml:space="preserve"> '단순히 수용대상 토지의 형질이 공부상 지목과 다르다는 점만으로는 부족하고, 형질변경 당시 관계 법령에 의한 허가 또는 </w:t>
      </w:r>
      <w:r>
        <w:rPr>
          <w:rFonts w:asciiTheme="minorEastAsia" w:hAnsiTheme="minorEastAsia"/>
          <w:b/>
          <w:sz w:val="16"/>
          <w:u w:val="single" w:color="auto"/>
        </w:rPr>
        <w:t>신고의무가 존재</w:t>
      </w:r>
      <w:r>
        <w:rPr>
          <w:rFonts w:asciiTheme="minorEastAsia" w:hAnsiTheme="minorEastAsia"/>
          <w:sz w:val="16"/>
        </w:rPr>
        <w:t xml:space="preserve">하였고 그럼에도 허가를 받거나 신고를 </w:t>
      </w:r>
      <w:r>
        <w:rPr>
          <w:rFonts w:asciiTheme="minorEastAsia" w:hAnsiTheme="minorEastAsia"/>
          <w:b/>
          <w:sz w:val="16"/>
          <w:u w:val="single" w:color="auto"/>
        </w:rPr>
        <w:t>하지 않은 채</w:t>
      </w:r>
      <w:r>
        <w:rPr>
          <w:rFonts w:asciiTheme="minorEastAsia" w:hAnsiTheme="minorEastAsia"/>
          <w:sz w:val="16"/>
        </w:rPr>
        <w:t xml:space="preserve"> 형질변경이 이루어졌다는 점이 </w:t>
      </w:r>
      <w:r>
        <w:rPr>
          <w:rFonts w:asciiTheme="minorEastAsia" w:hAnsiTheme="minorEastAsia"/>
          <w:b/>
          <w:sz w:val="16"/>
          <w:u w:val="single" w:color="auto"/>
        </w:rPr>
        <w:t>증명</w:t>
      </w:r>
      <w:r>
        <w:rPr>
          <w:rFonts w:asciiTheme="minorEastAsia" w:hAnsiTheme="minorEastAsia"/>
          <w:sz w:val="16"/>
        </w:rPr>
        <w:t xml:space="preserve">되어야 한다.'고 판시하였다. </w:t>
      </w:r>
      <w:r>
        <w:rPr>
          <w:rFonts w:asciiTheme="minorEastAsia" w:hAnsiTheme="minorEastAsia"/>
          <w:b/>
          <w:bCs/>
          <w:sz w:val="16"/>
        </w:rPr>
        <w:t>2011두2521</w:t>
      </w:r>
      <w:r>
        <w:rPr>
          <w:rFonts w:asciiTheme="minorEastAsia" w:hAnsiTheme="minorEastAsia"/>
          <w:sz w:val="16"/>
        </w:rPr>
        <w:t xml:space="preserve"> 판결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10. 원상복구의무가 있는 토지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'</w:t>
      </w:r>
      <w:r>
        <w:rPr>
          <w:rFonts w:asciiTheme="minorEastAsia" w:hAnsiTheme="minorEastAsia"/>
          <w:sz w:val="16"/>
        </w:rPr>
        <w:t xml:space="preserve">산지복구의무가 있는 토지의 경우 </w:t>
      </w:r>
      <w:r>
        <w:rPr>
          <w:rFonts w:asciiTheme="minorEastAsia" w:hAnsiTheme="minorEastAsia"/>
          <w:sz w:val="16"/>
        </w:rPr>
        <w:t>불법형질변경된</w:t>
      </w:r>
      <w:r>
        <w:rPr>
          <w:rFonts w:asciiTheme="minorEastAsia" w:hAnsiTheme="minorEastAsia"/>
          <w:sz w:val="16"/>
        </w:rPr>
        <w:t xml:space="preserve"> 토지로서 </w:t>
      </w:r>
      <w:r>
        <w:rPr>
          <w:rFonts w:asciiTheme="minorEastAsia" w:hAnsiTheme="minorEastAsia"/>
          <w:sz w:val="16"/>
        </w:rPr>
        <w:t>형질변경될</w:t>
      </w:r>
      <w:r>
        <w:rPr>
          <w:rFonts w:asciiTheme="minorEastAsia" w:hAnsiTheme="minorEastAsia"/>
          <w:sz w:val="16"/>
        </w:rPr>
        <w:t xml:space="preserve"> 당시의 이용상황</w:t>
      </w:r>
      <w:r>
        <w:rPr>
          <w:rFonts w:asciiTheme="minorEastAsia" w:hAnsiTheme="minorEastAsia"/>
          <w:sz w:val="16"/>
        </w:rPr>
        <w:t>을 기준으로,</w:t>
      </w:r>
      <w:r>
        <w:rPr>
          <w:rFonts w:asciiTheme="minorEastAsia" w:hAnsiTheme="minorEastAsia"/>
          <w:sz w:val="16"/>
        </w:rPr>
        <w:t xml:space="preserve"> 산지복구의무가 면제될 사정이 있는 경우 형질변경이 이루어진 현 상태가 보상기준이 되는 현실적 이용상황이라고 판시하였다.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불형토</w:t>
      </w:r>
      <w:r>
        <w:rPr>
          <w:rFonts w:asciiTheme="minorEastAsia" w:hAnsiTheme="minorEastAsia"/>
          <w:b/>
          <w:sz w:val="16"/>
        </w:rPr>
        <w:t xml:space="preserve"> </w:t>
      </w:r>
      <w:r>
        <w:rPr>
          <w:rFonts w:asciiTheme="minorEastAsia" w:hAnsiTheme="minorEastAsia"/>
          <w:b/>
          <w:sz w:val="16"/>
        </w:rPr>
        <w:t>15</w:t>
      </w:r>
      <w:r>
        <w:rPr>
          <w:rFonts w:asciiTheme="minorEastAsia" w:hAnsiTheme="minorEastAsia"/>
          <w:b/>
          <w:sz w:val="16"/>
        </w:rPr>
        <w:t xml:space="preserve">점 목차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1. </w:t>
      </w:r>
      <w:r>
        <w:rPr>
          <w:rFonts w:asciiTheme="minorEastAsia" w:hAnsiTheme="minorEastAsia"/>
          <w:b/>
          <w:sz w:val="16"/>
          <w:u w:val="single" w:color="auto"/>
        </w:rPr>
        <w:t xml:space="preserve">논점의 정리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2. </w:t>
      </w:r>
      <w:r>
        <w:rPr>
          <w:rFonts w:asciiTheme="minorEastAsia" w:hAnsiTheme="minorEastAsia"/>
          <w:b/>
          <w:sz w:val="16"/>
          <w:u w:val="single" w:color="auto"/>
        </w:rPr>
        <w:t xml:space="preserve">의의 및 근거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3. </w:t>
      </w:r>
      <w:r>
        <w:rPr>
          <w:rFonts w:asciiTheme="minorEastAsia" w:hAnsiTheme="minorEastAsia"/>
          <w:b/>
          <w:sz w:val="16"/>
          <w:u w:val="single" w:color="auto"/>
        </w:rPr>
        <w:t xml:space="preserve">평가방법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1)</w:t>
      </w:r>
      <w:r>
        <w:rPr>
          <w:rFonts w:asciiTheme="minorEastAsia" w:hAnsiTheme="minorEastAsia"/>
          <w:sz w:val="16"/>
        </w:rPr>
        <w:t xml:space="preserve">원칙 및 취지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2)</w:t>
      </w:r>
      <w:r>
        <w:rPr>
          <w:rFonts w:asciiTheme="minorEastAsia" w:hAnsiTheme="minorEastAsia"/>
          <w:sz w:val="16"/>
        </w:rPr>
        <w:t xml:space="preserve">경과조치에 의한 예외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4. </w:t>
      </w:r>
      <w:r>
        <w:rPr>
          <w:rFonts w:asciiTheme="minorEastAsia" w:hAnsiTheme="minorEastAsia"/>
          <w:b/>
          <w:sz w:val="16"/>
          <w:u w:val="single" w:color="auto"/>
        </w:rPr>
        <w:t xml:space="preserve">보상평가방법 정당성 검토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1)</w:t>
      </w:r>
      <w:r>
        <w:rPr>
          <w:rFonts w:asciiTheme="minorEastAsia" w:hAnsiTheme="minorEastAsia"/>
          <w:sz w:val="16"/>
        </w:rPr>
        <w:t xml:space="preserve">평등의 원칙 위배 여부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2)</w:t>
      </w:r>
      <w:r>
        <w:rPr>
          <w:rFonts w:asciiTheme="minorEastAsia" w:hAnsiTheme="minorEastAsia"/>
          <w:sz w:val="16"/>
        </w:rPr>
        <w:t xml:space="preserve">소급입법에 의한 재산권 침해 여부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5. </w:t>
      </w:r>
      <w:r>
        <w:rPr>
          <w:rFonts w:asciiTheme="minorEastAsia" w:hAnsiTheme="minorEastAsia"/>
          <w:b/>
          <w:sz w:val="16"/>
          <w:u w:val="single" w:color="auto"/>
        </w:rPr>
        <w:t xml:space="preserve">입증책임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6. </w:t>
      </w:r>
      <w:r>
        <w:rPr>
          <w:rFonts w:asciiTheme="minorEastAsia" w:hAnsiTheme="minorEastAsia"/>
          <w:b/>
          <w:sz w:val="16"/>
          <w:u w:val="single" w:color="auto"/>
        </w:rPr>
        <w:t xml:space="preserve">관련문제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무허가건축물</w:t>
      </w:r>
      <w:r>
        <w:rPr>
          <w:rFonts w:asciiTheme="minorEastAsia" w:hAnsiTheme="minorEastAsia"/>
          <w:sz w:val="16"/>
        </w:rPr>
        <w:t xml:space="preserve"> 부지이면 불법형질변경에 해</w:t>
      </w:r>
      <w:r>
        <w:rPr>
          <w:rFonts w:asciiTheme="minorEastAsia" w:hAnsiTheme="minorEastAsia"/>
          <w:sz w:val="16"/>
        </w:rPr>
        <w:t>당되지</w:t>
      </w:r>
      <w:r>
        <w:rPr>
          <w:rFonts w:asciiTheme="minorEastAsia" w:hAnsiTheme="minorEastAsia"/>
          <w:sz w:val="16"/>
        </w:rPr>
        <w:t xml:space="preserve"> 않는 것으로 보아야 할 것이다.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  <w:highlight w:val="yellow"/>
        </w:rPr>
        <w:t>&lt;</w:t>
      </w:r>
      <w:r>
        <w:rPr>
          <w:rFonts w:asciiTheme="minorEastAsia" w:hAnsiTheme="minorEastAsia"/>
          <w:b/>
          <w:sz w:val="16"/>
          <w:highlight w:val="yellow"/>
        </w:rPr>
        <w:t xml:space="preserve">미지급용지 </w:t>
      </w:r>
      <w:r>
        <w:rPr>
          <w:rFonts w:asciiTheme="minorEastAsia" w:hAnsiTheme="minorEastAsia"/>
          <w:b/>
          <w:sz w:val="16"/>
          <w:highlight w:val="yellow"/>
        </w:rPr>
        <w:t>칙</w:t>
      </w:r>
      <w:r>
        <w:rPr>
          <w:rFonts w:asciiTheme="minorEastAsia" w:hAnsiTheme="minorEastAsia"/>
          <w:b/>
          <w:sz w:val="16"/>
          <w:highlight w:val="yellow"/>
        </w:rPr>
        <w:t xml:space="preserve"> </w:t>
      </w:r>
      <w:r>
        <w:rPr>
          <w:rFonts w:asciiTheme="minorEastAsia" w:hAnsiTheme="minorEastAsia"/>
          <w:b/>
          <w:sz w:val="16"/>
          <w:highlight w:val="yellow"/>
        </w:rPr>
        <w:t>25</w:t>
      </w:r>
      <w:r>
        <w:rPr>
          <w:rFonts w:asciiTheme="minorEastAsia" w:hAnsiTheme="minorEastAsia"/>
          <w:b/>
          <w:sz w:val="16"/>
          <w:highlight w:val="yellow"/>
        </w:rPr>
        <w:t>조&gt;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1. </w:t>
      </w:r>
      <w:r>
        <w:rPr>
          <w:rFonts w:asciiTheme="minorEastAsia" w:hAnsiTheme="minorEastAsia"/>
          <w:b/>
          <w:sz w:val="16"/>
          <w:u w:val="single" w:color="auto"/>
        </w:rPr>
        <w:t>의의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b/>
          <w:bCs/>
          <w:sz w:val="16"/>
        </w:rPr>
        <w:t>종</w:t>
      </w:r>
      <w:r>
        <w:rPr>
          <w:rFonts w:asciiTheme="minorEastAsia" w:hAnsiTheme="minorEastAsia"/>
          <w:sz w:val="16"/>
        </w:rPr>
        <w:t xml:space="preserve">전에 </w:t>
      </w:r>
      <w:r>
        <w:rPr>
          <w:rFonts w:asciiTheme="minorEastAsia" w:hAnsiTheme="minorEastAsia"/>
          <w:b/>
          <w:bCs/>
          <w:sz w:val="16"/>
        </w:rPr>
        <w:t>시</w:t>
      </w:r>
      <w:r>
        <w:rPr>
          <w:rFonts w:asciiTheme="minorEastAsia" w:hAnsiTheme="minorEastAsia"/>
          <w:sz w:val="16"/>
        </w:rPr>
        <w:t xml:space="preserve">행된 </w:t>
      </w:r>
      <w:r>
        <w:rPr>
          <w:rFonts w:asciiTheme="minorEastAsia" w:hAnsiTheme="minorEastAsia"/>
          <w:b/>
          <w:bCs/>
          <w:sz w:val="16"/>
        </w:rPr>
        <w:t>공</w:t>
      </w:r>
      <w:r>
        <w:rPr>
          <w:rFonts w:asciiTheme="minorEastAsia" w:hAnsiTheme="minorEastAsia"/>
          <w:sz w:val="16"/>
        </w:rPr>
        <w:t xml:space="preserve">익사업의 부지로서 보상금이 </w:t>
      </w:r>
      <w:r>
        <w:rPr>
          <w:rFonts w:asciiTheme="minorEastAsia" w:hAnsiTheme="minorEastAsia"/>
          <w:b/>
          <w:bCs/>
          <w:sz w:val="16"/>
        </w:rPr>
        <w:t>지</w:t>
      </w:r>
      <w:r>
        <w:rPr>
          <w:rFonts w:asciiTheme="minorEastAsia" w:hAnsiTheme="minorEastAsia"/>
          <w:sz w:val="16"/>
        </w:rPr>
        <w:t xml:space="preserve">급되지 아니한 토지를 말한다. 피수용자의 불이익 방지에 취지가 인정된다. </w:t>
      </w:r>
      <w:r>
        <w:rPr>
          <w:rFonts w:asciiTheme="minorEastAsia" w:hAnsiTheme="minorEastAsia"/>
          <w:b/>
          <w:bCs/>
          <w:sz w:val="16"/>
        </w:rPr>
        <w:t>현</w:t>
      </w:r>
      <w:r>
        <w:rPr>
          <w:rFonts w:asciiTheme="minorEastAsia" w:hAnsiTheme="minorEastAsia"/>
          <w:sz w:val="16"/>
        </w:rPr>
        <w:t>황평가예외(</w:t>
      </w:r>
      <w:r>
        <w:rPr>
          <w:rFonts w:asciiTheme="minorEastAsia" w:hAnsiTheme="minorEastAsia"/>
          <w:sz w:val="16"/>
        </w:rPr>
        <w:t>70</w:t>
      </w:r>
      <w:r>
        <w:rPr>
          <w:rFonts w:asciiTheme="minorEastAsia" w:hAnsiTheme="minorEastAsia"/>
          <w:sz w:val="16"/>
        </w:rPr>
        <w:t>조②)</w:t>
      </w:r>
      <w:r>
        <w:rPr>
          <w:lang w:eastAsia="ko-KR"/>
          <w:rFonts w:asciiTheme="minorEastAsia" w:hAnsiTheme="minorEastAsia"/>
          <w:sz w:val="16"/>
          <w:rtl w:val="off"/>
        </w:rPr>
        <w:t xml:space="preserve"> 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(종시공지현)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2. </w:t>
      </w:r>
      <w:r>
        <w:rPr>
          <w:rFonts w:asciiTheme="minorEastAsia" w:hAnsiTheme="minorEastAsia"/>
          <w:b/>
          <w:sz w:val="16"/>
          <w:u w:val="single" w:color="auto"/>
        </w:rPr>
        <w:t>평가규정 취지: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미지급용지는</w:t>
      </w:r>
      <w:r>
        <w:rPr>
          <w:rFonts w:asciiTheme="minorEastAsia" w:hAnsiTheme="minorEastAsia"/>
          <w:sz w:val="16"/>
        </w:rPr>
        <w:t xml:space="preserve"> 공익사업부지로 제한이 되어 거래가격이 낮거나 형성되지 않는 것이 보통이다. 이를 뒤늦게 취득하면서 토지보상법 제 70조에 따라 현재 이용상황으로 보상하는 것은 </w:t>
      </w:r>
      <w:r>
        <w:rPr>
          <w:rFonts w:asciiTheme="minorEastAsia" w:hAnsiTheme="minorEastAsia"/>
          <w:b/>
          <w:bCs/>
          <w:sz w:val="16"/>
        </w:rPr>
        <w:t>정당보상의 취지</w:t>
      </w:r>
      <w:r>
        <w:rPr>
          <w:rFonts w:asciiTheme="minorEastAsia" w:hAnsiTheme="minorEastAsia"/>
          <w:sz w:val="16"/>
        </w:rPr>
        <w:t>에 어긋나므로 이러한 부당한 결과를 구제하는데 취지가 있다.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3. 미지급용지의 판단기준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>1)일반적인 판단기준</w:t>
      </w:r>
      <w:r>
        <w:rPr>
          <w:rFonts w:asciiTheme="minorEastAsia" w:hAnsiTheme="minorEastAsia"/>
          <w:sz w:val="16"/>
        </w:rPr>
        <w:t xml:space="preserve">(2008두22129)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①종전에</w:t>
      </w:r>
      <w:r>
        <w:rPr>
          <w:rFonts w:asciiTheme="minorEastAsia" w:hAnsiTheme="minorEastAsia"/>
          <w:sz w:val="16"/>
        </w:rPr>
        <w:t xml:space="preserve"> 공익사업이 시행된 부지여야 하고 ②종전의 공익사업은 적어도 당해 부지에 대하여 </w:t>
      </w:r>
      <w:r>
        <w:rPr>
          <w:rFonts w:asciiTheme="minorEastAsia" w:hAnsiTheme="minorEastAsia"/>
          <w:b/>
          <w:sz w:val="16"/>
          <w:u w:val="single" w:color="auto"/>
        </w:rPr>
        <w:t>보상금이 지급될 필요가 있는 것</w:t>
      </w:r>
      <w:r>
        <w:rPr>
          <w:rFonts w:asciiTheme="minorEastAsia" w:hAnsiTheme="minorEastAsia"/>
          <w:sz w:val="16"/>
        </w:rPr>
        <w:t xml:space="preserve">이어야 한다. </w:t>
      </w:r>
      <w:r>
        <w:rPr>
          <w:rFonts w:asciiTheme="minorEastAsia" w:hAnsiTheme="minorEastAsia"/>
          <w:sz w:val="16"/>
        </w:rPr>
        <w:t>③</w:t>
      </w:r>
      <w:r>
        <w:rPr>
          <w:rFonts w:asciiTheme="minorEastAsia" w:hAnsiTheme="minorEastAsia"/>
          <w:sz w:val="16"/>
        </w:rPr>
        <w:t xml:space="preserve">1차적 </w:t>
      </w:r>
      <w:r>
        <w:rPr>
          <w:rFonts w:asciiTheme="minorEastAsia" w:hAnsiTheme="minorEastAsia"/>
          <w:sz w:val="16"/>
        </w:rPr>
        <w:t>판단권은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사업시행자에게</w:t>
      </w:r>
      <w:r>
        <w:rPr>
          <w:rFonts w:asciiTheme="minorEastAsia" w:hAnsiTheme="minorEastAsia"/>
          <w:sz w:val="16"/>
        </w:rPr>
        <w:t>있다</w:t>
      </w:r>
      <w:r>
        <w:rPr>
          <w:rFonts w:asciiTheme="minorEastAsia" w:hAnsiTheme="minorEastAsia"/>
          <w:sz w:val="16"/>
        </w:rPr>
        <w:t>.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2)이용상황이 좋아진 경우의 판단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[판례]대법원은 종전공익사업으로 토지의 현실적인 이용상황을 변경시켜 오히려 토지가격을 상승시킨 경우 미지급용지라 할 수 없다고 판시하였다. (미지급용지의 취지상)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[추가판례]공공사업에 편입된 </w:t>
      </w:r>
      <w:r>
        <w:rPr>
          <w:rFonts w:asciiTheme="minorEastAsia" w:hAnsiTheme="minorEastAsia"/>
          <w:b/>
          <w:sz w:val="16"/>
          <w:u w:val="single" w:color="auto"/>
        </w:rPr>
        <w:t>국유토지를 일반 매매의 방식으로 취득하여 적법하게 공공사업을 시행</w:t>
      </w:r>
      <w:r>
        <w:rPr>
          <w:rFonts w:asciiTheme="minorEastAsia" w:hAnsiTheme="minorEastAsia"/>
          <w:sz w:val="16"/>
        </w:rPr>
        <w:t xml:space="preserve">한 후 그 토지에 대한 소유권이 </w:t>
      </w:r>
      <w:r>
        <w:rPr>
          <w:rFonts w:asciiTheme="minorEastAsia" w:hAnsiTheme="minorEastAsia"/>
          <w:b/>
          <w:sz w:val="16"/>
          <w:u w:val="single" w:color="auto"/>
        </w:rPr>
        <w:t>취득시효완성</w:t>
      </w:r>
      <w:r>
        <w:rPr>
          <w:rFonts w:asciiTheme="minorEastAsia" w:hAnsiTheme="minorEastAsia"/>
          <w:sz w:val="16"/>
        </w:rPr>
        <w:t xml:space="preserve">을 원인으로 사인에게 이전된 경우에는 </w:t>
      </w:r>
      <w:r>
        <w:rPr>
          <w:rFonts w:asciiTheme="minorEastAsia" w:hAnsiTheme="minorEastAsia"/>
          <w:b/>
          <w:sz w:val="16"/>
          <w:u w:val="single" w:color="auto"/>
        </w:rPr>
        <w:t>공공사업에 편입될 당</w:t>
      </w:r>
      <w:r>
        <w:rPr>
          <w:lang w:eastAsia="ko-KR"/>
          <w:rFonts w:asciiTheme="minorEastAsia" w:hAnsiTheme="minorEastAsia"/>
          <w:b/>
          <w:sz w:val="16"/>
          <w:u w:val="single" w:color="auto"/>
          <w:rtl w:val="off"/>
        </w:rPr>
        <w:t>시</w:t>
      </w:r>
      <w:r>
        <w:rPr>
          <w:rFonts w:asciiTheme="minorEastAsia" w:hAnsiTheme="minorEastAsia"/>
          <w:b/>
          <w:sz w:val="16"/>
          <w:u w:val="single" w:color="auto"/>
        </w:rPr>
        <w:t>의 이용상황</w:t>
      </w:r>
      <w:r>
        <w:rPr>
          <w:rFonts w:asciiTheme="minorEastAsia" w:hAnsiTheme="minorEastAsia"/>
          <w:sz w:val="16"/>
        </w:rPr>
        <w:t xml:space="preserve">을 상정하여 평가하여야 한다고 판시한 바 있다.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4. 미지급용지의 보상평가기준 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 xml:space="preserve">1) 평가기준(현황평가의 예외)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종전의</w:t>
      </w:r>
      <w:r>
        <w:rPr>
          <w:rFonts w:asciiTheme="minorEastAsia" w:hAnsiTheme="minorEastAsia"/>
          <w:sz w:val="16"/>
        </w:rPr>
        <w:t xml:space="preserve"> 공익사업에 </w:t>
      </w:r>
      <w:r>
        <w:rPr>
          <w:rFonts w:asciiTheme="minorEastAsia" w:hAnsiTheme="minorEastAsia"/>
          <w:b/>
          <w:sz w:val="16"/>
          <w:u w:val="single" w:color="auto"/>
        </w:rPr>
        <w:t>편입될 당시 이용상황</w:t>
      </w:r>
      <w:r>
        <w:rPr>
          <w:rFonts w:asciiTheme="minorEastAsia" w:hAnsiTheme="minorEastAsia"/>
          <w:sz w:val="16"/>
        </w:rPr>
        <w:t xml:space="preserve">을 </w:t>
      </w:r>
      <w:r>
        <w:rPr>
          <w:rFonts w:asciiTheme="minorEastAsia" w:hAnsiTheme="minorEastAsia"/>
          <w:b/>
          <w:bCs/>
          <w:sz w:val="16"/>
        </w:rPr>
        <w:t>상</w:t>
      </w:r>
      <w:r>
        <w:rPr>
          <w:rFonts w:asciiTheme="minorEastAsia" w:hAnsiTheme="minorEastAsia"/>
          <w:sz w:val="16"/>
        </w:rPr>
        <w:t xml:space="preserve">정하여 평가한다. 다만 종전의 공익사업에 편입될 당시 이용상황을 </w:t>
      </w:r>
      <w:r>
        <w:rPr>
          <w:rFonts w:asciiTheme="minorEastAsia" w:hAnsiTheme="minorEastAsia"/>
          <w:b/>
          <w:sz w:val="16"/>
          <w:u w:val="single" w:color="auto"/>
        </w:rPr>
        <w:t>알 수 없는 경우</w:t>
      </w:r>
      <w:r>
        <w:rPr>
          <w:rFonts w:asciiTheme="minorEastAsia" w:hAnsiTheme="minorEastAsia"/>
          <w:sz w:val="16"/>
        </w:rPr>
        <w:t xml:space="preserve">에는 </w:t>
      </w:r>
      <w:r>
        <w:rPr>
          <w:rFonts w:asciiTheme="minorEastAsia" w:hAnsiTheme="minorEastAsia"/>
          <w:b/>
          <w:sz w:val="16"/>
          <w:u w:val="single" w:color="auto"/>
        </w:rPr>
        <w:t>편입될 당시의 지목과 인근 토지의 이용상황 등을 참작</w:t>
      </w:r>
      <w:r>
        <w:rPr>
          <w:rFonts w:asciiTheme="minorEastAsia" w:hAnsiTheme="minorEastAsia"/>
          <w:sz w:val="16"/>
        </w:rPr>
        <w:t>하여 평가한다</w:t>
      </w:r>
      <w:r>
        <w:rPr>
          <w:rFonts w:asciiTheme="minorEastAsia" w:hAnsiTheme="minorEastAsia"/>
          <w:sz w:val="16"/>
        </w:rPr>
        <w:t>.(</w:t>
      </w:r>
      <w:r>
        <w:rPr>
          <w:rFonts w:asciiTheme="minorEastAsia" w:hAnsiTheme="minorEastAsia"/>
          <w:sz w:val="16"/>
        </w:rPr>
        <w:t>칙</w:t>
      </w:r>
      <w:r>
        <w:rPr>
          <w:rFonts w:asciiTheme="minorEastAsia" w:hAnsiTheme="minorEastAsia"/>
          <w:sz w:val="16"/>
        </w:rPr>
        <w:t xml:space="preserve"> 25조) </w:t>
      </w: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  <w:r>
        <w:rPr>
          <w:lang w:eastAsia="ko-KR"/>
          <w:rFonts w:asciiTheme="minorEastAsia" w:hAnsiTheme="minorEastAsia"/>
          <w:sz w:val="16"/>
          <w:rtl w:val="off"/>
        </w:rPr>
        <w:t>(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편이상/알없당지인토이참</w:t>
      </w:r>
      <w:r>
        <w:rPr>
          <w:lang w:eastAsia="ko-KR"/>
          <w:rFonts w:asciiTheme="minorEastAsia" w:hAnsiTheme="minorEastAsia"/>
          <w:sz w:val="16"/>
          <w:rtl w:val="off"/>
        </w:rPr>
        <w:t>)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 xml:space="preserve">2)공법상 제한 등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용도지역</w:t>
      </w:r>
      <w:r>
        <w:rPr>
          <w:rFonts w:asciiTheme="minorEastAsia" w:hAnsiTheme="minorEastAsia"/>
          <w:sz w:val="16"/>
        </w:rPr>
        <w:t xml:space="preserve"> 등 </w:t>
      </w:r>
      <w:r>
        <w:rPr>
          <w:rFonts w:asciiTheme="minorEastAsia" w:hAnsiTheme="minorEastAsia"/>
          <w:b/>
          <w:bCs/>
          <w:sz w:val="16"/>
        </w:rPr>
        <w:t>공</w:t>
      </w:r>
      <w:r>
        <w:rPr>
          <w:rFonts w:asciiTheme="minorEastAsia" w:hAnsiTheme="minorEastAsia"/>
          <w:sz w:val="16"/>
        </w:rPr>
        <w:t xml:space="preserve">법상 제한은 </w:t>
      </w:r>
      <w:r>
        <w:rPr>
          <w:rFonts w:asciiTheme="minorEastAsia" w:hAnsiTheme="minorEastAsia"/>
          <w:b/>
          <w:sz w:val="16"/>
          <w:u w:val="single" w:color="auto"/>
        </w:rPr>
        <w:t>가격시점을 기준</w:t>
      </w:r>
      <w:r>
        <w:rPr>
          <w:rFonts w:asciiTheme="minorEastAsia" w:hAnsiTheme="minorEastAsia"/>
          <w:sz w:val="16"/>
        </w:rPr>
        <w:t xml:space="preserve">으로 하되 </w:t>
      </w:r>
      <w:r>
        <w:rPr>
          <w:rFonts w:asciiTheme="minorEastAsia" w:hAnsiTheme="minorEastAsia"/>
          <w:b/>
          <w:bCs/>
          <w:sz w:val="16"/>
        </w:rPr>
        <w:t>종</w:t>
      </w:r>
      <w:r>
        <w:rPr>
          <w:rFonts w:asciiTheme="minorEastAsia" w:hAnsiTheme="minorEastAsia"/>
          <w:sz w:val="16"/>
        </w:rPr>
        <w:t xml:space="preserve">전 공익사업의 시행에 의해 용도지역이 </w:t>
      </w:r>
      <w:r>
        <w:rPr>
          <w:rFonts w:asciiTheme="minorEastAsia" w:hAnsiTheme="minorEastAsia"/>
          <w:b/>
          <w:bCs/>
          <w:sz w:val="16"/>
        </w:rPr>
        <w:t>변</w:t>
      </w:r>
      <w:r>
        <w:rPr>
          <w:rFonts w:asciiTheme="minorEastAsia" w:hAnsiTheme="minorEastAsia"/>
          <w:sz w:val="16"/>
        </w:rPr>
        <w:t xml:space="preserve">경된 경우 변경 </w:t>
      </w:r>
      <w:r>
        <w:rPr>
          <w:rFonts w:asciiTheme="minorEastAsia" w:hAnsiTheme="minorEastAsia"/>
          <w:b/>
          <w:bCs/>
          <w:sz w:val="16"/>
        </w:rPr>
        <w:t>전</w:t>
      </w:r>
      <w:r>
        <w:rPr>
          <w:rFonts w:asciiTheme="minorEastAsia" w:hAnsiTheme="minorEastAsia"/>
          <w:sz w:val="16"/>
        </w:rPr>
        <w:t xml:space="preserve"> 용도지역을 기준으로 한다.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 xml:space="preserve">3)가격시점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일반보상과</w:t>
      </w:r>
      <w:r>
        <w:rPr>
          <w:rFonts w:asciiTheme="minorEastAsia" w:hAnsiTheme="minorEastAsia"/>
          <w:sz w:val="16"/>
        </w:rPr>
        <w:t xml:space="preserve"> 같이 협의 또는 재결 당시를 기준으로 한다.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 xml:space="preserve">4)개발이익 배제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미지급용지의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평가시</w:t>
      </w:r>
      <w:r>
        <w:rPr>
          <w:rFonts w:asciiTheme="minorEastAsia" w:hAnsiTheme="minorEastAsia"/>
          <w:sz w:val="16"/>
        </w:rPr>
        <w:t xml:space="preserve"> 종전 및 당해 공익사업으로 인해 가격이 변동된 경우 이를 모두 배제하고 평가한다.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5. 관련 법적 문제 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1)보상의무자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종전</w:t>
      </w:r>
      <w:r>
        <w:rPr>
          <w:rFonts w:asciiTheme="minorEastAsia" w:hAnsiTheme="minorEastAsia"/>
          <w:sz w:val="16"/>
        </w:rPr>
        <w:t xml:space="preserve"> 공익사업시행자가 보상의무자이나 미지급용지 보상이 </w:t>
      </w:r>
      <w:r>
        <w:rPr>
          <w:rFonts w:asciiTheme="minorEastAsia" w:hAnsiTheme="minorEastAsia"/>
          <w:sz w:val="16"/>
        </w:rPr>
        <w:t xml:space="preserve">새로운 공익사업이 시행됨에 따라 종전에 보상받지 못한 </w:t>
      </w:r>
      <w:r>
        <w:rPr>
          <w:rFonts w:asciiTheme="minorEastAsia" w:hAnsiTheme="minorEastAsia"/>
          <w:sz w:val="16"/>
        </w:rPr>
        <w:t>토지소유자등의</w:t>
      </w:r>
      <w:r>
        <w:rPr>
          <w:rFonts w:asciiTheme="minorEastAsia" w:hAnsiTheme="minorEastAsia"/>
          <w:sz w:val="16"/>
        </w:rPr>
        <w:t xml:space="preserve"> 권리구제를 위한 제도 취지를 고려하</w:t>
      </w:r>
      <w:r>
        <w:rPr>
          <w:rFonts w:asciiTheme="minorEastAsia" w:hAnsiTheme="minorEastAsia"/>
          <w:sz w:val="16"/>
        </w:rPr>
        <w:t>여 보상의무가 새로운 공익사업 시행자에게 전가</w:t>
      </w:r>
      <w:r>
        <w:rPr>
          <w:rFonts w:asciiTheme="minorEastAsia" w:hAnsiTheme="minorEastAsia"/>
          <w:sz w:val="16"/>
        </w:rPr>
        <w:t xml:space="preserve">된 것으로 볼 수 있다.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2)보상대상자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미지급용지의</w:t>
      </w:r>
      <w:r>
        <w:rPr>
          <w:rFonts w:asciiTheme="minorEastAsia" w:hAnsiTheme="minorEastAsia"/>
          <w:sz w:val="16"/>
        </w:rPr>
        <w:t xml:space="preserve"> 소유자는 새로운 공익사업에 편입되지 않는 한 보상청구를 할 수 없게 되므로, 새로운 소유자에게 적용을 부정하게 되면, 미불용지의 거래를 더욱 어렵게 하여 원소유자에게 큰 피해를 줄 수 있으므로 적용함이 </w:t>
      </w:r>
      <w:r>
        <w:rPr>
          <w:rFonts w:asciiTheme="minorEastAsia" w:hAnsiTheme="minorEastAsia"/>
          <w:sz w:val="16"/>
        </w:rPr>
        <w:t>바람직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3) 미지급용지에 대한 인도청구권 행사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「</w:t>
      </w:r>
      <w:r>
        <w:rPr>
          <w:rFonts w:asciiTheme="minorEastAsia" w:hAnsiTheme="minorEastAsia"/>
          <w:sz w:val="16"/>
        </w:rPr>
        <w:t>도로법</w:t>
      </w:r>
      <w:r>
        <w:rPr>
          <w:rFonts w:asciiTheme="minorEastAsia" w:hAnsiTheme="minorEastAsia"/>
          <w:sz w:val="16"/>
        </w:rPr>
        <w:t>」</w:t>
      </w:r>
      <w:r>
        <w:rPr>
          <w:rFonts w:asciiTheme="minorEastAsia" w:hAnsiTheme="minorEastAsia"/>
          <w:sz w:val="16"/>
        </w:rPr>
        <w:t xml:space="preserve"> 제3조는 “도로를 구성하는 부지, 옹벽, 그 밖의 물건에 대하여는 사권을 행사할 수 없다.”라고 규정하여 </w:t>
      </w:r>
      <w:r>
        <w:rPr>
          <w:rFonts w:asciiTheme="minorEastAsia" w:hAnsiTheme="minorEastAsia"/>
          <w:sz w:val="16"/>
        </w:rPr>
        <w:t xml:space="preserve">사권이 제한되므로 </w:t>
      </w:r>
      <w:r>
        <w:rPr>
          <w:rFonts w:asciiTheme="minorEastAsia" w:hAnsiTheme="minorEastAsia"/>
          <w:sz w:val="16"/>
        </w:rPr>
        <w:t>인도청구를 하지 못한다.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4)</w:t>
      </w:r>
      <w:r>
        <w:rPr>
          <w:rFonts w:asciiTheme="minorEastAsia" w:hAnsiTheme="minorEastAsia"/>
          <w:b/>
          <w:sz w:val="16"/>
        </w:rPr>
        <w:t xml:space="preserve"> 미지급용지에 대한 부당이득반환청구권 행사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국가등이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부적법하게</w:t>
      </w:r>
      <w:r>
        <w:rPr>
          <w:rFonts w:asciiTheme="minorEastAsia" w:hAnsiTheme="minorEastAsia"/>
          <w:sz w:val="16"/>
        </w:rPr>
        <w:t xml:space="preserve"> 도로부지를 점유한 경우 </w:t>
      </w:r>
      <w:r>
        <w:rPr>
          <w:rFonts w:asciiTheme="minorEastAsia" w:hAnsiTheme="minorEastAsia"/>
          <w:sz w:val="16"/>
        </w:rPr>
        <w:t>사권의 행사는 제한되나 소유권은 존재하므로 점유상실에 대한 사용료 청구는</w:t>
      </w:r>
      <w:r>
        <w:rPr>
          <w:rFonts w:asciiTheme="minorEastAsia" w:hAnsiTheme="minorEastAsia"/>
          <w:sz w:val="16"/>
        </w:rPr>
        <w:t xml:space="preserve"> 가능하다</w:t>
      </w:r>
      <w:r>
        <w:rPr>
          <w:rFonts w:asciiTheme="minorEastAsia" w:hAnsiTheme="minorEastAsia"/>
          <w:sz w:val="16"/>
        </w:rPr>
        <w:t xml:space="preserve">. 이때 부당이득의 산정기초가 되는 가격은 </w:t>
      </w:r>
      <w:r>
        <w:rPr>
          <w:rFonts w:asciiTheme="minorEastAsia" w:hAnsiTheme="minorEastAsia"/>
          <w:b/>
          <w:sz w:val="16"/>
          <w:u w:val="single" w:color="auto"/>
        </w:rPr>
        <w:t>편입 당시의 현실적 이용상황</w:t>
      </w:r>
      <w:r>
        <w:rPr>
          <w:rFonts w:asciiTheme="minorEastAsia" w:hAnsiTheme="minorEastAsia"/>
          <w:sz w:val="16"/>
        </w:rPr>
        <w:t xml:space="preserve">에 따라 판단하고 </w:t>
      </w:r>
      <w:r>
        <w:rPr>
          <w:rFonts w:asciiTheme="minorEastAsia" w:hAnsiTheme="minorEastAsia"/>
          <w:b/>
          <w:sz w:val="16"/>
          <w:u w:val="single" w:color="auto"/>
        </w:rPr>
        <w:t>사용료는 과거 5년간만 가능</w:t>
      </w:r>
      <w:r>
        <w:rPr>
          <w:rFonts w:asciiTheme="minorEastAsia" w:hAnsiTheme="minorEastAsia"/>
          <w:sz w:val="16"/>
        </w:rPr>
        <w:t>하다는 것이 판례의 태도이다.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5)</w:t>
      </w:r>
      <w:r>
        <w:rPr>
          <w:rFonts w:asciiTheme="minorEastAsia" w:hAnsiTheme="minorEastAsia"/>
          <w:b/>
          <w:sz w:val="16"/>
        </w:rPr>
        <w:t xml:space="preserve">부당이득금 산정기준 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①종전부터</w:t>
      </w:r>
      <w:r>
        <w:rPr>
          <w:rFonts w:asciiTheme="minorEastAsia" w:hAnsiTheme="minorEastAsia"/>
          <w:sz w:val="16"/>
        </w:rPr>
        <w:t xml:space="preserve"> 공중의 통행에 사용되던 토지를 </w:t>
      </w:r>
      <w:r>
        <w:rPr>
          <w:rFonts w:asciiTheme="minorEastAsia" w:hAnsiTheme="minorEastAsia"/>
          <w:sz w:val="16"/>
        </w:rPr>
        <w:t>국가등이</w:t>
      </w:r>
      <w:r>
        <w:rPr>
          <w:rFonts w:asciiTheme="minorEastAsia" w:hAnsiTheme="minorEastAsia"/>
          <w:sz w:val="16"/>
        </w:rPr>
        <w:t xml:space="preserve"> 도로로서 점유하게 된 경우에는 도로인 현황대로 </w:t>
      </w:r>
      <w:r>
        <w:rPr>
          <w:rFonts w:asciiTheme="minorEastAsia" w:hAnsiTheme="minorEastAsia"/>
          <w:sz w:val="16"/>
        </w:rPr>
        <w:t>감정평가하여야</w:t>
      </w:r>
      <w:r>
        <w:rPr>
          <w:rFonts w:asciiTheme="minorEastAsia" w:hAnsiTheme="minorEastAsia"/>
          <w:sz w:val="16"/>
        </w:rPr>
        <w:t xml:space="preserve"> 하고, ②종전에는 도로가 아닌 토지를 </w:t>
      </w:r>
      <w:r>
        <w:rPr>
          <w:rFonts w:asciiTheme="minorEastAsia" w:hAnsiTheme="minorEastAsia"/>
          <w:sz w:val="16"/>
        </w:rPr>
        <w:t>국가등이</w:t>
      </w:r>
      <w:r>
        <w:rPr>
          <w:rFonts w:asciiTheme="minorEastAsia" w:hAnsiTheme="minorEastAsia"/>
          <w:sz w:val="16"/>
        </w:rPr>
        <w:t xml:space="preserve"> 도로로 점유하게 된 경우에는 그 편입될 당시의 현실적 이용상황에 따라 </w:t>
      </w:r>
      <w:r>
        <w:rPr>
          <w:rFonts w:asciiTheme="minorEastAsia" w:hAnsiTheme="minorEastAsia"/>
          <w:sz w:val="16"/>
        </w:rPr>
        <w:t>감정평가하되</w:t>
      </w:r>
      <w:r>
        <w:rPr>
          <w:rFonts w:asciiTheme="minorEastAsia" w:hAnsiTheme="minorEastAsia"/>
          <w:sz w:val="16"/>
        </w:rPr>
        <w:t xml:space="preserve"> ③</w:t>
      </w:r>
      <w:r>
        <w:rPr>
          <w:rFonts w:asciiTheme="minorEastAsia" w:hAnsiTheme="minorEastAsia"/>
          <w:sz w:val="16"/>
        </w:rPr>
        <w:t xml:space="preserve">도로에 편입된 이후 대상토지의 위치나 주위토지의 개발 및 </w:t>
      </w:r>
      <w:r>
        <w:rPr>
          <w:rFonts w:asciiTheme="minorEastAsia" w:hAnsiTheme="minorEastAsia"/>
          <w:sz w:val="16"/>
        </w:rPr>
        <w:t>이용상황등에</w:t>
      </w:r>
      <w:r>
        <w:rPr>
          <w:rFonts w:asciiTheme="minorEastAsia" w:hAnsiTheme="minorEastAsia"/>
          <w:sz w:val="16"/>
        </w:rPr>
        <w:t xml:space="preserve"> 비추어 </w:t>
      </w:r>
      <w:r>
        <w:rPr>
          <w:rFonts w:asciiTheme="minorEastAsia" w:hAnsiTheme="minorEastAsia"/>
          <w:sz w:val="16"/>
        </w:rPr>
        <w:t>당해 토지의 현실적 이용상황이 주위 토지와 같이 변경되</w:t>
      </w:r>
      <w:r>
        <w:rPr>
          <w:rFonts w:asciiTheme="minorEastAsia" w:hAnsiTheme="minorEastAsia"/>
          <w:sz w:val="16"/>
        </w:rPr>
        <w:t xml:space="preserve">었을 것임이 객관적으로 명백하게 된 때에는, 그 이후부터는 그 변경된 이용상황을 </w:t>
      </w:r>
      <w:r>
        <w:rPr>
          <w:rFonts w:asciiTheme="minorEastAsia" w:hAnsiTheme="minorEastAsia"/>
          <w:sz w:val="16"/>
        </w:rPr>
        <w:t xml:space="preserve">상정하여 평가한 가격을 </w:t>
      </w:r>
      <w:r>
        <w:rPr>
          <w:rFonts w:asciiTheme="minorEastAsia" w:hAnsiTheme="minorEastAsia"/>
          <w:sz w:val="16"/>
        </w:rPr>
        <w:t xml:space="preserve">기초로 </w:t>
      </w:r>
      <w:r>
        <w:rPr>
          <w:rFonts w:asciiTheme="minorEastAsia" w:hAnsiTheme="minorEastAsia"/>
          <w:sz w:val="16"/>
        </w:rPr>
        <w:t>임료</w:t>
      </w:r>
      <w:r>
        <w:rPr>
          <w:rFonts w:asciiTheme="minorEastAsia" w:hAnsiTheme="minorEastAsia"/>
          <w:sz w:val="16"/>
        </w:rPr>
        <w:t xml:space="preserve"> 상당의 </w:t>
      </w:r>
      <w:r>
        <w:rPr>
          <w:rFonts w:asciiTheme="minorEastAsia" w:hAnsiTheme="minorEastAsia"/>
          <w:sz w:val="16"/>
        </w:rPr>
        <w:t>부당이득액을</w:t>
      </w:r>
      <w:r>
        <w:rPr>
          <w:rFonts w:asciiTheme="minorEastAsia" w:hAnsiTheme="minorEastAsia"/>
          <w:sz w:val="16"/>
        </w:rPr>
        <w:t xml:space="preserve"> 산정하여야 한다. </w:t>
      </w:r>
      <w:r>
        <w:rPr>
          <w:rFonts w:asciiTheme="minorEastAsia" w:hAnsiTheme="minorEastAsia"/>
          <w:sz w:val="16"/>
        </w:rPr>
        <w:t xml:space="preserve">2002다31483 </w:t>
      </w:r>
    </w:p>
    <w:p>
      <w:pPr>
        <w:spacing w:after="0"/>
        <w:rPr>
          <w:rFonts w:asciiTheme="minorEastAsia" w:hAnsiTheme="minorEastAsia"/>
          <w:b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5)</w:t>
      </w:r>
      <w:r>
        <w:rPr>
          <w:rFonts w:asciiTheme="minorEastAsia" w:hAnsiTheme="minorEastAsia"/>
          <w:b/>
          <w:sz w:val="16"/>
        </w:rPr>
        <w:t>미지급 용지에 대한 시효취득 여부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미지급용지도</w:t>
      </w:r>
      <w:r>
        <w:rPr>
          <w:rFonts w:asciiTheme="minorEastAsia" w:hAnsiTheme="minorEastAsia"/>
          <w:sz w:val="16"/>
        </w:rPr>
        <w:t xml:space="preserve"> 시효취득이 인정되는지 여부가 </w:t>
      </w:r>
      <w:r>
        <w:rPr>
          <w:rFonts w:asciiTheme="minorEastAsia" w:hAnsiTheme="minorEastAsia"/>
          <w:sz w:val="16"/>
        </w:rPr>
        <w:t>문제</w:t>
      </w:r>
      <w:r>
        <w:rPr>
          <w:rFonts w:asciiTheme="minorEastAsia" w:hAnsiTheme="minorEastAsia"/>
          <w:sz w:val="16"/>
        </w:rPr>
        <w:t>가 된다.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종전판례는 </w:t>
      </w:r>
      <w:r>
        <w:rPr>
          <w:rFonts w:asciiTheme="minorEastAsia" w:hAnsiTheme="minorEastAsia"/>
          <w:sz w:val="16"/>
        </w:rPr>
        <w:t xml:space="preserve">타인의 토지를 도로관리청이 점유·관리하여 20년이 지남으로써 도로관리청의 시효취득이 완성된다고 판시한 바 있으나, 최근 대법원은 악의의 무단점유가 입증되면 특단의 사정이 없는 한 자주점유의 </w:t>
      </w:r>
      <w:r>
        <w:rPr>
          <w:rFonts w:asciiTheme="minorEastAsia" w:hAnsiTheme="minorEastAsia"/>
          <w:sz w:val="16"/>
        </w:rPr>
        <w:t>추정력이</w:t>
      </w:r>
      <w:r>
        <w:rPr>
          <w:rFonts w:asciiTheme="minorEastAsia" w:hAnsiTheme="minorEastAsia"/>
          <w:sz w:val="16"/>
        </w:rPr>
        <w:t xml:space="preserve"> 없다고 보아 시효취득을 부정하고 있다.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  <w:highlight w:val="yellow"/>
        </w:rPr>
        <w:t>&lt;</w:t>
      </w:r>
      <w:r>
        <w:rPr>
          <w:rFonts w:asciiTheme="minorEastAsia" w:hAnsiTheme="minorEastAsia"/>
          <w:b/>
          <w:sz w:val="16"/>
          <w:highlight w:val="yellow"/>
        </w:rPr>
        <w:t>사실상</w:t>
      </w:r>
      <w:r>
        <w:rPr>
          <w:rFonts w:asciiTheme="minorEastAsia" w:hAnsiTheme="minorEastAsia"/>
          <w:b/>
          <w:sz w:val="16"/>
          <w:highlight w:val="yellow"/>
        </w:rPr>
        <w:t xml:space="preserve"> </w:t>
      </w:r>
      <w:r>
        <w:rPr>
          <w:rFonts w:asciiTheme="minorEastAsia" w:hAnsiTheme="minorEastAsia"/>
          <w:b/>
          <w:sz w:val="16"/>
          <w:highlight w:val="yellow"/>
        </w:rPr>
        <w:t>사도</w:t>
      </w:r>
      <w:r>
        <w:rPr>
          <w:rFonts w:asciiTheme="minorEastAsia" w:hAnsiTheme="minorEastAsia"/>
          <w:b/>
          <w:sz w:val="16"/>
          <w:highlight w:val="yellow"/>
        </w:rPr>
        <w:t xml:space="preserve"> </w:t>
      </w:r>
      <w:r>
        <w:rPr>
          <w:rFonts w:asciiTheme="minorEastAsia" w:hAnsiTheme="minorEastAsia"/>
          <w:b/>
          <w:sz w:val="16"/>
          <w:highlight w:val="yellow"/>
        </w:rPr>
        <w:t>칙</w:t>
      </w:r>
      <w:r>
        <w:rPr>
          <w:rFonts w:asciiTheme="minorEastAsia" w:hAnsiTheme="minorEastAsia"/>
          <w:b/>
          <w:sz w:val="16"/>
          <w:highlight w:val="yellow"/>
        </w:rPr>
        <w:t>2</w:t>
      </w:r>
      <w:r>
        <w:rPr>
          <w:rFonts w:asciiTheme="minorEastAsia" w:hAnsiTheme="minorEastAsia"/>
          <w:b/>
          <w:sz w:val="16"/>
          <w:highlight w:val="yellow"/>
        </w:rPr>
        <w:t>6</w:t>
      </w:r>
      <w:r>
        <w:rPr>
          <w:rFonts w:asciiTheme="minorEastAsia" w:hAnsiTheme="minorEastAsia"/>
          <w:b/>
          <w:sz w:val="16"/>
          <w:highlight w:val="yellow"/>
        </w:rPr>
        <w:t>조&gt;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>1. 의의: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  <w:r>
        <w:rPr>
          <w:rFonts w:asciiTheme="minorEastAsia" w:hAnsiTheme="minorEastAsia"/>
          <w:sz w:val="16"/>
        </w:rPr>
        <w:t>사도법상</w:t>
      </w:r>
      <w:r>
        <w:rPr>
          <w:rFonts w:asciiTheme="minorEastAsia" w:hAnsiTheme="minorEastAsia"/>
          <w:sz w:val="16"/>
        </w:rPr>
        <w:t xml:space="preserve"> 사도 이외 도로 국토계획법에 의한 </w:t>
      </w:r>
      <w:r>
        <w:rPr>
          <w:rFonts w:asciiTheme="minorEastAsia" w:hAnsiTheme="minorEastAsia"/>
          <w:sz w:val="16"/>
        </w:rPr>
        <w:t>도시군관리계획에</w:t>
      </w:r>
      <w:r>
        <w:rPr>
          <w:rFonts w:asciiTheme="minorEastAsia" w:hAnsiTheme="minorEastAsia"/>
          <w:sz w:val="16"/>
        </w:rPr>
        <w:t xml:space="preserve"> 의하여 도로로 결정된 후부터 도로로 사용되고 있는 것을 제외한 것을 말한다.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2. </w:t>
      </w:r>
      <w:r>
        <w:rPr>
          <w:rFonts w:asciiTheme="minorEastAsia" w:hAnsiTheme="minorEastAsia"/>
          <w:b/>
          <w:sz w:val="16"/>
          <w:u w:val="single" w:color="auto"/>
        </w:rPr>
        <w:t>요건</w:t>
      </w:r>
      <w:r>
        <w:rPr>
          <w:rFonts w:asciiTheme="minorEastAsia" w:hAnsiTheme="minorEastAsia"/>
          <w:b/>
          <w:sz w:val="16"/>
        </w:rPr>
        <w:t xml:space="preserve"> </w:t>
      </w:r>
      <w:r>
        <w:rPr>
          <w:rFonts w:asciiTheme="minorEastAsia" w:hAnsiTheme="minorEastAsia"/>
          <w:b/>
          <w:sz w:val="16"/>
        </w:rPr>
        <w:t>:</w:t>
      </w:r>
      <w:r>
        <w:rPr>
          <w:rFonts w:asciiTheme="minorEastAsia" w:hAnsiTheme="minorEastAsia"/>
          <w:sz w:val="16"/>
        </w:rPr>
        <w:t xml:space="preserve"> 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편통건대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1. </w:t>
      </w:r>
      <w:r>
        <w:rPr>
          <w:rFonts w:asciiTheme="minorEastAsia" w:hAnsiTheme="minorEastAsia"/>
          <w:sz w:val="16"/>
        </w:rPr>
        <w:t>도로개설당시의</w:t>
      </w:r>
      <w:r>
        <w:rPr>
          <w:rFonts w:asciiTheme="minorEastAsia" w:hAnsiTheme="minorEastAsia"/>
          <w:sz w:val="16"/>
        </w:rPr>
        <w:t xml:space="preserve"> 토지소유자가 자기 토지의 </w:t>
      </w:r>
      <w:r>
        <w:rPr>
          <w:rFonts w:asciiTheme="minorEastAsia" w:hAnsiTheme="minorEastAsia"/>
          <w:b/>
          <w:bCs/>
          <w:sz w:val="16"/>
        </w:rPr>
        <w:t>편</w:t>
      </w:r>
      <w:r>
        <w:rPr>
          <w:rFonts w:asciiTheme="minorEastAsia" w:hAnsiTheme="minorEastAsia"/>
          <w:sz w:val="16"/>
        </w:rPr>
        <w:t>익을 위하여 스스로 설치한 도로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2. 토지소유자가 그 의사에 의하여 타인의 </w:t>
      </w:r>
      <w:r>
        <w:rPr>
          <w:rFonts w:asciiTheme="minorEastAsia" w:hAnsiTheme="minorEastAsia"/>
          <w:b/>
          <w:bCs/>
          <w:sz w:val="16"/>
        </w:rPr>
        <w:t>통</w:t>
      </w:r>
      <w:r>
        <w:rPr>
          <w:rFonts w:asciiTheme="minorEastAsia" w:hAnsiTheme="minorEastAsia"/>
          <w:sz w:val="16"/>
        </w:rPr>
        <w:t>행을 제한할 수 없는 도로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3. 「</w:t>
      </w:r>
      <w:r>
        <w:rPr>
          <w:rFonts w:asciiTheme="minorEastAsia" w:hAnsiTheme="minorEastAsia"/>
          <w:b/>
          <w:bCs/>
          <w:sz w:val="16"/>
        </w:rPr>
        <w:t>건</w:t>
      </w:r>
      <w:r>
        <w:rPr>
          <w:rFonts w:asciiTheme="minorEastAsia" w:hAnsiTheme="minorEastAsia"/>
          <w:sz w:val="16"/>
        </w:rPr>
        <w:t xml:space="preserve">축법」 제45조에 따라 건축허가권자가 그 위치를 </w:t>
      </w:r>
      <w:r>
        <w:rPr>
          <w:rFonts w:asciiTheme="minorEastAsia" w:hAnsiTheme="minorEastAsia"/>
          <w:sz w:val="16"/>
        </w:rPr>
        <w:t>지정ㆍ공고한</w:t>
      </w:r>
      <w:r>
        <w:rPr>
          <w:rFonts w:asciiTheme="minorEastAsia" w:hAnsiTheme="minorEastAsia"/>
          <w:sz w:val="16"/>
        </w:rPr>
        <w:t xml:space="preserve"> 도로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4. </w:t>
      </w:r>
      <w:r>
        <w:rPr>
          <w:rFonts w:asciiTheme="minorEastAsia" w:hAnsiTheme="minorEastAsia"/>
          <w:sz w:val="16"/>
        </w:rPr>
        <w:t>도로개설당시의</w:t>
      </w:r>
      <w:r>
        <w:rPr>
          <w:rFonts w:asciiTheme="minorEastAsia" w:hAnsiTheme="minorEastAsia"/>
          <w:sz w:val="16"/>
        </w:rPr>
        <w:t xml:space="preserve"> 토지소유자가 </w:t>
      </w:r>
      <w:r>
        <w:rPr>
          <w:rFonts w:asciiTheme="minorEastAsia" w:hAnsiTheme="minorEastAsia"/>
          <w:b/>
          <w:bCs/>
          <w:sz w:val="16"/>
        </w:rPr>
        <w:t>대</w:t>
      </w:r>
      <w:r>
        <w:rPr>
          <w:rFonts w:asciiTheme="minorEastAsia" w:hAnsiTheme="minorEastAsia"/>
          <w:sz w:val="16"/>
        </w:rPr>
        <w:t>지 또는 공장용지 등을 조성하기 위하여 설치한 도로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>3.</w:t>
      </w:r>
      <w:r>
        <w:rPr>
          <w:rFonts w:asciiTheme="minorEastAsia" w:hAnsiTheme="minorEastAsia"/>
          <w:b/>
          <w:sz w:val="16"/>
          <w:u w:val="single" w:color="auto"/>
        </w:rPr>
        <w:t>평가방법</w:t>
      </w:r>
      <w:r>
        <w:rPr>
          <w:rFonts w:asciiTheme="minorEastAsia" w:hAnsiTheme="minorEastAsia"/>
          <w:b/>
          <w:sz w:val="16"/>
          <w:u w:val="single" w:color="auto"/>
        </w:rPr>
        <w:t>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인근토지 </w:t>
      </w:r>
      <w:r>
        <w:rPr>
          <w:rFonts w:asciiTheme="minorEastAsia" w:hAnsiTheme="minorEastAsia"/>
          <w:b/>
          <w:bCs/>
          <w:sz w:val="16"/>
        </w:rPr>
        <w:t>1/3</w:t>
      </w:r>
      <w:r>
        <w:rPr>
          <w:rFonts w:asciiTheme="minorEastAsia" w:hAnsiTheme="minorEastAsia"/>
          <w:b/>
          <w:bCs/>
          <w:sz w:val="16"/>
        </w:rPr>
        <w:t>이내</w:t>
      </w:r>
      <w:r>
        <w:rPr>
          <w:rFonts w:asciiTheme="minorEastAsia" w:hAnsiTheme="minorEastAsia"/>
          <w:sz w:val="16"/>
        </w:rPr>
        <w:t>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인근토지란 </w:t>
      </w:r>
      <w:r>
        <w:rPr>
          <w:rFonts w:asciiTheme="minorEastAsia" w:hAnsiTheme="minorEastAsia"/>
          <w:sz w:val="16"/>
        </w:rPr>
        <w:t>당해토지가</w:t>
      </w:r>
      <w:r>
        <w:rPr>
          <w:rFonts w:asciiTheme="minorEastAsia" w:hAnsiTheme="minorEastAsia"/>
          <w:sz w:val="16"/>
        </w:rPr>
        <w:t xml:space="preserve"> 도로로 이용되지 않았을 경우 예상되는 표준적 이용상황과 유사한 토지로 </w:t>
      </w:r>
      <w:r>
        <w:rPr>
          <w:rFonts w:asciiTheme="minorEastAsia" w:hAnsiTheme="minorEastAsia"/>
          <w:sz w:val="16"/>
        </w:rPr>
        <w:t>당해토지와</w:t>
      </w:r>
      <w:r>
        <w:rPr>
          <w:rFonts w:asciiTheme="minorEastAsia" w:hAnsiTheme="minorEastAsia"/>
          <w:sz w:val="16"/>
        </w:rPr>
        <w:t xml:space="preserve"> 위치상 가까운 토지를 말한다.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4. </w:t>
      </w:r>
      <w:r>
        <w:rPr>
          <w:rFonts w:asciiTheme="minorEastAsia" w:hAnsiTheme="minorEastAsia"/>
          <w:b/>
          <w:sz w:val="16"/>
          <w:u w:val="single" w:color="auto"/>
        </w:rPr>
        <w:t xml:space="preserve">사실상 사도 요건 관련 판례 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1)</w:t>
      </w:r>
      <w:r>
        <w:rPr>
          <w:rFonts w:asciiTheme="minorEastAsia" w:hAnsiTheme="minorEastAsia"/>
          <w:b/>
          <w:sz w:val="16"/>
          <w:u w:val="single" w:color="auto"/>
        </w:rPr>
        <w:t>자기 토지를 위해 스스로 설치한 도로</w:t>
      </w:r>
      <w:r>
        <w:rPr>
          <w:rFonts w:asciiTheme="minorEastAsia" w:hAnsiTheme="minorEastAsia"/>
          <w:b/>
          <w:sz w:val="16"/>
          <w:u w:val="single" w:color="auto"/>
        </w:rPr>
        <w:t>:</w:t>
      </w:r>
      <w:r>
        <w:rPr>
          <w:lang w:eastAsia="ko-KR"/>
          <w:rFonts w:asciiTheme="minorEastAsia" w:hAnsiTheme="minorEastAsia"/>
          <w:b/>
          <w:sz w:val="16"/>
          <w:u w:val="single" w:color="auto"/>
          <w:rtl w:val="off"/>
        </w:rPr>
        <w:t xml:space="preserve"> 나편증가상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판례는</w:t>
      </w:r>
      <w:r>
        <w:rPr>
          <w:lang w:eastAsia="ko-KR"/>
          <w:rFonts w:asciiTheme="minorEastAsia" w:hAnsiTheme="minorEastAsia"/>
          <w:sz w:val="16"/>
          <w:rtl w:val="off"/>
        </w:rPr>
        <w:t xml:space="preserve"> 토지소유자가 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자기 소유 토지 중 일부에 도로를 설치한 결과 도로부지로 제공된 부분으로 인하여 나머지 부분의 편익이 증진되는 등으로 그 부분의 가치가 상승됨으로써 도로부지로 제공된 부분을</w:t>
      </w:r>
      <w:r>
        <w:rPr>
          <w:rFonts w:asciiTheme="minorEastAsia" w:hAnsiTheme="minorEastAsia"/>
          <w:b/>
          <w:bCs/>
          <w:sz w:val="16"/>
        </w:rPr>
        <w:t xml:space="preserve"> 인근 토지에 비하여 낮은 가격으로 보상하여</w:t>
      </w:r>
      <w:r>
        <w:rPr>
          <w:rFonts w:asciiTheme="minorEastAsia" w:hAnsiTheme="minorEastAsia"/>
          <w:b/>
          <w:bCs/>
          <w:sz w:val="16"/>
        </w:rPr>
        <w:t xml:space="preserve">도 정당보상에 어긋나지 않는다고 볼만한 </w:t>
      </w:r>
      <w:r>
        <w:rPr>
          <w:rFonts w:asciiTheme="minorEastAsia" w:hAnsiTheme="minorEastAsia"/>
          <w:b/>
          <w:bCs/>
          <w:sz w:val="16"/>
        </w:rPr>
        <w:t>객관적인 사유</w:t>
      </w:r>
      <w:r>
        <w:rPr>
          <w:rFonts w:asciiTheme="minorEastAsia" w:hAnsiTheme="minorEastAsia"/>
          <w:sz w:val="16"/>
        </w:rPr>
        <w:t xml:space="preserve">가 인정되는 </w:t>
      </w:r>
      <w:r>
        <w:rPr>
          <w:rFonts w:asciiTheme="minorEastAsia" w:hAnsiTheme="minorEastAsia"/>
          <w:sz w:val="16"/>
        </w:rPr>
        <w:t>경우여야 한다고 판시하였다.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b/>
          <w:bCs/>
          <w:sz w:val="16"/>
        </w:rPr>
        <w:t>20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11</w:t>
      </w:r>
      <w:r>
        <w:rPr>
          <w:rFonts w:asciiTheme="minorEastAsia" w:hAnsiTheme="minorEastAsia"/>
          <w:b/>
          <w:bCs/>
          <w:sz w:val="16"/>
        </w:rPr>
        <w:t>두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7007</w:t>
      </w:r>
      <w:r>
        <w:rPr>
          <w:rFonts w:asciiTheme="minorEastAsia" w:hAnsiTheme="minorEastAsia"/>
          <w:b/>
          <w:bCs/>
          <w:sz w:val="16"/>
        </w:rPr>
        <w:t>판결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2)타인통행 제한</w:t>
      </w:r>
      <w:r>
        <w:rPr>
          <w:rFonts w:asciiTheme="minorEastAsia" w:hAnsiTheme="minorEastAsia"/>
          <w:b/>
          <w:sz w:val="16"/>
          <w:u w:val="single" w:color="auto"/>
        </w:rPr>
        <w:t xml:space="preserve">할 수 없는 도로 </w:t>
      </w:r>
      <w:r>
        <w:rPr>
          <w:rFonts w:asciiTheme="minorEastAsia" w:hAnsiTheme="minorEastAsia"/>
          <w:b/>
          <w:sz w:val="16"/>
          <w:u w:val="single" w:color="auto"/>
        </w:rPr>
        <w:t>2</w:t>
      </w:r>
      <w:r>
        <w:rPr>
          <w:lang w:eastAsia="ko-KR"/>
          <w:rFonts w:asciiTheme="minorEastAsia" w:hAnsiTheme="minorEastAsia"/>
          <w:b/>
          <w:sz w:val="16"/>
          <w:u w:val="single" w:color="auto"/>
          <w:rtl w:val="off"/>
        </w:rPr>
        <w:t xml:space="preserve">011두 7007 </w:t>
      </w:r>
      <w:r>
        <w:rPr>
          <w:rFonts w:asciiTheme="minorEastAsia" w:hAnsiTheme="minorEastAsia"/>
          <w:b/>
          <w:sz w:val="16"/>
          <w:u w:val="single" w:color="auto"/>
        </w:rPr>
        <w:t>판결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 xml:space="preserve">①도로로의 이용상황 고착화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도로로의 이용상황이 고착화되어 당해 토지의 표준적 이용상황으로 원상회복하는 것이 </w:t>
      </w:r>
      <w:r>
        <w:rPr>
          <w:rFonts w:asciiTheme="minorEastAsia" w:hAnsiTheme="minorEastAsia"/>
          <w:sz w:val="16"/>
        </w:rPr>
        <w:t xml:space="preserve">법률상 허용되지 않거나 사실상 현저히 곤란한 정도에 </w:t>
      </w:r>
      <w:r>
        <w:rPr>
          <w:rFonts w:asciiTheme="minorEastAsia" w:hAnsiTheme="minorEastAsia"/>
          <w:sz w:val="16"/>
        </w:rPr>
        <w:t xml:space="preserve">이르러야 할 것이어서 단순히 불특정 다수인의 통행에 장기간 </w:t>
      </w:r>
      <w:r>
        <w:rPr>
          <w:rFonts w:asciiTheme="minorEastAsia" w:hAnsiTheme="minorEastAsia"/>
          <w:sz w:val="16"/>
        </w:rPr>
        <w:t>제공되</w:t>
      </w:r>
      <w:r>
        <w:rPr>
          <w:rFonts w:asciiTheme="minorEastAsia" w:hAnsiTheme="minorEastAsia"/>
          <w:sz w:val="16"/>
        </w:rPr>
        <w:t>왔다는</w:t>
      </w:r>
      <w:r>
        <w:rPr>
          <w:rFonts w:asciiTheme="minorEastAsia" w:hAnsiTheme="minorEastAsia"/>
          <w:sz w:val="16"/>
        </w:rPr>
        <w:t xml:space="preserve"> 사실만으로</w:t>
      </w:r>
      <w:r>
        <w:rPr>
          <w:rFonts w:asciiTheme="minorEastAsia" w:hAnsiTheme="minorEastAsia"/>
          <w:sz w:val="16"/>
        </w:rPr>
        <w:t xml:space="preserve"> 사실상의 도로에 해당한다고 할 수 없다.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②구체적 판단기준</w:t>
      </w:r>
      <w:r>
        <w:rPr>
          <w:rFonts w:asciiTheme="minorEastAsia" w:hAnsiTheme="minorEastAsia"/>
          <w:b/>
          <w:sz w:val="16"/>
        </w:rPr>
        <w:t>:</w:t>
      </w:r>
      <w:r>
        <w:rPr>
          <w:rFonts w:asciiTheme="minorEastAsia" w:hAnsiTheme="minorEastAsia"/>
          <w:b/>
          <w:sz w:val="16"/>
        </w:rPr>
        <w:t xml:space="preserve"> </w:t>
      </w:r>
      <w:r>
        <w:rPr>
          <w:rFonts w:asciiTheme="minorEastAsia" w:hAnsiTheme="minorEastAsia"/>
          <w:b/>
          <w:sz w:val="16"/>
        </w:rPr>
        <w:t>경기면유</w:t>
      </w:r>
      <w:r>
        <w:rPr>
          <w:rFonts w:asciiTheme="minorEastAsia" w:hAnsiTheme="minorEastAsia"/>
          <w:b/>
          <w:sz w:val="16"/>
        </w:rPr>
        <w:t xml:space="preserve"> 역기지표용</w:t>
      </w:r>
      <w:r>
        <w:rPr>
          <w:lang w:eastAsia="ko-KR"/>
          <w:rFonts w:asciiTheme="minorEastAsia" w:hAnsiTheme="minorEastAsia"/>
          <w:b/>
          <w:sz w:val="16"/>
          <w:rtl w:val="off"/>
        </w:rPr>
        <w:t>(2011두7007)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도로로</w:t>
      </w:r>
      <w:r>
        <w:rPr>
          <w:rFonts w:asciiTheme="minorEastAsia" w:hAnsiTheme="minorEastAsia"/>
          <w:sz w:val="16"/>
        </w:rPr>
        <w:t xml:space="preserve"> 이용되게 된 </w:t>
      </w:r>
      <w:r>
        <w:rPr>
          <w:rFonts w:asciiTheme="minorEastAsia" w:hAnsiTheme="minorEastAsia"/>
          <w:b/>
          <w:bCs/>
          <w:sz w:val="16"/>
        </w:rPr>
        <w:t>경</w:t>
      </w:r>
      <w:r>
        <w:rPr>
          <w:rFonts w:asciiTheme="minorEastAsia" w:hAnsiTheme="minorEastAsia"/>
          <w:sz w:val="16"/>
        </w:rPr>
        <w:t xml:space="preserve">위, </w:t>
      </w:r>
      <w:r>
        <w:rPr>
          <w:rFonts w:asciiTheme="minorEastAsia" w:hAnsiTheme="minorEastAsia"/>
          <w:b/>
          <w:bCs/>
          <w:sz w:val="16"/>
        </w:rPr>
        <w:t>기</w:t>
      </w:r>
      <w:r>
        <w:rPr>
          <w:rFonts w:asciiTheme="minorEastAsia" w:hAnsiTheme="minorEastAsia"/>
          <w:sz w:val="16"/>
        </w:rPr>
        <w:t xml:space="preserve">간, 토지 </w:t>
      </w:r>
      <w:r>
        <w:rPr>
          <w:rFonts w:asciiTheme="minorEastAsia" w:hAnsiTheme="minorEastAsia"/>
          <w:b/>
          <w:bCs/>
          <w:sz w:val="16"/>
        </w:rPr>
        <w:t>면</w:t>
      </w:r>
      <w:r>
        <w:rPr>
          <w:rFonts w:asciiTheme="minorEastAsia" w:hAnsiTheme="minorEastAsia"/>
          <w:sz w:val="16"/>
        </w:rPr>
        <w:t xml:space="preserve">적 등과 더불어 그 도로가 주위 토지로 통하는 </w:t>
      </w:r>
      <w:r>
        <w:rPr>
          <w:rFonts w:asciiTheme="minorEastAsia" w:hAnsiTheme="minorEastAsia"/>
          <w:b/>
          <w:bCs/>
          <w:sz w:val="16"/>
        </w:rPr>
        <w:t>유</w:t>
      </w:r>
      <w:r>
        <w:rPr>
          <w:rFonts w:asciiTheme="minorEastAsia" w:hAnsiTheme="minorEastAsia"/>
          <w:sz w:val="16"/>
        </w:rPr>
        <w:t xml:space="preserve">일한 통로인지 여부 등 주변 상황과 당해 토지의 도로로서의 </w:t>
      </w:r>
      <w:r>
        <w:rPr>
          <w:rFonts w:asciiTheme="minorEastAsia" w:hAnsiTheme="minorEastAsia"/>
          <w:b/>
          <w:bCs/>
          <w:sz w:val="16"/>
        </w:rPr>
        <w:t>역</w:t>
      </w:r>
      <w:r>
        <w:rPr>
          <w:rFonts w:asciiTheme="minorEastAsia" w:hAnsiTheme="minorEastAsia"/>
          <w:sz w:val="16"/>
        </w:rPr>
        <w:t xml:space="preserve">할과 </w:t>
      </w:r>
      <w:r>
        <w:rPr>
          <w:rFonts w:asciiTheme="minorEastAsia" w:hAnsiTheme="minorEastAsia"/>
          <w:b/>
          <w:bCs/>
          <w:sz w:val="16"/>
        </w:rPr>
        <w:t>기</w:t>
      </w:r>
      <w:r>
        <w:rPr>
          <w:rFonts w:asciiTheme="minorEastAsia" w:hAnsiTheme="minorEastAsia"/>
          <w:sz w:val="16"/>
        </w:rPr>
        <w:t>능을 종합하여</w:t>
      </w:r>
      <w:r>
        <w:rPr>
          <w:lang w:eastAsia="ko-KR"/>
          <w:rFonts w:asciiTheme="minorEastAsia" w:hAnsiTheme="minorEastAsia"/>
          <w:sz w:val="16"/>
          <w:rtl w:val="off"/>
        </w:rPr>
        <w:t xml:space="preserve"> 원래의 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지</w:t>
      </w:r>
      <w:r>
        <w:rPr>
          <w:lang w:eastAsia="ko-KR"/>
          <w:rFonts w:asciiTheme="minorEastAsia" w:hAnsiTheme="minorEastAsia"/>
          <w:sz w:val="16"/>
          <w:rtl w:val="off"/>
        </w:rPr>
        <w:t>목 등에 따른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b/>
          <w:bCs/>
          <w:sz w:val="16"/>
        </w:rPr>
        <w:t>표</w:t>
      </w:r>
      <w:r>
        <w:rPr>
          <w:rFonts w:asciiTheme="minorEastAsia" w:hAnsiTheme="minorEastAsia"/>
          <w:sz w:val="16"/>
        </w:rPr>
        <w:t>준적인 이</w:t>
      </w:r>
      <w:r>
        <w:rPr>
          <w:rFonts w:asciiTheme="minorEastAsia" w:hAnsiTheme="minorEastAsia"/>
          <w:b/>
          <w:bCs/>
          <w:sz w:val="16"/>
        </w:rPr>
        <w:t>용</w:t>
      </w:r>
      <w:r>
        <w:rPr>
          <w:rFonts w:asciiTheme="minorEastAsia" w:hAnsiTheme="minorEastAsia"/>
          <w:sz w:val="16"/>
        </w:rPr>
        <w:t>상태로 회복하는 것이 용이한지</w:t>
      </w:r>
      <w:r>
        <w:rPr>
          <w:rFonts w:asciiTheme="minorEastAsia" w:hAnsiTheme="minorEastAsia"/>
          <w:sz w:val="16"/>
        </w:rPr>
        <w:t xml:space="preserve"> 여부 등을 가려서 판단해야 할 것이다.</w:t>
      </w: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</w:p>
    <w:p>
      <w:pPr>
        <w:spacing w:after="0"/>
        <w:rPr>
          <w:lang w:eastAsia="ko-KR"/>
          <w:rFonts w:asciiTheme="minorEastAsia" w:hAnsiTheme="minorEastAsia"/>
          <w:b/>
          <w:bCs/>
          <w:sz w:val="16"/>
          <w:u w:val="single" w:color="auto"/>
          <w:rtl w:val="off"/>
        </w:rPr>
      </w:pPr>
      <w:r>
        <w:rPr>
          <w:lang w:eastAsia="ko-KR"/>
          <w:rFonts w:asciiTheme="minorEastAsia" w:hAnsiTheme="minorEastAsia"/>
          <w:b/>
          <w:bCs/>
          <w:sz w:val="16"/>
          <w:u w:val="single" w:color="auto"/>
          <w:rtl w:val="off"/>
        </w:rPr>
        <w:t>3)인근토지의 1/3이내 평가 (96누13675)(개목주인소이)</w:t>
      </w:r>
    </w:p>
    <w:p>
      <w:pPr>
        <w:spacing w:after="0"/>
        <w:rPr>
          <w:lang w:eastAsia="ko-KR"/>
          <w:rFonts w:asciiTheme="minorEastAsia" w:hAnsiTheme="minorEastAsia"/>
          <w:b/>
          <w:bCs/>
          <w:sz w:val="16"/>
          <w:rtl w:val="off"/>
        </w:rPr>
      </w:pPr>
      <w:r>
        <w:rPr>
          <w:lang w:eastAsia="ko-KR"/>
          <w:rFonts w:asciiTheme="minorEastAsia" w:hAnsiTheme="minorEastAsia"/>
          <w:b/>
          <w:bCs/>
          <w:sz w:val="16"/>
          <w:rtl w:val="off"/>
        </w:rPr>
        <w:t xml:space="preserve"> 도로의 개설 경위, 목적, 주위환경, 인접토지의 획지면적, 소유관계, 이용상황 등 제반 사정에 비추어 인근 토지에 비하여 낮은 가격으로 평가하여도 될 만한 사정이 있는 사실상 사도에 대하여는 인근 토지 평가액 3분의 1 이내로 평가한다.</w:t>
      </w:r>
    </w:p>
    <w:p>
      <w:pPr>
        <w:spacing w:after="0"/>
        <w:rPr>
          <w:rFonts w:asciiTheme="minorEastAsia" w:hAnsiTheme="minorEastAsia"/>
          <w:b/>
          <w:bCs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5. 감가보상 근거 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1)이론적 근거(</w:t>
      </w:r>
      <w:r>
        <w:rPr>
          <w:rFonts w:asciiTheme="minorEastAsia" w:hAnsiTheme="minorEastAsia"/>
          <w:b/>
          <w:sz w:val="16"/>
          <w:u w:val="single" w:color="auto"/>
        </w:rPr>
        <w:t>화체이론</w:t>
      </w:r>
      <w:r>
        <w:rPr>
          <w:rFonts w:asciiTheme="minorEastAsia" w:hAnsiTheme="minorEastAsia"/>
          <w:b/>
          <w:sz w:val="16"/>
          <w:u w:val="single" w:color="auto"/>
        </w:rPr>
        <w:t>)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도로의</w:t>
      </w:r>
      <w:r>
        <w:rPr>
          <w:rFonts w:asciiTheme="minorEastAsia" w:hAnsiTheme="minorEastAsia"/>
          <w:sz w:val="16"/>
        </w:rPr>
        <w:t xml:space="preserve"> 가치가 그 도로로 인하여 보호되고 있는 토지의 효용이 증가됨으로써 보호되고 있는 토지에 가치가 </w:t>
      </w:r>
      <w:r>
        <w:rPr>
          <w:rFonts w:asciiTheme="minorEastAsia" w:hAnsiTheme="minorEastAsia"/>
          <w:sz w:val="16"/>
        </w:rPr>
        <w:t>화체되었기</w:t>
      </w:r>
      <w:r>
        <w:rPr>
          <w:rFonts w:asciiTheme="minorEastAsia" w:hAnsiTheme="minorEastAsia"/>
          <w:sz w:val="16"/>
        </w:rPr>
        <w:t xml:space="preserve"> 때문에 일반토지에 비해 </w:t>
      </w:r>
      <w:r>
        <w:rPr>
          <w:rFonts w:asciiTheme="minorEastAsia" w:hAnsiTheme="minorEastAsia"/>
          <w:sz w:val="16"/>
        </w:rPr>
        <w:t>감가보상되는</w:t>
      </w:r>
      <w:r>
        <w:rPr>
          <w:rFonts w:asciiTheme="minorEastAsia" w:hAnsiTheme="minorEastAsia"/>
          <w:sz w:val="16"/>
        </w:rPr>
        <w:t xml:space="preserve"> 것이다.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2)</w:t>
      </w:r>
      <w:r>
        <w:rPr>
          <w:rFonts w:asciiTheme="minorEastAsia" w:hAnsiTheme="minorEastAsia"/>
          <w:b/>
          <w:sz w:val="16"/>
          <w:u w:val="single" w:color="auto"/>
        </w:rPr>
        <w:t xml:space="preserve">관련 판례입장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도로</w:t>
      </w:r>
      <w:r>
        <w:rPr>
          <w:rFonts w:asciiTheme="minorEastAsia" w:hAnsiTheme="minorEastAsia"/>
          <w:sz w:val="16"/>
        </w:rPr>
        <w:t xml:space="preserve"> 부지로 제공된 부분으로 인하여 나머지 부분 토지의 편익이 증진되는 등으로 그 부분의 가치가 상승됨으로써 도로부지로 제공된 부분의 가치를 낮게 평가</w:t>
      </w:r>
      <w:r>
        <w:rPr>
          <w:rFonts w:asciiTheme="minorEastAsia" w:hAnsiTheme="minorEastAsia"/>
          <w:sz w:val="16"/>
        </w:rPr>
        <w:t>하여</w:t>
      </w:r>
      <w:r>
        <w:rPr>
          <w:rFonts w:asciiTheme="minorEastAsia" w:hAnsiTheme="minorEastAsia"/>
          <w:sz w:val="16"/>
        </w:rPr>
        <w:t xml:space="preserve"> 보상하더라도 전체적으로 정당보상의 원칙에 어긋나지 않는다고 볼 만한 객관적인 사유가 있다고 인정되어</w:t>
      </w:r>
      <w:r>
        <w:rPr>
          <w:rFonts w:asciiTheme="minorEastAsia" w:hAnsiTheme="minorEastAsia"/>
          <w:sz w:val="16"/>
        </w:rPr>
        <w:t>야 한다.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6. </w:t>
      </w:r>
      <w:r>
        <w:rPr>
          <w:rFonts w:asciiTheme="minorEastAsia" w:hAnsiTheme="minorEastAsia"/>
          <w:b/>
          <w:sz w:val="16"/>
          <w:u w:val="single" w:color="auto"/>
        </w:rPr>
        <w:t>정상임료를</w:t>
      </w:r>
      <w:r>
        <w:rPr>
          <w:rFonts w:asciiTheme="minorEastAsia" w:hAnsiTheme="minorEastAsia"/>
          <w:b/>
          <w:sz w:val="16"/>
          <w:u w:val="single" w:color="auto"/>
        </w:rPr>
        <w:t xml:space="preserve"> 받고 있는 경우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 xml:space="preserve">사실상 사도는 인근 토지에 비하여 낮은 가격으로 평가하여도 될만한 사정이 있는 경우에 한하여 </w:t>
      </w:r>
      <w:r>
        <w:rPr>
          <w:rFonts w:asciiTheme="minorEastAsia" w:hAnsiTheme="minorEastAsia"/>
          <w:sz w:val="16"/>
        </w:rPr>
        <w:t>감가평가하는</w:t>
      </w:r>
      <w:r>
        <w:rPr>
          <w:rFonts w:asciiTheme="minorEastAsia" w:hAnsiTheme="minorEastAsia"/>
          <w:sz w:val="16"/>
        </w:rPr>
        <w:t xml:space="preserve"> 것으로 통행권을 설정하여 </w:t>
      </w:r>
      <w:r>
        <w:rPr>
          <w:rFonts w:asciiTheme="minorEastAsia" w:hAnsiTheme="minorEastAsia"/>
          <w:sz w:val="16"/>
        </w:rPr>
        <w:t>정상임료등을</w:t>
      </w:r>
      <w:r>
        <w:rPr>
          <w:rFonts w:asciiTheme="minorEastAsia" w:hAnsiTheme="minorEastAsia"/>
          <w:sz w:val="16"/>
        </w:rPr>
        <w:t xml:space="preserve"> 받고 있는 경우에는 인근토지에 비하여 낮은 가격으로 보상하여도 될만한 사정이 있다고 할 수 없어 </w:t>
      </w:r>
      <w:r>
        <w:rPr>
          <w:rFonts w:asciiTheme="minorEastAsia" w:hAnsiTheme="minorEastAsia"/>
          <w:sz w:val="16"/>
        </w:rPr>
        <w:t>정상평가하여야</w:t>
      </w:r>
      <w:r>
        <w:rPr>
          <w:rFonts w:asciiTheme="minorEastAsia" w:hAnsiTheme="minorEastAsia"/>
          <w:sz w:val="16"/>
        </w:rPr>
        <w:t xml:space="preserve"> 한다고 판시하였다.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  <w:highlight w:val="yellow"/>
        </w:rPr>
        <w:t>&lt;</w:t>
      </w:r>
      <w:r>
        <w:rPr>
          <w:rFonts w:asciiTheme="minorEastAsia" w:hAnsiTheme="minorEastAsia"/>
          <w:b/>
          <w:sz w:val="16"/>
          <w:highlight w:val="yellow"/>
        </w:rPr>
        <w:t xml:space="preserve">시행규칙 </w:t>
      </w:r>
      <w:r>
        <w:rPr>
          <w:rFonts w:asciiTheme="minorEastAsia" w:hAnsiTheme="minorEastAsia"/>
          <w:b/>
          <w:sz w:val="16"/>
          <w:highlight w:val="yellow"/>
        </w:rPr>
        <w:t>26</w:t>
      </w:r>
      <w:r>
        <w:rPr>
          <w:rFonts w:asciiTheme="minorEastAsia" w:hAnsiTheme="minorEastAsia"/>
          <w:b/>
          <w:sz w:val="16"/>
          <w:highlight w:val="yellow"/>
        </w:rPr>
        <w:t xml:space="preserve">조 </w:t>
      </w:r>
      <w:r>
        <w:rPr>
          <w:rFonts w:asciiTheme="minorEastAsia" w:hAnsiTheme="minorEastAsia"/>
          <w:b/>
          <w:sz w:val="16"/>
          <w:highlight w:val="yellow"/>
        </w:rPr>
        <w:t>법규성</w:t>
      </w:r>
      <w:r>
        <w:rPr>
          <w:rFonts w:asciiTheme="minorEastAsia" w:hAnsiTheme="minorEastAsia"/>
          <w:b/>
          <w:sz w:val="16"/>
          <w:highlight w:val="yellow"/>
        </w:rPr>
        <w:t>&gt;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1. </w:t>
      </w:r>
      <w:r>
        <w:rPr>
          <w:rFonts w:asciiTheme="minorEastAsia" w:hAnsiTheme="minorEastAsia"/>
          <w:b/>
          <w:sz w:val="16"/>
          <w:u w:val="single" w:color="auto"/>
        </w:rPr>
        <w:t xml:space="preserve">문제점 </w:t>
      </w:r>
      <w:r>
        <w:rPr>
          <w:rFonts w:asciiTheme="minorEastAsia" w:hAnsiTheme="minorEastAsia"/>
          <w:b/>
          <w:sz w:val="16"/>
          <w:u w:val="single" w:color="auto"/>
        </w:rPr>
        <w:t>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토지보상법 </w:t>
      </w:r>
      <w:r>
        <w:rPr>
          <w:rFonts w:asciiTheme="minorEastAsia" w:hAnsiTheme="minorEastAsia"/>
          <w:sz w:val="16"/>
        </w:rPr>
        <w:t>68</w:t>
      </w:r>
      <w:r>
        <w:rPr>
          <w:rFonts w:asciiTheme="minorEastAsia" w:hAnsiTheme="minorEastAsia"/>
          <w:sz w:val="16"/>
        </w:rPr>
        <w:t>조3항,</w:t>
      </w:r>
      <w:r>
        <w:rPr>
          <w:rFonts w:asciiTheme="minorEastAsia" w:hAnsiTheme="minorEastAsia"/>
          <w:sz w:val="16"/>
        </w:rPr>
        <w:t xml:space="preserve"> 70</w:t>
      </w:r>
      <w:r>
        <w:rPr>
          <w:rFonts w:asciiTheme="minorEastAsia" w:hAnsiTheme="minorEastAsia"/>
          <w:sz w:val="16"/>
        </w:rPr>
        <w:t xml:space="preserve">조 </w:t>
      </w:r>
      <w:r>
        <w:rPr>
          <w:rFonts w:asciiTheme="minorEastAsia" w:hAnsiTheme="minorEastAsia"/>
          <w:sz w:val="16"/>
        </w:rPr>
        <w:t>6</w:t>
      </w:r>
      <w:r>
        <w:rPr>
          <w:rFonts w:asciiTheme="minorEastAsia" w:hAnsiTheme="minorEastAsia"/>
          <w:sz w:val="16"/>
        </w:rPr>
        <w:t xml:space="preserve">항 위임 </w:t>
      </w:r>
      <w:r>
        <w:rPr>
          <w:rFonts w:asciiTheme="minorEastAsia" w:hAnsiTheme="minorEastAsia"/>
          <w:sz w:val="16"/>
        </w:rPr>
        <w:t>법보행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2. </w:t>
      </w:r>
      <w:r>
        <w:rPr>
          <w:rFonts w:asciiTheme="minorEastAsia" w:hAnsiTheme="minorEastAsia"/>
          <w:b/>
          <w:sz w:val="16"/>
          <w:u w:val="single" w:color="auto"/>
        </w:rPr>
        <w:t>학설: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법행규위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3. </w:t>
      </w:r>
      <w:r>
        <w:rPr>
          <w:rFonts w:asciiTheme="minorEastAsia" w:hAnsiTheme="minorEastAsia"/>
          <w:b/>
          <w:sz w:val="16"/>
          <w:u w:val="single" w:color="auto"/>
        </w:rPr>
        <w:t>판례: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가.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법령규정에 의하여 상위법령을 보충할 기능을 가진 행정규칙은 해당 법령의 위임한계를 벗어나지~</w:t>
      </w:r>
      <w:r>
        <w:rPr>
          <w:rFonts w:asciiTheme="minorEastAsia" w:hAnsiTheme="minorEastAsia"/>
          <w:sz w:val="16"/>
        </w:rPr>
        <w:t xml:space="preserve">~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나.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행정규칙 </w:t>
      </w:r>
      <w:r>
        <w:rPr>
          <w:rFonts w:asciiTheme="minorEastAsia" w:hAnsiTheme="minorEastAsia"/>
          <w:sz w:val="16"/>
        </w:rPr>
        <w:t>22</w:t>
      </w:r>
      <w:r>
        <w:rPr>
          <w:rFonts w:asciiTheme="minorEastAsia" w:hAnsiTheme="minorEastAsia"/>
          <w:sz w:val="16"/>
        </w:rPr>
        <w:t xml:space="preserve">조는 토지보상법 </w:t>
      </w:r>
      <w:r>
        <w:rPr>
          <w:rFonts w:asciiTheme="minorEastAsia" w:hAnsiTheme="minorEastAsia"/>
          <w:sz w:val="16"/>
        </w:rPr>
        <w:t>68</w:t>
      </w:r>
      <w:r>
        <w:rPr>
          <w:rFonts w:asciiTheme="minorEastAsia" w:hAnsiTheme="minorEastAsia"/>
          <w:sz w:val="16"/>
        </w:rPr>
        <w:t>조3항의 위임을 받아 토지보상법의 내용이 될 사항을 구체적으로 정하여 이를 보충하는 기능을 가진 것이므로 토지보상법 규정과 결합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</w:rPr>
        <w:t xml:space="preserve">4. </w:t>
      </w:r>
      <w:r>
        <w:rPr>
          <w:rFonts w:asciiTheme="minorEastAsia" w:hAnsiTheme="minorEastAsia"/>
          <w:b/>
          <w:sz w:val="16"/>
        </w:rPr>
        <w:t xml:space="preserve">검토 </w:t>
      </w:r>
      <w:r>
        <w:rPr>
          <w:rFonts w:asciiTheme="minorEastAsia" w:hAnsiTheme="minorEastAsia"/>
          <w:b/>
          <w:sz w:val="16"/>
        </w:rPr>
        <w:t>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상위법령과 결합,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그 일부가 됨으로써 인정타당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</w:rPr>
        <w:t xml:space="preserve">5. 사안의 경우 </w:t>
      </w:r>
      <w:r>
        <w:rPr>
          <w:rFonts w:asciiTheme="minorEastAsia" w:hAnsiTheme="minorEastAsia"/>
          <w:sz w:val="16"/>
        </w:rPr>
        <w:t>①</w:t>
      </w:r>
      <w:r>
        <w:rPr>
          <w:rFonts w:asciiTheme="minorEastAsia" w:hAnsiTheme="minorEastAsia"/>
          <w:sz w:val="16"/>
        </w:rPr>
        <w:t>법규성</w:t>
      </w:r>
      <w:r>
        <w:rPr>
          <w:rFonts w:asciiTheme="minorEastAsia" w:hAnsiTheme="minorEastAsia"/>
          <w:sz w:val="16"/>
        </w:rPr>
        <w:t xml:space="preserve">O </w:t>
      </w:r>
      <w:r>
        <w:rPr>
          <w:rFonts w:asciiTheme="minorEastAsia" w:hAnsiTheme="minorEastAsia"/>
          <w:sz w:val="16"/>
        </w:rPr>
        <w:t>(1/3</w:t>
      </w:r>
      <w:r>
        <w:rPr>
          <w:rFonts w:asciiTheme="minorEastAsia" w:hAnsiTheme="minorEastAsia"/>
          <w:sz w:val="16"/>
        </w:rPr>
        <w:t>이내로 평가한 것은 적법하다.</w:t>
      </w:r>
      <w:r>
        <w:rPr>
          <w:rFonts w:asciiTheme="minorEastAsia" w:hAnsiTheme="minorEastAsia"/>
          <w:sz w:val="16"/>
        </w:rPr>
        <w:t xml:space="preserve">) </w:t>
      </w:r>
      <w:r>
        <w:rPr>
          <w:rFonts w:asciiTheme="minorEastAsia" w:hAnsiTheme="minorEastAsia"/>
          <w:sz w:val="16"/>
        </w:rPr>
        <w:t>②</w:t>
      </w:r>
      <w:r>
        <w:rPr>
          <w:rFonts w:asciiTheme="minorEastAsia" w:hAnsiTheme="minorEastAsia"/>
          <w:sz w:val="16"/>
        </w:rPr>
        <w:t>법규성</w:t>
      </w:r>
      <w:r>
        <w:rPr>
          <w:rFonts w:asciiTheme="minorEastAsia" w:hAnsiTheme="minorEastAsia"/>
          <w:sz w:val="16"/>
        </w:rPr>
        <w:t>X</w:t>
      </w:r>
      <w:r>
        <w:rPr>
          <w:rFonts w:asciiTheme="minorEastAsia" w:hAnsiTheme="minorEastAsia"/>
          <w:sz w:val="16"/>
        </w:rPr>
        <w:t xml:space="preserve"> (</w:t>
      </w:r>
      <w:r>
        <w:rPr>
          <w:rFonts w:asciiTheme="minorEastAsia" w:hAnsiTheme="minorEastAsia"/>
          <w:sz w:val="16"/>
        </w:rPr>
        <w:t xml:space="preserve">해당 평가의 적법 여부는 동 규정에 따른 것인지의 여부에 의하여서가 아니라 법령의 규정 및 취지에 따른 </w:t>
      </w:r>
      <w:r>
        <w:rPr>
          <w:rFonts w:asciiTheme="minorEastAsia" w:hAnsiTheme="minorEastAsia"/>
          <w:sz w:val="16"/>
        </w:rPr>
        <w:t xml:space="preserve">것인지 </w:t>
      </w:r>
      <w:r>
        <w:rPr>
          <w:rFonts w:asciiTheme="minorEastAsia" w:hAnsiTheme="minorEastAsia"/>
          <w:sz w:val="16"/>
        </w:rPr>
        <w:t>종합적으로 판단하여야 한다.</w:t>
      </w:r>
      <w:r>
        <w:rPr>
          <w:rFonts w:asciiTheme="minorEastAsia" w:hAnsiTheme="minorEastAsia"/>
          <w:sz w:val="16"/>
        </w:rPr>
        <w:t>)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  <w:highlight w:val="yellow"/>
        </w:rPr>
        <w:t>&lt;예정공도&gt;</w:t>
      </w:r>
      <w:r>
        <w:rPr>
          <w:rFonts w:asciiTheme="minorEastAsia" w:hAnsiTheme="minorEastAsia"/>
          <w:b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1. 의의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공익계획사업이나</w:t>
      </w:r>
      <w:r>
        <w:rPr>
          <w:rFonts w:asciiTheme="minorEastAsia" w:hAnsiTheme="minorEastAsia"/>
          <w:sz w:val="16"/>
        </w:rPr>
        <w:t xml:space="preserve"> 도시계획의 결정·고시 때문에 이에 저촉된 토지가 공익사업이 실제로 시행되지 않은 상태에서 일반공중의 통행로로 제공되고 있는 상태로서 계획제한과 도시계획시설의 </w:t>
      </w:r>
      <w:r>
        <w:rPr>
          <w:rFonts w:asciiTheme="minorEastAsia" w:hAnsiTheme="minorEastAsia"/>
          <w:sz w:val="16"/>
        </w:rPr>
        <w:t>장기미집행상태로</w:t>
      </w:r>
      <w:r>
        <w:rPr>
          <w:rFonts w:asciiTheme="minorEastAsia" w:hAnsiTheme="minorEastAsia"/>
          <w:sz w:val="16"/>
        </w:rPr>
        <w:t xml:space="preserve"> 방치되고 있는 도로를 의미한다.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2. </w:t>
      </w:r>
      <w:r>
        <w:rPr>
          <w:rFonts w:asciiTheme="minorEastAsia" w:hAnsiTheme="minorEastAsia"/>
          <w:b/>
          <w:sz w:val="16"/>
          <w:u w:val="single" w:color="auto"/>
        </w:rPr>
        <w:t xml:space="preserve">예정공도 평가방법 </w:t>
      </w:r>
      <w:r>
        <w:rPr>
          <w:rFonts w:asciiTheme="minorEastAsia" w:hAnsiTheme="minorEastAsia"/>
          <w:b/>
          <w:sz w:val="16"/>
          <w:u w:val="single" w:color="auto"/>
        </w:rPr>
        <w:t>(</w:t>
      </w:r>
      <w:r>
        <w:rPr>
          <w:rFonts w:asciiTheme="minorEastAsia" w:hAnsiTheme="minorEastAsia"/>
          <w:b/>
          <w:sz w:val="16"/>
          <w:u w:val="single" w:color="auto"/>
        </w:rPr>
        <w:t>칙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  <w:r>
        <w:rPr>
          <w:rFonts w:asciiTheme="minorEastAsia" w:hAnsiTheme="minorEastAsia"/>
          <w:b/>
          <w:sz w:val="16"/>
          <w:u w:val="single" w:color="auto"/>
        </w:rPr>
        <w:t>26</w:t>
      </w:r>
      <w:r>
        <w:rPr>
          <w:rFonts w:asciiTheme="minorEastAsia" w:hAnsiTheme="minorEastAsia"/>
          <w:b/>
          <w:sz w:val="16"/>
          <w:u w:val="single" w:color="auto"/>
        </w:rPr>
        <w:t xml:space="preserve">조 </w:t>
      </w:r>
      <w:r>
        <w:rPr>
          <w:rFonts w:asciiTheme="minorEastAsia" w:hAnsiTheme="minorEastAsia"/>
          <w:b/>
          <w:sz w:val="16"/>
          <w:u w:val="single" w:color="auto"/>
        </w:rPr>
        <w:t>3</w:t>
      </w:r>
      <w:r>
        <w:rPr>
          <w:rFonts w:asciiTheme="minorEastAsia" w:hAnsiTheme="minorEastAsia"/>
          <w:b/>
          <w:sz w:val="16"/>
          <w:u w:val="single" w:color="auto"/>
        </w:rPr>
        <w:t>호)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예정공도는</w:t>
      </w:r>
      <w:r>
        <w:rPr>
          <w:rFonts w:asciiTheme="minorEastAsia" w:hAnsiTheme="minorEastAsia"/>
          <w:sz w:val="16"/>
        </w:rPr>
        <w:t xml:space="preserve"> 당해 토지가 도로로 이용되지 아니하였을 경우 예상되는 표준적 이용상황으로서 유사한 이용가치를 지닌다고 인정되는 </w:t>
      </w:r>
      <w:r>
        <w:rPr>
          <w:rFonts w:asciiTheme="minorEastAsia" w:hAnsiTheme="minorEastAsia"/>
          <w:sz w:val="16"/>
        </w:rPr>
        <w:t>표준지</w:t>
      </w:r>
      <w:r>
        <w:rPr>
          <w:rFonts w:asciiTheme="minorEastAsia" w:hAnsiTheme="minorEastAsia"/>
          <w:sz w:val="16"/>
        </w:rPr>
        <w:t xml:space="preserve"> 공시지가를 기준으로 평가한다. 다만 당해 도로 개설로 인한 개발이익이 포함되어 있는 경우 이를 배제한 가격으로 한다.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3. </w:t>
      </w:r>
      <w:r>
        <w:rPr>
          <w:rFonts w:asciiTheme="minorEastAsia" w:hAnsiTheme="minorEastAsia"/>
          <w:b/>
          <w:sz w:val="16"/>
          <w:u w:val="single" w:color="auto"/>
        </w:rPr>
        <w:t xml:space="preserve">관련 판례의 입장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판례는</w:t>
      </w:r>
      <w:r>
        <w:rPr>
          <w:rFonts w:asciiTheme="minorEastAsia" w:hAnsiTheme="minorEastAsia"/>
          <w:sz w:val="16"/>
        </w:rPr>
        <w:t xml:space="preserve"> 예정공도 부지의 보상액을 사실상의 사도 기준으로 평가한다면 도로로 결정된 후 곧바로 도로사업이 시행되는 경우의 보상액을 공익사업 수용전의 사용상황을 기준으로 산정하는 것과 비교하여 토지소유자에게 지나치게 불리한 결과를 가져오기 때문에 예정공도부지는 사실상 사도에서 제외된다고 판시하였다. 2018두55753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  <w:highlight w:val="yellow"/>
        </w:rPr>
        <w:t>&lt;</w:t>
      </w:r>
      <w:r>
        <w:rPr>
          <w:rFonts w:asciiTheme="minorEastAsia" w:hAnsiTheme="minorEastAsia"/>
          <w:b/>
          <w:sz w:val="16"/>
          <w:highlight w:val="yellow"/>
        </w:rPr>
        <w:t xml:space="preserve">토지수용위원회 법 </w:t>
      </w:r>
      <w:r>
        <w:rPr>
          <w:rFonts w:asciiTheme="minorEastAsia" w:hAnsiTheme="minorEastAsia"/>
          <w:b/>
          <w:sz w:val="16"/>
          <w:highlight w:val="yellow"/>
        </w:rPr>
        <w:t>49</w:t>
      </w:r>
      <w:r>
        <w:rPr>
          <w:rFonts w:asciiTheme="minorEastAsia" w:hAnsiTheme="minorEastAsia"/>
          <w:b/>
          <w:sz w:val="16"/>
          <w:highlight w:val="yellow"/>
        </w:rPr>
        <w:t>조&gt;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토수위갈때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b/>
          <w:bCs/>
          <w:sz w:val="16"/>
        </w:rPr>
        <w:t>사고</w:t>
      </w:r>
      <w:r>
        <w:rPr>
          <w:rFonts w:asciiTheme="minorEastAsia" w:hAnsiTheme="minorEastAsia"/>
          <w:sz w:val="16"/>
        </w:rPr>
        <w:t>조심,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중토위가서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b/>
          <w:bCs/>
          <w:sz w:val="16"/>
        </w:rPr>
        <w:t>오이</w:t>
      </w:r>
      <w:r>
        <w:rPr>
          <w:rFonts w:asciiTheme="minorEastAsia" w:hAnsiTheme="minorEastAsia"/>
          <w:sz w:val="16"/>
        </w:rPr>
        <w:t>먹고</w:t>
      </w:r>
      <w:r>
        <w:rPr>
          <w:rFonts w:asciiTheme="minorEastAsia" w:hAnsiTheme="minorEastAsia"/>
          <w:sz w:val="16"/>
        </w:rPr>
        <w:t>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지토위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b/>
          <w:bCs/>
          <w:sz w:val="16"/>
        </w:rPr>
        <w:t>오삼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1. </w:t>
      </w:r>
      <w:r>
        <w:rPr>
          <w:rFonts w:asciiTheme="minorEastAsia" w:hAnsiTheme="minorEastAsia"/>
          <w:b/>
          <w:sz w:val="16"/>
          <w:u w:val="single" w:color="auto"/>
        </w:rPr>
        <w:t>의의</w:t>
      </w:r>
      <w:r>
        <w:rPr>
          <w:lang w:eastAsia="ko-KR"/>
          <w:rFonts w:asciiTheme="minorEastAsia" w:hAnsiTheme="minorEastAsia"/>
          <w:b/>
          <w:sz w:val="16"/>
          <w:u w:val="single" w:color="auto"/>
          <w:rtl w:val="off"/>
        </w:rPr>
        <w:t xml:space="preserve"> 및 성질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사시 신청,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수용사용재결담당,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b/>
          <w:bCs/>
          <w:sz w:val="16"/>
        </w:rPr>
        <w:t>독준필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독립된 행정기관,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준사법적</w:t>
      </w:r>
      <w:r>
        <w:rPr>
          <w:rFonts w:asciiTheme="minorEastAsia" w:hAnsiTheme="minorEastAsia"/>
          <w:sz w:val="16"/>
        </w:rPr>
        <w:t xml:space="preserve"> 합의제기관,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필수기관 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2. 종류 </w:t>
      </w:r>
      <w:r>
        <w:rPr>
          <w:rFonts w:asciiTheme="minorEastAsia" w:hAnsiTheme="minorEastAsia"/>
          <w:b/>
          <w:sz w:val="16"/>
          <w:u w:val="single" w:color="auto"/>
        </w:rPr>
        <w:t>구성</w:t>
      </w:r>
      <w:r>
        <w:rPr>
          <w:rFonts w:asciiTheme="minorEastAsia" w:hAnsiTheme="minorEastAsia"/>
          <w:b/>
          <w:sz w:val="16"/>
        </w:rPr>
        <w:t xml:space="preserve"> </w:t>
      </w:r>
      <w:r>
        <w:rPr>
          <w:rFonts w:asciiTheme="minorEastAsia" w:hAnsiTheme="minorEastAsia"/>
          <w:b/>
          <w:sz w:val="16"/>
        </w:rPr>
        <w:t>:</w:t>
      </w:r>
      <w:r>
        <w:rPr>
          <w:rFonts w:asciiTheme="minorEastAsia" w:hAnsiTheme="minorEastAsia"/>
          <w:b/>
          <w:sz w:val="16"/>
        </w:rPr>
        <w:t xml:space="preserve"> </w:t>
      </w:r>
      <w:r>
        <w:rPr>
          <w:rFonts w:asciiTheme="minorEastAsia" w:hAnsiTheme="minorEastAsia"/>
          <w:sz w:val="16"/>
        </w:rPr>
        <w:t>①</w:t>
      </w:r>
      <w:r>
        <w:rPr>
          <w:rFonts w:asciiTheme="minorEastAsia" w:hAnsiTheme="minorEastAsia"/>
          <w:b/>
          <w:bCs/>
          <w:sz w:val="16"/>
        </w:rPr>
        <w:t>중</w:t>
      </w:r>
      <w:r>
        <w:rPr>
          <w:rFonts w:asciiTheme="minorEastAsia" w:hAnsiTheme="minorEastAsia"/>
          <w:sz w:val="16"/>
        </w:rPr>
        <w:t>앙토지수용위원회</w:t>
      </w:r>
      <w:r>
        <w:rPr>
          <w:rFonts w:asciiTheme="minorEastAsia" w:hAnsiTheme="minorEastAsia"/>
          <w:sz w:val="16"/>
        </w:rPr>
        <w:t xml:space="preserve">(52조)는 </w:t>
      </w:r>
      <w:r>
        <w:rPr>
          <w:rFonts w:asciiTheme="minorEastAsia" w:hAnsiTheme="minorEastAsia"/>
          <w:b/>
          <w:bCs/>
          <w:sz w:val="16"/>
        </w:rPr>
        <w:t>국</w:t>
      </w:r>
      <w:r>
        <w:rPr>
          <w:rFonts w:asciiTheme="minorEastAsia" w:hAnsiTheme="minorEastAsia"/>
          <w:sz w:val="16"/>
        </w:rPr>
        <w:t>토교통부장관을 위원장으로, ②</w:t>
      </w:r>
      <w:r>
        <w:rPr>
          <w:rFonts w:asciiTheme="minorEastAsia" w:hAnsiTheme="minorEastAsia"/>
          <w:b/>
          <w:bCs/>
          <w:sz w:val="16"/>
        </w:rPr>
        <w:t>지</w:t>
      </w:r>
      <w:r>
        <w:rPr>
          <w:rFonts w:asciiTheme="minorEastAsia" w:hAnsiTheme="minorEastAsia"/>
          <w:sz w:val="16"/>
        </w:rPr>
        <w:t xml:space="preserve">방토지수용위원회(53조)는 </w:t>
      </w:r>
      <w:r>
        <w:rPr>
          <w:rFonts w:asciiTheme="minorEastAsia" w:hAnsiTheme="minorEastAsia"/>
          <w:b/>
          <w:bCs/>
          <w:sz w:val="16"/>
        </w:rPr>
        <w:t>시도</w:t>
      </w:r>
      <w:r>
        <w:rPr>
          <w:rFonts w:asciiTheme="minorEastAsia" w:hAnsiTheme="minorEastAsia"/>
          <w:sz w:val="16"/>
        </w:rPr>
        <w:t xml:space="preserve">지사를 위원장으로 하며 ③각 위원장을 포함한 </w:t>
      </w:r>
      <w:r>
        <w:rPr>
          <w:rFonts w:asciiTheme="minorEastAsia" w:hAnsiTheme="minorEastAsia"/>
          <w:b/>
          <w:bCs/>
          <w:sz w:val="16"/>
        </w:rPr>
        <w:t>20명</w:t>
      </w:r>
      <w:r>
        <w:rPr>
          <w:rFonts w:asciiTheme="minorEastAsia" w:hAnsiTheme="minorEastAsia"/>
          <w:sz w:val="16"/>
        </w:rPr>
        <w:t xml:space="preserve"> 이내의 위원으로 구성하며 ④위원의 임기는 각각 </w:t>
      </w:r>
      <w:r>
        <w:rPr>
          <w:rFonts w:asciiTheme="minorEastAsia" w:hAnsiTheme="minorEastAsia"/>
          <w:b/>
          <w:bCs/>
          <w:sz w:val="16"/>
        </w:rPr>
        <w:t>3</w:t>
      </w:r>
      <w:r>
        <w:rPr>
          <w:rFonts w:asciiTheme="minorEastAsia" w:hAnsiTheme="minorEastAsia"/>
          <w:sz w:val="16"/>
        </w:rPr>
        <w:t xml:space="preserve">년으로 하며 </w:t>
      </w:r>
      <w:r>
        <w:rPr>
          <w:lang w:eastAsia="ko-KR"/>
          <w:rFonts w:asciiTheme="minorEastAsia" w:hAnsiTheme="minorEastAsia"/>
          <w:sz w:val="16"/>
          <w:rtl w:val="off"/>
        </w:rPr>
        <w:t xml:space="preserve"> </w:t>
      </w:r>
      <w:r>
        <w:rPr>
          <w:rFonts w:asciiTheme="minorEastAsia" w:hAnsiTheme="minorEastAsia"/>
          <w:sz w:val="16"/>
        </w:rPr>
        <w:t>연임할 수 있다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3. </w:t>
      </w:r>
      <w:r>
        <w:rPr>
          <w:rFonts w:asciiTheme="minorEastAsia" w:hAnsiTheme="minorEastAsia"/>
          <w:b/>
          <w:sz w:val="16"/>
          <w:u w:val="single" w:color="auto"/>
        </w:rPr>
        <w:t>관할 범위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①</w:t>
      </w:r>
      <w:r>
        <w:rPr>
          <w:rFonts w:asciiTheme="minorEastAsia" w:hAnsiTheme="minorEastAsia"/>
          <w:b/>
          <w:bCs/>
          <w:sz w:val="16"/>
        </w:rPr>
        <w:t>중</w:t>
      </w:r>
      <w:r>
        <w:rPr>
          <w:rFonts w:asciiTheme="minorEastAsia" w:hAnsiTheme="minorEastAsia"/>
          <w:sz w:val="16"/>
        </w:rPr>
        <w:t>토위는</w:t>
      </w:r>
      <w:r>
        <w:rPr>
          <w:rFonts w:asciiTheme="minorEastAsia" w:hAnsiTheme="minorEastAsia"/>
          <w:sz w:val="16"/>
        </w:rPr>
        <w:t xml:space="preserve"> 국가 또는 시도가 사업시행자인 공익사업이나 수용 또는 사용할 토지가 둘 이상의 시도에 걸친 사업의 재결 및 이의신청에 대한 재결을 담당한다. ②지방토지수용위원회는 </w:t>
      </w:r>
      <w:r>
        <w:rPr>
          <w:rFonts w:asciiTheme="minorEastAsia" w:hAnsiTheme="minorEastAsia"/>
          <w:sz w:val="16"/>
        </w:rPr>
        <w:t>중토위</w:t>
      </w:r>
      <w:r>
        <w:rPr>
          <w:rFonts w:asciiTheme="minorEastAsia" w:hAnsiTheme="minorEastAsia"/>
          <w:sz w:val="16"/>
        </w:rPr>
        <w:t xml:space="preserve"> 범위 외의 사업의 재결을 담당한다.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 xml:space="preserve">4. 재결사항(법 제 50조 </w:t>
      </w:r>
      <w:r>
        <w:rPr>
          <w:rFonts w:asciiTheme="minorEastAsia" w:hAnsiTheme="minorEastAsia"/>
          <w:b/>
          <w:sz w:val="16"/>
        </w:rPr>
        <w:t>구</w:t>
      </w:r>
      <w:r>
        <w:rPr>
          <w:lang w:eastAsia="ko-KR"/>
          <w:rFonts w:asciiTheme="minorEastAsia" w:hAnsiTheme="minorEastAsia"/>
          <w:b/>
          <w:sz w:val="16"/>
          <w:rtl w:val="off"/>
        </w:rPr>
        <w:t>방</w:t>
      </w:r>
      <w:r>
        <w:rPr>
          <w:rFonts w:asciiTheme="minorEastAsia" w:hAnsiTheme="minorEastAsia"/>
          <w:b/>
          <w:sz w:val="16"/>
        </w:rPr>
        <w:t>손개그신증</w:t>
      </w:r>
      <w:r>
        <w:rPr>
          <w:rFonts w:asciiTheme="minorEastAsia" w:hAnsiTheme="minorEastAsia"/>
          <w:b/>
          <w:sz w:val="16"/>
        </w:rPr>
        <w:t xml:space="preserve">)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토지수용위원회는</w:t>
      </w:r>
      <w:r>
        <w:rPr>
          <w:rFonts w:asciiTheme="minorEastAsia" w:hAnsiTheme="minorEastAsia"/>
          <w:sz w:val="16"/>
        </w:rPr>
        <w:t xml:space="preserve"> ①수용하거나 사용할 토지의 </w:t>
      </w:r>
      <w:r>
        <w:rPr>
          <w:rFonts w:asciiTheme="minorEastAsia" w:hAnsiTheme="minorEastAsia"/>
          <w:b/>
          <w:bCs/>
          <w:sz w:val="16"/>
        </w:rPr>
        <w:t>구</w:t>
      </w:r>
      <w:r>
        <w:rPr>
          <w:rFonts w:asciiTheme="minorEastAsia" w:hAnsiTheme="minorEastAsia"/>
          <w:sz w:val="16"/>
        </w:rPr>
        <w:t>역 및 사용</w:t>
      </w:r>
      <w:r>
        <w:rPr>
          <w:rFonts w:asciiTheme="minorEastAsia" w:hAnsiTheme="minorEastAsia"/>
          <w:b/>
          <w:bCs/>
          <w:sz w:val="16"/>
        </w:rPr>
        <w:t>방</w:t>
      </w:r>
      <w:r>
        <w:rPr>
          <w:rFonts w:asciiTheme="minorEastAsia" w:hAnsiTheme="minorEastAsia"/>
          <w:sz w:val="16"/>
        </w:rPr>
        <w:t>법 ②</w:t>
      </w:r>
      <w:r>
        <w:rPr>
          <w:rFonts w:asciiTheme="minorEastAsia" w:hAnsiTheme="minorEastAsia"/>
          <w:b/>
          <w:bCs/>
          <w:sz w:val="16"/>
        </w:rPr>
        <w:t>손</w:t>
      </w:r>
      <w:r>
        <w:rPr>
          <w:rFonts w:asciiTheme="minorEastAsia" w:hAnsiTheme="minorEastAsia"/>
          <w:sz w:val="16"/>
        </w:rPr>
        <w:t xml:space="preserve">실보상 ③수용 또는 사용의 </w:t>
      </w:r>
      <w:r>
        <w:rPr>
          <w:rFonts w:asciiTheme="minorEastAsia" w:hAnsiTheme="minorEastAsia"/>
          <w:b/>
          <w:bCs/>
          <w:sz w:val="16"/>
        </w:rPr>
        <w:t>개</w:t>
      </w:r>
      <w:r>
        <w:rPr>
          <w:rFonts w:asciiTheme="minorEastAsia" w:hAnsiTheme="minorEastAsia"/>
          <w:sz w:val="16"/>
        </w:rPr>
        <w:t>시일과 기간 ④</w:t>
      </w:r>
      <w:r>
        <w:rPr>
          <w:rFonts w:asciiTheme="minorEastAsia" w:hAnsiTheme="minorEastAsia"/>
          <w:b/>
          <w:bCs/>
          <w:sz w:val="16"/>
        </w:rPr>
        <w:t>그</w:t>
      </w:r>
      <w:r>
        <w:rPr>
          <w:rFonts w:asciiTheme="minorEastAsia" w:hAnsiTheme="minorEastAsia"/>
          <w:sz w:val="16"/>
        </w:rPr>
        <w:t xml:space="preserve"> 밖에 이법 및 다른 법률에서 규정한 사항을 재결하며 ⑤사업시행자, 토지소유자 또는 관계인이 </w:t>
      </w:r>
      <w:r>
        <w:rPr>
          <w:rFonts w:asciiTheme="minorEastAsia" w:hAnsiTheme="minorEastAsia"/>
          <w:b/>
          <w:bCs/>
          <w:sz w:val="16"/>
        </w:rPr>
        <w:t>신</w:t>
      </w:r>
      <w:r>
        <w:rPr>
          <w:rFonts w:asciiTheme="minorEastAsia" w:hAnsiTheme="minorEastAsia"/>
          <w:sz w:val="16"/>
        </w:rPr>
        <w:t xml:space="preserve">청한 범위에서 재결하여야 한다. ⑥다만, 손실보상의 경우에는 </w:t>
      </w:r>
      <w:r>
        <w:rPr>
          <w:rFonts w:asciiTheme="minorEastAsia" w:hAnsiTheme="minorEastAsia"/>
          <w:b/>
          <w:bCs/>
          <w:sz w:val="16"/>
        </w:rPr>
        <w:t>증</w:t>
      </w:r>
      <w:r>
        <w:rPr>
          <w:rFonts w:asciiTheme="minorEastAsia" w:hAnsiTheme="minorEastAsia"/>
          <w:sz w:val="16"/>
        </w:rPr>
        <w:t xml:space="preserve">액재결을 할 수 있다.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5. 의결 및 재결기간</w:t>
      </w:r>
      <w:r>
        <w:rPr>
          <w:lang w:eastAsia="ko-KR"/>
          <w:rFonts w:asciiTheme="minorEastAsia" w:hAnsiTheme="minorEastAsia"/>
          <w:b/>
          <w:sz w:val="16"/>
          <w:rtl w:val="off"/>
        </w:rPr>
        <w:t>(과출과찬14특연)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의결은</w:t>
      </w:r>
      <w:r>
        <w:rPr>
          <w:rFonts w:asciiTheme="minorEastAsia" w:hAnsiTheme="minorEastAsia"/>
          <w:sz w:val="16"/>
        </w:rPr>
        <w:t xml:space="preserve"> 구성원 </w:t>
      </w:r>
      <w:r>
        <w:rPr>
          <w:rFonts w:asciiTheme="minorEastAsia" w:hAnsiTheme="minorEastAsia"/>
          <w:b/>
          <w:bCs/>
          <w:sz w:val="16"/>
        </w:rPr>
        <w:t>과</w:t>
      </w:r>
      <w:r>
        <w:rPr>
          <w:rFonts w:asciiTheme="minorEastAsia" w:hAnsiTheme="minorEastAsia"/>
          <w:sz w:val="16"/>
        </w:rPr>
        <w:t xml:space="preserve">반수의 </w:t>
      </w:r>
      <w:r>
        <w:rPr>
          <w:rFonts w:asciiTheme="minorEastAsia" w:hAnsiTheme="minorEastAsia"/>
          <w:b/>
          <w:bCs/>
          <w:sz w:val="16"/>
        </w:rPr>
        <w:t>출</w:t>
      </w:r>
      <w:r>
        <w:rPr>
          <w:rFonts w:asciiTheme="minorEastAsia" w:hAnsiTheme="minorEastAsia"/>
          <w:sz w:val="16"/>
        </w:rPr>
        <w:t xml:space="preserve">석과 출석위원 </w:t>
      </w:r>
      <w:r>
        <w:rPr>
          <w:rFonts w:asciiTheme="minorEastAsia" w:hAnsiTheme="minorEastAsia"/>
          <w:b/>
          <w:bCs/>
          <w:sz w:val="16"/>
        </w:rPr>
        <w:t>과</w:t>
      </w:r>
      <w:r>
        <w:rPr>
          <w:rFonts w:asciiTheme="minorEastAsia" w:hAnsiTheme="minorEastAsia"/>
          <w:sz w:val="16"/>
        </w:rPr>
        <w:t xml:space="preserve">반수의 </w:t>
      </w:r>
      <w:r>
        <w:rPr>
          <w:rFonts w:asciiTheme="minorEastAsia" w:hAnsiTheme="minorEastAsia"/>
          <w:b/>
          <w:bCs/>
          <w:sz w:val="16"/>
        </w:rPr>
        <w:t>찬</w:t>
      </w:r>
      <w:r>
        <w:rPr>
          <w:rFonts w:asciiTheme="minorEastAsia" w:hAnsiTheme="minorEastAsia"/>
          <w:sz w:val="16"/>
        </w:rPr>
        <w:t xml:space="preserve">성으로 의결한다. 토지수용위원회는 심의를 시작한 날부터 </w:t>
      </w:r>
      <w:r>
        <w:rPr>
          <w:rFonts w:asciiTheme="minorEastAsia" w:hAnsiTheme="minorEastAsia"/>
          <w:b/>
          <w:bCs/>
          <w:sz w:val="16"/>
        </w:rPr>
        <w:t>14</w:t>
      </w:r>
      <w:r>
        <w:rPr>
          <w:rFonts w:asciiTheme="minorEastAsia" w:hAnsiTheme="minorEastAsia"/>
          <w:sz w:val="16"/>
        </w:rPr>
        <w:t xml:space="preserve">일 이내 재결을 하여야 한다. 단 </w:t>
      </w:r>
      <w:r>
        <w:rPr>
          <w:rFonts w:asciiTheme="minorEastAsia" w:hAnsiTheme="minorEastAsia"/>
          <w:b/>
          <w:bCs/>
          <w:sz w:val="16"/>
        </w:rPr>
        <w:t>특</w:t>
      </w:r>
      <w:r>
        <w:rPr>
          <w:rFonts w:asciiTheme="minorEastAsia" w:hAnsiTheme="minorEastAsia"/>
          <w:sz w:val="16"/>
        </w:rPr>
        <w:t xml:space="preserve">별한 사유가 있는 경우 14일의 범위에서 한 차례 </w:t>
      </w:r>
      <w:r>
        <w:rPr>
          <w:rFonts w:asciiTheme="minorEastAsia" w:hAnsiTheme="minorEastAsia"/>
          <w:b/>
          <w:bCs/>
          <w:sz w:val="16"/>
        </w:rPr>
        <w:t>연</w:t>
      </w:r>
      <w:r>
        <w:rPr>
          <w:rFonts w:asciiTheme="minorEastAsia" w:hAnsiTheme="minorEastAsia"/>
          <w:sz w:val="16"/>
        </w:rPr>
        <w:t>장할 수 있다.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 xml:space="preserve">6. 기타 역할 </w:t>
      </w:r>
      <w:r>
        <w:rPr>
          <w:lang w:eastAsia="ko-KR"/>
          <w:rFonts w:asciiTheme="minorEastAsia" w:hAnsiTheme="minorEastAsia"/>
          <w:b/>
          <w:sz w:val="16"/>
          <w:rtl w:val="off"/>
        </w:rPr>
        <w:t>(입심공검)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①</w:t>
      </w:r>
      <w:r>
        <w:rPr>
          <w:rFonts w:asciiTheme="minorEastAsia" w:hAnsiTheme="minorEastAsia"/>
          <w:b/>
          <w:bCs/>
          <w:sz w:val="16"/>
        </w:rPr>
        <w:t>입</w:t>
      </w:r>
      <w:r>
        <w:rPr>
          <w:rFonts w:asciiTheme="minorEastAsia" w:hAnsiTheme="minorEastAsia"/>
          <w:sz w:val="16"/>
        </w:rPr>
        <w:t>법단계에서</w:t>
      </w:r>
      <w:r>
        <w:rPr>
          <w:rFonts w:asciiTheme="minorEastAsia" w:hAnsiTheme="minorEastAsia"/>
          <w:sz w:val="16"/>
        </w:rPr>
        <w:t xml:space="preserve"> 토지수용사업 </w:t>
      </w:r>
      <w:r>
        <w:rPr>
          <w:rFonts w:asciiTheme="minorEastAsia" w:hAnsiTheme="minorEastAsia"/>
          <w:sz w:val="16"/>
        </w:rPr>
        <w:t>신설등에</w:t>
      </w:r>
      <w:r>
        <w:rPr>
          <w:rFonts w:asciiTheme="minorEastAsia" w:hAnsiTheme="minorEastAsia"/>
          <w:sz w:val="16"/>
        </w:rPr>
        <w:t xml:space="preserve"> 관한 입법을 할 때 이를 </w:t>
      </w:r>
      <w:r>
        <w:rPr>
          <w:rFonts w:asciiTheme="minorEastAsia" w:hAnsiTheme="minorEastAsia"/>
          <w:b/>
          <w:bCs/>
          <w:sz w:val="16"/>
        </w:rPr>
        <w:t>심</w:t>
      </w:r>
      <w:r>
        <w:rPr>
          <w:rFonts w:asciiTheme="minorEastAsia" w:hAnsiTheme="minorEastAsia"/>
          <w:sz w:val="16"/>
        </w:rPr>
        <w:t xml:space="preserve">의하며(법 4조의3) ②사업인정 단계에서 협의요청을 받아 </w:t>
      </w:r>
      <w:r>
        <w:rPr>
          <w:rFonts w:asciiTheme="minorEastAsia" w:hAnsiTheme="minorEastAsia"/>
          <w:b/>
          <w:bCs/>
          <w:sz w:val="16"/>
        </w:rPr>
        <w:t>공</w:t>
      </w:r>
      <w:r>
        <w:rPr>
          <w:rFonts w:asciiTheme="minorEastAsia" w:hAnsiTheme="minorEastAsia"/>
          <w:sz w:val="16"/>
        </w:rPr>
        <w:t xml:space="preserve">익성 </w:t>
      </w:r>
      <w:r>
        <w:rPr>
          <w:rFonts w:asciiTheme="minorEastAsia" w:hAnsiTheme="minorEastAsia"/>
          <w:b/>
          <w:bCs/>
          <w:sz w:val="16"/>
        </w:rPr>
        <w:t>검</w:t>
      </w:r>
      <w:r>
        <w:rPr>
          <w:rFonts w:asciiTheme="minorEastAsia" w:hAnsiTheme="minorEastAsia"/>
          <w:sz w:val="16"/>
        </w:rPr>
        <w:t xml:space="preserve">토를 하는 역할을 담당한다. (법 제 21조)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  <w:highlight w:val="yellow"/>
        </w:rPr>
        <w:t>&lt;</w:t>
      </w:r>
      <w:r>
        <w:rPr>
          <w:rFonts w:asciiTheme="minorEastAsia" w:hAnsiTheme="minorEastAsia"/>
          <w:b/>
          <w:sz w:val="16"/>
          <w:highlight w:val="yellow"/>
        </w:rPr>
        <w:t xml:space="preserve">보상협의회 법 </w:t>
      </w:r>
      <w:r>
        <w:rPr>
          <w:rFonts w:asciiTheme="minorEastAsia" w:hAnsiTheme="minorEastAsia"/>
          <w:b/>
          <w:sz w:val="16"/>
          <w:highlight w:val="yellow"/>
        </w:rPr>
        <w:t>82</w:t>
      </w:r>
      <w:r>
        <w:rPr>
          <w:rFonts w:asciiTheme="minorEastAsia" w:hAnsiTheme="minorEastAsia"/>
          <w:b/>
          <w:sz w:val="16"/>
          <w:highlight w:val="yellow"/>
        </w:rPr>
        <w:t xml:space="preserve">조 보상협의 </w:t>
      </w:r>
      <w:r>
        <w:rPr>
          <w:rFonts w:asciiTheme="minorEastAsia" w:hAnsiTheme="minorEastAsia"/>
          <w:b/>
          <w:sz w:val="16"/>
          <w:highlight w:val="yellow"/>
        </w:rPr>
        <w:t>빨리안하면</w:t>
      </w:r>
      <w:r>
        <w:rPr>
          <w:rFonts w:asciiTheme="minorEastAsia" w:hAnsiTheme="minorEastAsia"/>
          <w:b/>
          <w:sz w:val="16"/>
          <w:highlight w:val="yellow"/>
        </w:rPr>
        <w:t xml:space="preserve"> 주거 </w:t>
      </w:r>
      <w:r>
        <w:rPr>
          <w:rFonts w:asciiTheme="minorEastAsia" w:hAnsiTheme="minorEastAsia"/>
          <w:b/>
          <w:sz w:val="16"/>
          <w:highlight w:val="yellow"/>
        </w:rPr>
        <w:t>44</w:t>
      </w:r>
      <w:r>
        <w:rPr>
          <w:rFonts w:asciiTheme="minorEastAsia" w:hAnsiTheme="minorEastAsia"/>
          <w:b/>
          <w:sz w:val="16"/>
          <w:highlight w:val="yellow"/>
        </w:rPr>
        <w:t>&gt;</w:t>
      </w:r>
      <w:r>
        <w:rPr>
          <w:rFonts w:asciiTheme="minorEastAsia" w:hAnsiTheme="minorEastAsia"/>
          <w:b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1. </w:t>
      </w:r>
      <w:r>
        <w:rPr>
          <w:rFonts w:asciiTheme="minorEastAsia" w:hAnsiTheme="minorEastAsia"/>
          <w:b/>
          <w:sz w:val="16"/>
          <w:u w:val="single" w:color="auto"/>
        </w:rPr>
        <w:t>의의: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  <w:r>
        <w:rPr>
          <w:rFonts w:asciiTheme="minorEastAsia" w:hAnsiTheme="minorEastAsia"/>
          <w:sz w:val="16"/>
        </w:rPr>
        <w:t>보상업무에</w:t>
      </w:r>
      <w:r>
        <w:rPr>
          <w:rFonts w:asciiTheme="minorEastAsia" w:hAnsiTheme="minorEastAsia"/>
          <w:sz w:val="16"/>
        </w:rPr>
        <w:t xml:space="preserve"> 관한 사항을 협의하기 위해</w:t>
      </w:r>
      <w:r>
        <w:rPr>
          <w:rFonts w:asciiTheme="minorEastAsia" w:hAnsiTheme="minorEastAsia"/>
          <w:b/>
          <w:sz w:val="16"/>
        </w:rPr>
        <w:t xml:space="preserve"> </w:t>
      </w:r>
      <w:r>
        <w:rPr>
          <w:rFonts w:asciiTheme="minorEastAsia" w:hAnsiTheme="minorEastAsia"/>
          <w:sz w:val="16"/>
        </w:rPr>
        <w:t>시군구에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설치하는</w:t>
      </w:r>
      <w:r>
        <w:rPr>
          <w:rFonts w:asciiTheme="minorEastAsia" w:hAnsiTheme="minorEastAsia"/>
          <w:b/>
          <w:bCs/>
          <w:sz w:val="16"/>
        </w:rPr>
        <w:t xml:space="preserve"> 합</w:t>
      </w:r>
      <w:r>
        <w:rPr>
          <w:rFonts w:asciiTheme="minorEastAsia" w:hAnsiTheme="minorEastAsia"/>
          <w:sz w:val="16"/>
        </w:rPr>
        <w:t>의제</w:t>
      </w:r>
      <w:r>
        <w:rPr>
          <w:rFonts w:asciiTheme="minorEastAsia" w:hAnsiTheme="minorEastAsia"/>
          <w:b/>
          <w:bCs/>
          <w:sz w:val="16"/>
        </w:rPr>
        <w:t>행</w:t>
      </w:r>
      <w:r>
        <w:rPr>
          <w:rFonts w:asciiTheme="minorEastAsia" w:hAnsiTheme="minorEastAsia"/>
          <w:sz w:val="16"/>
        </w:rPr>
        <w:t>정기관,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b/>
          <w:bCs/>
          <w:sz w:val="16"/>
        </w:rPr>
        <w:t>자</w:t>
      </w:r>
      <w:r>
        <w:rPr>
          <w:rFonts w:asciiTheme="minorEastAsia" w:hAnsiTheme="minorEastAsia"/>
          <w:sz w:val="16"/>
        </w:rPr>
        <w:t xml:space="preserve">문기관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2. </w:t>
      </w:r>
      <w:r>
        <w:rPr>
          <w:rFonts w:asciiTheme="minorEastAsia" w:hAnsiTheme="minorEastAsia"/>
          <w:b/>
          <w:sz w:val="16"/>
          <w:u w:val="single" w:color="auto"/>
        </w:rPr>
        <w:t>의무적 보상협의회(</w:t>
      </w:r>
      <w:r>
        <w:rPr>
          <w:rFonts w:asciiTheme="minorEastAsia" w:hAnsiTheme="minorEastAsia"/>
          <w:b/>
          <w:sz w:val="16"/>
          <w:u w:val="single" w:color="auto"/>
        </w:rPr>
        <w:t>령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  <w:r>
        <w:rPr>
          <w:rFonts w:asciiTheme="minorEastAsia" w:hAnsiTheme="minorEastAsia"/>
          <w:b/>
          <w:sz w:val="16"/>
          <w:u w:val="single" w:color="auto"/>
        </w:rPr>
        <w:t>44</w:t>
      </w:r>
      <w:r>
        <w:rPr>
          <w:rFonts w:asciiTheme="minorEastAsia" w:hAnsiTheme="minorEastAsia"/>
          <w:b/>
          <w:sz w:val="16"/>
          <w:u w:val="single" w:color="auto"/>
        </w:rPr>
        <w:t>조의2</w:t>
      </w:r>
      <w:r>
        <w:rPr>
          <w:rFonts w:asciiTheme="minorEastAsia" w:hAnsiTheme="minorEastAsia"/>
          <w:b/>
          <w:sz w:val="16"/>
          <w:u w:val="single" w:color="auto"/>
        </w:rPr>
        <w:t xml:space="preserve">) </w:t>
      </w:r>
      <w:r>
        <w:rPr>
          <w:lang w:eastAsia="ko-KR"/>
          <w:rFonts w:asciiTheme="minorEastAsia" w:hAnsiTheme="minorEastAsia"/>
          <w:b/>
          <w:sz w:val="16"/>
          <w:u w:val="single" w:color="auto"/>
          <w:rtl w:val="off"/>
        </w:rPr>
        <w:t>(면10만50인)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보상협의회 설치는 임의설치이나 ①공익사업</w:t>
      </w:r>
      <w:r>
        <w:rPr>
          <w:rFonts w:asciiTheme="minorEastAsia" w:hAnsiTheme="minorEastAsia"/>
          <w:b/>
          <w:bCs/>
          <w:sz w:val="16"/>
        </w:rPr>
        <w:t>면</w:t>
      </w:r>
      <w:r>
        <w:rPr>
          <w:rFonts w:asciiTheme="minorEastAsia" w:hAnsiTheme="minorEastAsia"/>
          <w:sz w:val="16"/>
        </w:rPr>
        <w:t xml:space="preserve">적이 </w:t>
      </w:r>
      <w:r>
        <w:rPr>
          <w:rFonts w:asciiTheme="minorEastAsia" w:hAnsiTheme="minorEastAsia"/>
          <w:b/>
          <w:bCs/>
          <w:sz w:val="16"/>
        </w:rPr>
        <w:t>10</w:t>
      </w:r>
      <w:r>
        <w:rPr>
          <w:rFonts w:asciiTheme="minorEastAsia" w:hAnsiTheme="minorEastAsia"/>
          <w:b/>
          <w:bCs/>
          <w:sz w:val="16"/>
        </w:rPr>
        <w:t>만</w:t>
      </w:r>
      <w:r>
        <w:rPr>
          <w:rFonts w:asciiTheme="minorEastAsia" w:hAnsiTheme="minorEastAsia"/>
          <w:sz w:val="16"/>
        </w:rPr>
        <w:t>m</w:t>
      </w:r>
      <w:r>
        <w:rPr>
          <w:rFonts w:asciiTheme="minorEastAsia" w:hAnsiTheme="minorEastAsia"/>
          <w:sz w:val="16"/>
          <w:vertAlign w:val="superscript"/>
        </w:rPr>
        <w:t>2</w:t>
      </w:r>
      <w:r>
        <w:rPr>
          <w:rFonts w:asciiTheme="minorEastAsia" w:hAnsiTheme="minorEastAsia"/>
          <w:sz w:val="16"/>
        </w:rPr>
        <w:t>이상이고 ②</w:t>
      </w:r>
      <w:r>
        <w:rPr>
          <w:rFonts w:asciiTheme="minorEastAsia" w:hAnsiTheme="minorEastAsia"/>
          <w:sz w:val="16"/>
        </w:rPr>
        <w:t>토지등</w:t>
      </w:r>
      <w:r>
        <w:rPr>
          <w:rFonts w:asciiTheme="minorEastAsia" w:hAnsiTheme="minorEastAsia"/>
          <w:sz w:val="16"/>
        </w:rPr>
        <w:t xml:space="preserve"> 소유자가 </w:t>
      </w:r>
      <w:r>
        <w:rPr>
          <w:rFonts w:asciiTheme="minorEastAsia" w:hAnsiTheme="minorEastAsia"/>
          <w:b/>
          <w:bCs/>
          <w:sz w:val="16"/>
        </w:rPr>
        <w:t>50</w:t>
      </w:r>
      <w:r>
        <w:rPr>
          <w:rFonts w:asciiTheme="minorEastAsia" w:hAnsiTheme="minorEastAsia"/>
          <w:sz w:val="16"/>
        </w:rPr>
        <w:t>인 이상인 공익사업은 보상협의회를 반드시 설치하여야 한다.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③</w:t>
      </w:r>
      <w:r>
        <w:rPr>
          <w:rFonts w:asciiTheme="minorEastAsia" w:hAnsiTheme="minorEastAsia"/>
          <w:sz w:val="16"/>
        </w:rPr>
        <w:t>시군구에</w:t>
      </w:r>
      <w:r>
        <w:rPr>
          <w:rFonts w:asciiTheme="minorEastAsia" w:hAnsiTheme="minorEastAsia"/>
          <w:sz w:val="16"/>
        </w:rPr>
        <w:t xml:space="preserve"> 설치가 원칙이나,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부득이한 경우,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둘 이상 </w:t>
      </w:r>
      <w:r>
        <w:rPr>
          <w:rFonts w:asciiTheme="minorEastAsia" w:hAnsiTheme="minorEastAsia"/>
          <w:sz w:val="16"/>
        </w:rPr>
        <w:t>시군구에서</w:t>
      </w:r>
      <w:r>
        <w:rPr>
          <w:rFonts w:asciiTheme="minorEastAsia" w:hAnsiTheme="minorEastAsia"/>
          <w:sz w:val="16"/>
        </w:rPr>
        <w:t xml:space="preserve"> 협의가 이루어지지 않는 경우 사업시행자가 설치한다.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3. </w:t>
      </w:r>
      <w:r>
        <w:rPr>
          <w:rFonts w:asciiTheme="minorEastAsia" w:hAnsiTheme="minorEastAsia"/>
          <w:b/>
          <w:sz w:val="16"/>
          <w:u w:val="single" w:color="auto"/>
        </w:rPr>
        <w:t>협의사항(</w:t>
      </w:r>
      <w:r>
        <w:rPr>
          <w:rFonts w:asciiTheme="minorEastAsia" w:hAnsiTheme="minorEastAsia"/>
          <w:b/>
          <w:sz w:val="16"/>
          <w:u w:val="single" w:color="auto"/>
        </w:rPr>
        <w:t>사잔공요</w:t>
      </w:r>
      <w:r>
        <w:rPr>
          <w:rFonts w:asciiTheme="minorEastAsia" w:hAnsiTheme="minorEastAsia"/>
          <w:b/>
          <w:sz w:val="16"/>
          <w:u w:val="single" w:color="auto"/>
        </w:rPr>
        <w:t>)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①보상액 평가를 위한 사전의견수렴 ②</w:t>
      </w:r>
      <w:r>
        <w:rPr>
          <w:rFonts w:asciiTheme="minorEastAsia" w:hAnsiTheme="minorEastAsia"/>
          <w:sz w:val="16"/>
        </w:rPr>
        <w:t>잔여지범위</w:t>
      </w:r>
      <w:r>
        <w:rPr>
          <w:rFonts w:asciiTheme="minorEastAsia" w:hAnsiTheme="minorEastAsia"/>
          <w:sz w:val="16"/>
        </w:rPr>
        <w:t>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이주대책에 관한 사항 ③해당 </w:t>
      </w:r>
      <w:r>
        <w:rPr>
          <w:rFonts w:asciiTheme="minorEastAsia" w:hAnsiTheme="minorEastAsia"/>
          <w:sz w:val="16"/>
        </w:rPr>
        <w:t>사업지역내</w:t>
      </w:r>
      <w:r>
        <w:rPr>
          <w:rFonts w:asciiTheme="minorEastAsia" w:hAnsiTheme="minorEastAsia"/>
          <w:sz w:val="16"/>
        </w:rPr>
        <w:t xml:space="preserve"> 공공시설 이전 ④토지소유자 및 관계인이 요구하는 사항 중 지방자치단체 장이 필요하다고 인정하는 사항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4. 개정취지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종전 보상심의위원회 설치취지 불구 성격,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운영문제로 손실보상지연결과 초래, 당사자간협의 통해 원활히 진행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  <w:highlight w:val="yellow"/>
        </w:rPr>
        <w:t>&lt;</w:t>
      </w:r>
      <w:r>
        <w:rPr>
          <w:rFonts w:asciiTheme="minorEastAsia" w:hAnsiTheme="minorEastAsia"/>
          <w:b/>
          <w:sz w:val="16"/>
          <w:highlight w:val="yellow"/>
        </w:rPr>
        <w:t xml:space="preserve">무허가건축물 보상 </w:t>
      </w:r>
      <w:r>
        <w:rPr>
          <w:rFonts w:asciiTheme="minorEastAsia" w:hAnsiTheme="minorEastAsia"/>
          <w:b/>
          <w:sz w:val="16"/>
          <w:highlight w:val="yellow"/>
        </w:rPr>
        <w:t>칙</w:t>
      </w:r>
      <w:r>
        <w:rPr>
          <w:rFonts w:asciiTheme="minorEastAsia" w:hAnsiTheme="minorEastAsia"/>
          <w:b/>
          <w:sz w:val="16"/>
          <w:highlight w:val="yellow"/>
        </w:rPr>
        <w:t xml:space="preserve"> </w:t>
      </w:r>
      <w:r>
        <w:rPr>
          <w:rFonts w:asciiTheme="minorEastAsia" w:hAnsiTheme="minorEastAsia"/>
          <w:b/>
          <w:sz w:val="16"/>
          <w:highlight w:val="yellow"/>
        </w:rPr>
        <w:t>24</w:t>
      </w:r>
      <w:r>
        <w:rPr>
          <w:rFonts w:asciiTheme="minorEastAsia" w:hAnsiTheme="minorEastAsia"/>
          <w:b/>
          <w:sz w:val="16"/>
          <w:highlight w:val="yellow"/>
        </w:rPr>
        <w:t>조&gt;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**</w:t>
      </w:r>
      <w:r>
        <w:rPr>
          <w:rFonts w:asciiTheme="minorEastAsia" w:hAnsiTheme="minorEastAsia"/>
          <w:sz w:val="16"/>
        </w:rPr>
        <w:t>논점의 정리</w:t>
      </w:r>
      <w:r>
        <w:rPr>
          <w:rFonts w:asciiTheme="minorEastAsia" w:hAnsiTheme="minorEastAsia"/>
          <w:sz w:val="16"/>
        </w:rPr>
        <w:t>**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손실보상의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요</w:t>
      </w:r>
      <w:r>
        <w:rPr>
          <w:rFonts w:asciiTheme="minorEastAsia" w:hAnsiTheme="minorEastAsia"/>
          <w:sz w:val="16"/>
        </w:rPr>
        <w:t>건</w:t>
      </w:r>
      <w:r>
        <w:rPr>
          <w:rFonts w:asciiTheme="minorEastAsia" w:hAnsiTheme="minorEastAsia"/>
          <w:sz w:val="16"/>
        </w:rPr>
        <w:t>과 관련하여 공공필요, 적법한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침해</w:t>
      </w:r>
      <w:r>
        <w:rPr>
          <w:rFonts w:asciiTheme="minorEastAsia" w:hAnsiTheme="minorEastAsia"/>
          <w:sz w:val="16"/>
        </w:rPr>
        <w:t>, 특별한 희생은 문제되지 않으나 재산권 충족여부가 문제된다.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1. </w:t>
      </w:r>
      <w:r>
        <w:rPr>
          <w:rFonts w:asciiTheme="minorEastAsia" w:hAnsiTheme="minorEastAsia"/>
          <w:b/>
          <w:sz w:val="16"/>
          <w:u w:val="single" w:color="auto"/>
        </w:rPr>
        <w:t xml:space="preserve">의의 </w:t>
      </w:r>
      <w:r>
        <w:rPr>
          <w:rFonts w:asciiTheme="minorEastAsia" w:hAnsiTheme="minorEastAsia"/>
          <w:b/>
          <w:sz w:val="16"/>
          <w:u w:val="single" w:color="auto"/>
        </w:rPr>
        <w:t>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관계법령 허가,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 xml:space="preserve">신고X 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2. 허가의 성질과 재산권의 관계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허가란</w:t>
      </w:r>
      <w:r>
        <w:rPr>
          <w:rFonts w:asciiTheme="minorEastAsia" w:hAnsiTheme="minorEastAsia"/>
          <w:sz w:val="16"/>
        </w:rPr>
        <w:t xml:space="preserve"> 법령에 </w:t>
      </w:r>
      <w:r>
        <w:rPr>
          <w:rFonts w:asciiTheme="minorEastAsia" w:hAnsiTheme="minorEastAsia"/>
          <w:sz w:val="16"/>
        </w:rPr>
        <w:t>의</w:t>
      </w:r>
      <w:r>
        <w:rPr>
          <w:rFonts w:asciiTheme="minorEastAsia" w:hAnsiTheme="minorEastAsia"/>
          <w:sz w:val="16"/>
        </w:rPr>
        <w:t>하여 일반적•상대적 금지를 특정한 경우에 해제하여 적법하게 일정행위를 할 수 있게 하</w:t>
      </w:r>
      <w:r>
        <w:rPr>
          <w:rFonts w:asciiTheme="minorEastAsia" w:hAnsiTheme="minorEastAsia"/>
          <w:sz w:val="16"/>
        </w:rPr>
        <w:t>는</w:t>
      </w:r>
      <w:r>
        <w:rPr>
          <w:rFonts w:asciiTheme="minorEastAsia" w:hAnsiTheme="minorEastAsia"/>
          <w:sz w:val="16"/>
        </w:rPr>
        <w:t xml:space="preserve"> 행위이다. 허가를 요하는 행위를 허가 없이 행한 경우 행정상 강제집행이나 처벌의 대상이 될 수 </w:t>
      </w:r>
      <w:r>
        <w:rPr>
          <w:rFonts w:asciiTheme="minorEastAsia" w:hAnsiTheme="minorEastAsia"/>
          <w:sz w:val="16"/>
        </w:rPr>
        <w:t>있는</w:t>
      </w:r>
      <w:r>
        <w:rPr>
          <w:rFonts w:asciiTheme="minorEastAsia" w:hAnsiTheme="minorEastAsia"/>
          <w:sz w:val="16"/>
        </w:rPr>
        <w:t>것은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별론으로</w:t>
      </w:r>
      <w:r>
        <w:rPr>
          <w:rFonts w:asciiTheme="minorEastAsia" w:hAnsiTheme="minorEastAsia"/>
          <w:sz w:val="16"/>
        </w:rPr>
        <w:t xml:space="preserve"> 하고 행위자체의 효력이 부인되는 것은 아니다. 따라서 허가</w:t>
      </w:r>
      <w:r>
        <w:rPr>
          <w:rFonts w:asciiTheme="minorEastAsia" w:hAnsiTheme="minorEastAsia"/>
          <w:sz w:val="16"/>
        </w:rPr>
        <w:t>유무에 따라 재산권의 범위가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달라질</w:t>
      </w:r>
      <w:r>
        <w:rPr>
          <w:rFonts w:asciiTheme="minorEastAsia" w:hAnsiTheme="minorEastAsia"/>
          <w:sz w:val="16"/>
        </w:rPr>
        <w:t xml:space="preserve"> 수는 없다고 보아야 할 것이다.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2. </w:t>
      </w:r>
      <w:r>
        <w:rPr>
          <w:rFonts w:asciiTheme="minorEastAsia" w:hAnsiTheme="minorEastAsia"/>
          <w:b/>
          <w:sz w:val="16"/>
          <w:u w:val="single" w:color="auto"/>
        </w:rPr>
        <w:t xml:space="preserve">무허가건축물 보상여부 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 xml:space="preserve">1)관련법령의 검토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①법</w:t>
      </w:r>
      <w:r>
        <w:rPr>
          <w:rFonts w:asciiTheme="minorEastAsia" w:hAnsiTheme="minorEastAsia"/>
          <w:sz w:val="16"/>
        </w:rPr>
        <w:t xml:space="preserve"> 75조</w:t>
      </w:r>
      <w:r>
        <w:rPr>
          <w:rFonts w:asciiTheme="minorEastAsia" w:hAnsiTheme="minorEastAsia"/>
          <w:sz w:val="16"/>
        </w:rPr>
        <w:t xml:space="preserve">는 </w:t>
      </w:r>
      <w:r>
        <w:rPr>
          <w:rFonts w:asciiTheme="minorEastAsia" w:hAnsiTheme="minorEastAsia"/>
          <w:b/>
          <w:bCs/>
          <w:sz w:val="16"/>
        </w:rPr>
        <w:t>건</w:t>
      </w:r>
      <w:r>
        <w:rPr>
          <w:rFonts w:asciiTheme="minorEastAsia" w:hAnsiTheme="minorEastAsia"/>
          <w:sz w:val="16"/>
        </w:rPr>
        <w:t>축물등의</w:t>
      </w:r>
      <w:r>
        <w:rPr>
          <w:rFonts w:asciiTheme="minorEastAsia" w:hAnsiTheme="minorEastAsia"/>
          <w:sz w:val="16"/>
        </w:rPr>
        <w:t xml:space="preserve"> 보상규정에서 </w:t>
      </w:r>
      <w:r>
        <w:rPr>
          <w:rFonts w:asciiTheme="minorEastAsia" w:hAnsiTheme="minorEastAsia"/>
          <w:sz w:val="16"/>
        </w:rPr>
        <w:t xml:space="preserve">적법/무허가 건축물을 구분하고 있지 않으므로 </w:t>
      </w:r>
      <w:r>
        <w:rPr>
          <w:rFonts w:asciiTheme="minorEastAsia" w:hAnsiTheme="minorEastAsia"/>
          <w:b/>
          <w:bCs/>
          <w:sz w:val="16"/>
        </w:rPr>
        <w:t>원</w:t>
      </w:r>
      <w:r>
        <w:rPr>
          <w:rFonts w:asciiTheme="minorEastAsia" w:hAnsiTheme="minorEastAsia"/>
          <w:sz w:val="16"/>
        </w:rPr>
        <w:t xml:space="preserve">칙적으로 </w:t>
      </w:r>
      <w:r>
        <w:rPr>
          <w:rFonts w:asciiTheme="minorEastAsia" w:hAnsiTheme="minorEastAsia"/>
          <w:b/>
          <w:bCs/>
          <w:sz w:val="16"/>
        </w:rPr>
        <w:t>보</w:t>
      </w:r>
      <w:r>
        <w:rPr>
          <w:rFonts w:asciiTheme="minorEastAsia" w:hAnsiTheme="minorEastAsia"/>
          <w:sz w:val="16"/>
        </w:rPr>
        <w:t xml:space="preserve">상대상이다.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②법</w:t>
      </w:r>
      <w:r>
        <w:rPr>
          <w:rFonts w:asciiTheme="minorEastAsia" w:hAnsiTheme="minorEastAsia"/>
          <w:sz w:val="16"/>
        </w:rPr>
        <w:t xml:space="preserve"> 25조에서 </w:t>
      </w:r>
      <w:r>
        <w:rPr>
          <w:rFonts w:asciiTheme="minorEastAsia" w:hAnsiTheme="minorEastAsia"/>
          <w:sz w:val="16"/>
        </w:rPr>
        <w:t>토지등의</w:t>
      </w:r>
      <w:r>
        <w:rPr>
          <w:rFonts w:asciiTheme="minorEastAsia" w:hAnsiTheme="minorEastAsia"/>
          <w:sz w:val="16"/>
        </w:rPr>
        <w:t xml:space="preserve"> 보전의무를 부과하고 있는바 </w:t>
      </w:r>
      <w:r>
        <w:rPr>
          <w:rFonts w:asciiTheme="minorEastAsia" w:hAnsiTheme="minorEastAsia"/>
          <w:b/>
          <w:bCs/>
          <w:sz w:val="16"/>
        </w:rPr>
        <w:t>사</w:t>
      </w:r>
      <w:r>
        <w:rPr>
          <w:rFonts w:asciiTheme="minorEastAsia" w:hAnsiTheme="minorEastAsia"/>
          <w:sz w:val="16"/>
        </w:rPr>
        <w:t xml:space="preserve">업인정 </w:t>
      </w:r>
      <w:r>
        <w:rPr>
          <w:rFonts w:asciiTheme="minorEastAsia" w:hAnsiTheme="minorEastAsia"/>
          <w:b/>
          <w:bCs/>
          <w:sz w:val="16"/>
        </w:rPr>
        <w:t>후</w:t>
      </w:r>
      <w:r>
        <w:rPr>
          <w:rFonts w:asciiTheme="minorEastAsia" w:hAnsiTheme="minorEastAsia"/>
          <w:sz w:val="16"/>
        </w:rPr>
        <w:t xml:space="preserve"> 이를 </w:t>
      </w:r>
      <w:r>
        <w:rPr>
          <w:rFonts w:asciiTheme="minorEastAsia" w:hAnsiTheme="minorEastAsia"/>
          <w:b/>
          <w:bCs/>
          <w:sz w:val="16"/>
        </w:rPr>
        <w:t>위</w:t>
      </w:r>
      <w:r>
        <w:rPr>
          <w:rFonts w:asciiTheme="minorEastAsia" w:hAnsiTheme="minorEastAsia"/>
          <w:sz w:val="16"/>
        </w:rPr>
        <w:t xml:space="preserve">반한 건축물은 손실보상에서 </w:t>
      </w:r>
      <w:r>
        <w:rPr>
          <w:rFonts w:asciiTheme="minorEastAsia" w:hAnsiTheme="minorEastAsia"/>
          <w:b/>
          <w:bCs/>
          <w:sz w:val="16"/>
        </w:rPr>
        <w:t>제</w:t>
      </w:r>
      <w:r>
        <w:rPr>
          <w:rFonts w:asciiTheme="minorEastAsia" w:hAnsiTheme="minorEastAsia"/>
          <w:sz w:val="16"/>
        </w:rPr>
        <w:t>외된다. 반대로 행위제한일 이전 건축된 무허가 건축물은 배제대상이 아니라고 해석된다.</w:t>
      </w:r>
      <w:r>
        <w:rPr>
          <w:rFonts w:asciiTheme="minorEastAsia" w:hAnsiTheme="minorEastAsia"/>
          <w:b/>
          <w:bCs/>
          <w:sz w:val="16"/>
        </w:rPr>
        <w:t xml:space="preserve"> 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(건원보사후위제)</w:t>
      </w: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>2) 판례입장</w:t>
      </w:r>
      <w:r>
        <w:rPr>
          <w:rFonts w:asciiTheme="minorEastAsia" w:hAnsiTheme="minorEastAsia"/>
          <w:b/>
          <w:sz w:val="16"/>
        </w:rPr>
        <w:tab/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적법한</w:t>
      </w:r>
      <w:r>
        <w:rPr>
          <w:rFonts w:asciiTheme="minorEastAsia" w:hAnsiTheme="minorEastAsia"/>
          <w:sz w:val="16"/>
        </w:rPr>
        <w:t xml:space="preserve"> 건축허가를 받았는지 여부에 관계없이 사업인정 고시 이전 건축된 건물이면 손실보상의 대상이 됨이 명백하다고 판시한 바 있다.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</w:rPr>
      </w:pPr>
      <w:r>
        <w:rPr>
          <w:rFonts w:asciiTheme="minorEastAsia" w:hAnsiTheme="minorEastAsia"/>
          <w:b/>
          <w:sz w:val="16"/>
        </w:rPr>
        <w:t xml:space="preserve">3)검토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생각건대</w:t>
      </w:r>
      <w:r>
        <w:rPr>
          <w:rFonts w:asciiTheme="minorEastAsia" w:hAnsiTheme="minorEastAsia"/>
          <w:sz w:val="16"/>
        </w:rPr>
        <w:t xml:space="preserve"> 명문의 </w:t>
      </w:r>
      <w:r>
        <w:rPr>
          <w:rFonts w:asciiTheme="minorEastAsia" w:hAnsiTheme="minorEastAsia"/>
          <w:sz w:val="16"/>
        </w:rPr>
        <w:t>근거없이</w:t>
      </w:r>
      <w:r>
        <w:rPr>
          <w:rFonts w:asciiTheme="minorEastAsia" w:hAnsiTheme="minorEastAsia"/>
          <w:sz w:val="16"/>
        </w:rPr>
        <w:t xml:space="preserve"> 보상대상을 축소하는 것은 기득권 보호차원의 문제가 있는 바, 판례의 태도와 같이 사업인정 고시 전 건축한 무허가건축물은 손실보상 대상에 해당한다고 봄이 타당하다.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3. </w:t>
      </w:r>
      <w:r>
        <w:rPr>
          <w:rFonts w:asciiTheme="minorEastAsia" w:hAnsiTheme="minorEastAsia"/>
          <w:b/>
          <w:sz w:val="16"/>
          <w:u w:val="single" w:color="auto"/>
        </w:rPr>
        <w:t xml:space="preserve">보상범위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①포함: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b/>
          <w:bCs/>
          <w:sz w:val="16"/>
        </w:rPr>
        <w:t>사</w:t>
      </w:r>
      <w:r>
        <w:rPr>
          <w:rFonts w:asciiTheme="minorEastAsia" w:hAnsiTheme="minorEastAsia"/>
          <w:sz w:val="16"/>
        </w:rPr>
        <w:t>업인정일 이</w:t>
      </w:r>
      <w:r>
        <w:rPr>
          <w:rFonts w:asciiTheme="minorEastAsia" w:hAnsiTheme="minorEastAsia"/>
          <w:b/>
          <w:bCs/>
          <w:sz w:val="16"/>
        </w:rPr>
        <w:t>전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b/>
          <w:bCs/>
          <w:sz w:val="16"/>
        </w:rPr>
        <w:t>무</w:t>
      </w:r>
      <w:r>
        <w:rPr>
          <w:rFonts w:asciiTheme="minorEastAsia" w:hAnsiTheme="minorEastAsia"/>
          <w:sz w:val="16"/>
        </w:rPr>
        <w:t>허가건축물,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칙</w:t>
      </w:r>
      <w:r>
        <w:rPr>
          <w:rFonts w:asciiTheme="minorEastAsia" w:hAnsiTheme="minorEastAsia"/>
          <w:b/>
          <w:bCs/>
          <w:sz w:val="16"/>
        </w:rPr>
        <w:t>3</w:t>
      </w:r>
      <w:r>
        <w:rPr>
          <w:rFonts w:asciiTheme="minorEastAsia" w:hAnsiTheme="minorEastAsia"/>
          <w:b/>
          <w:bCs/>
          <w:sz w:val="16"/>
        </w:rPr>
        <w:t>3</w:t>
      </w:r>
      <w:r>
        <w:rPr>
          <w:rFonts w:asciiTheme="minorEastAsia" w:hAnsiTheme="minorEastAsia"/>
          <w:sz w:val="16"/>
        </w:rPr>
        <w:t xml:space="preserve">조 </w:t>
      </w:r>
      <w:r>
        <w:rPr>
          <w:rFonts w:asciiTheme="minorEastAsia" w:hAnsiTheme="minorEastAsia"/>
          <w:b/>
          <w:bCs/>
          <w:sz w:val="16"/>
        </w:rPr>
        <w:t>주</w:t>
      </w:r>
      <w:r>
        <w:rPr>
          <w:rFonts w:asciiTheme="minorEastAsia" w:hAnsiTheme="minorEastAsia"/>
          <w:sz w:val="16"/>
        </w:rPr>
        <w:t xml:space="preserve">거용건축물 </w:t>
      </w:r>
      <w:r>
        <w:rPr>
          <w:rFonts w:asciiTheme="minorEastAsia" w:hAnsiTheme="minorEastAsia"/>
          <w:b/>
          <w:bCs/>
          <w:sz w:val="16"/>
        </w:rPr>
        <w:t>비</w:t>
      </w:r>
      <w:r>
        <w:rPr>
          <w:rFonts w:asciiTheme="minorEastAsia" w:hAnsiTheme="minorEastAsia"/>
          <w:sz w:val="16"/>
        </w:rPr>
        <w:t>준가격특례,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b/>
          <w:bCs/>
          <w:sz w:val="16"/>
        </w:rPr>
        <w:t>55</w:t>
      </w:r>
      <w:r>
        <w:rPr>
          <w:rFonts w:asciiTheme="minorEastAsia" w:hAnsiTheme="minorEastAsia"/>
          <w:sz w:val="16"/>
        </w:rPr>
        <w:t xml:space="preserve">조 </w:t>
      </w:r>
      <w:r>
        <w:rPr>
          <w:rFonts w:asciiTheme="minorEastAsia" w:hAnsiTheme="minorEastAsia"/>
          <w:sz w:val="16"/>
        </w:rPr>
        <w:t>이사비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②제외: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b/>
          <w:bCs/>
          <w:sz w:val="16"/>
        </w:rPr>
        <w:t>58</w:t>
      </w:r>
      <w:r>
        <w:rPr>
          <w:rFonts w:asciiTheme="minorEastAsia" w:hAnsiTheme="minorEastAsia"/>
          <w:sz w:val="16"/>
        </w:rPr>
        <w:t>조 주거용 최저보상특례,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재편입가산금,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b/>
          <w:bCs/>
          <w:sz w:val="16"/>
        </w:rPr>
        <w:t>53</w:t>
      </w:r>
      <w:r>
        <w:rPr>
          <w:rFonts w:asciiTheme="minorEastAsia" w:hAnsiTheme="minorEastAsia"/>
          <w:sz w:val="16"/>
        </w:rPr>
        <w:t>조 이주정착금,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b/>
          <w:bCs/>
          <w:sz w:val="16"/>
        </w:rPr>
        <w:t>78</w:t>
      </w:r>
      <w:r>
        <w:rPr>
          <w:rFonts w:asciiTheme="minorEastAsia" w:hAnsiTheme="minorEastAsia"/>
          <w:sz w:val="16"/>
        </w:rPr>
        <w:t>조이주대책,</w:t>
      </w:r>
      <w:r>
        <w:rPr>
          <w:rFonts w:asciiTheme="minorEastAsia" w:hAnsiTheme="minorEastAsia"/>
          <w:sz w:val="16"/>
        </w:rPr>
        <w:t xml:space="preserve"> 54</w:t>
      </w:r>
      <w:r>
        <w:rPr>
          <w:rFonts w:asciiTheme="minorEastAsia" w:hAnsiTheme="minorEastAsia"/>
          <w:sz w:val="16"/>
        </w:rPr>
        <w:t xml:space="preserve">조1항 소유자 </w:t>
      </w:r>
      <w:r>
        <w:rPr>
          <w:rFonts w:asciiTheme="minorEastAsia" w:hAnsiTheme="minorEastAsia"/>
          <w:sz w:val="16"/>
        </w:rPr>
        <w:t>주거이전비</w:t>
      </w:r>
      <w:r>
        <w:rPr>
          <w:rFonts w:asciiTheme="minorEastAsia" w:hAnsiTheme="minorEastAsia"/>
          <w:sz w:val="16"/>
        </w:rPr>
        <w:t>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sz w:val="16"/>
        </w:rPr>
        <w:t>영업손실보상(</w:t>
      </w:r>
      <w:r>
        <w:rPr>
          <w:rFonts w:asciiTheme="minorEastAsia" w:hAnsiTheme="minorEastAsia"/>
          <w:b/>
          <w:bCs/>
          <w:sz w:val="16"/>
        </w:rPr>
        <w:t>45</w:t>
      </w:r>
      <w:r>
        <w:rPr>
          <w:rFonts w:asciiTheme="minorEastAsia" w:hAnsiTheme="minorEastAsia"/>
          <w:sz w:val="16"/>
        </w:rPr>
        <w:t>조)</w:t>
      </w:r>
      <w:r>
        <w:rPr>
          <w:lang w:eastAsia="ko-KR"/>
          <w:rFonts w:asciiTheme="minorEastAsia" w:hAnsiTheme="minorEastAsia"/>
          <w:sz w:val="16"/>
          <w:rtl w:val="off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③예외: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b/>
          <w:bCs/>
          <w:sz w:val="16"/>
        </w:rPr>
        <w:t>54</w:t>
      </w:r>
      <w:r>
        <w:rPr>
          <w:rFonts w:asciiTheme="minorEastAsia" w:hAnsiTheme="minorEastAsia"/>
          <w:b/>
          <w:bCs/>
          <w:sz w:val="16"/>
        </w:rPr>
        <w:t>조</w:t>
      </w:r>
      <w:r>
        <w:rPr>
          <w:rFonts w:asciiTheme="minorEastAsia" w:hAnsiTheme="minorEastAsia"/>
          <w:b/>
          <w:bCs/>
          <w:sz w:val="16"/>
        </w:rPr>
        <w:t>2</w:t>
      </w:r>
      <w:r>
        <w:rPr>
          <w:rFonts w:asciiTheme="minorEastAsia" w:hAnsiTheme="minorEastAsia"/>
          <w:b/>
          <w:bCs/>
          <w:sz w:val="16"/>
        </w:rPr>
        <w:t>항</w:t>
      </w:r>
      <w:r>
        <w:rPr>
          <w:rFonts w:asciiTheme="minorEastAsia" w:hAnsiTheme="minorEastAsia"/>
          <w:sz w:val="16"/>
        </w:rPr>
        <w:t xml:space="preserve"> 세입자 </w:t>
      </w:r>
      <w:r>
        <w:rPr>
          <w:rFonts w:asciiTheme="minorEastAsia" w:hAnsiTheme="minorEastAsia"/>
          <w:sz w:val="16"/>
        </w:rPr>
        <w:t>주거이전비</w:t>
      </w:r>
      <w:r>
        <w:rPr>
          <w:rFonts w:asciiTheme="minorEastAsia" w:hAnsiTheme="minorEastAsia"/>
          <w:sz w:val="16"/>
        </w:rPr>
        <w:t>,</w:t>
      </w:r>
      <w:r>
        <w:rPr>
          <w:rFonts w:asciiTheme="minorEastAsia" w:hAnsiTheme="minorEastAsia"/>
          <w:sz w:val="16"/>
        </w:rPr>
        <w:t xml:space="preserve"> </w:t>
      </w:r>
      <w:r>
        <w:rPr>
          <w:rFonts w:asciiTheme="minorEastAsia" w:hAnsiTheme="minorEastAsia"/>
          <w:b/>
          <w:bCs/>
          <w:sz w:val="16"/>
        </w:rPr>
        <w:t>45</w:t>
      </w:r>
      <w:r>
        <w:rPr>
          <w:rFonts w:asciiTheme="minorEastAsia" w:hAnsiTheme="minorEastAsia"/>
          <w:b/>
          <w:bCs/>
          <w:sz w:val="16"/>
        </w:rPr>
        <w:t>조</w:t>
      </w:r>
      <w:r>
        <w:rPr>
          <w:rFonts w:asciiTheme="minorEastAsia" w:hAnsiTheme="minorEastAsia"/>
          <w:sz w:val="16"/>
        </w:rPr>
        <w:t xml:space="preserve"> 임차인 영업보상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4. </w:t>
      </w:r>
      <w:r>
        <w:rPr>
          <w:rFonts w:asciiTheme="minorEastAsia" w:hAnsiTheme="minorEastAsia"/>
          <w:b/>
          <w:sz w:val="16"/>
          <w:u w:val="single" w:color="auto"/>
        </w:rPr>
        <w:t xml:space="preserve">관련 판례 </w:t>
      </w: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1)</w:t>
      </w:r>
      <w:r>
        <w:rPr>
          <w:rFonts w:asciiTheme="minorEastAsia" w:hAnsiTheme="minorEastAsia"/>
          <w:b/>
          <w:sz w:val="16"/>
          <w:u w:val="single" w:color="auto"/>
        </w:rPr>
        <w:t xml:space="preserve">건축허가 후 </w:t>
      </w:r>
      <w:r>
        <w:rPr>
          <w:rFonts w:asciiTheme="minorEastAsia" w:hAnsiTheme="minorEastAsia"/>
          <w:b/>
          <w:sz w:val="16"/>
          <w:u w:val="single" w:color="auto"/>
        </w:rPr>
        <w:t>사업인정시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</w:p>
    <w:p>
      <w:pPr>
        <w:spacing w:after="0"/>
        <w:rPr>
          <w:rFonts w:asciiTheme="minorEastAsia" w:hAnsiTheme="minorEastAsia"/>
          <w:b/>
          <w:bCs/>
          <w:sz w:val="16"/>
        </w:rPr>
      </w:pPr>
      <w:r>
        <w:rPr>
          <w:rFonts w:asciiTheme="minorEastAsia" w:hAnsiTheme="minorEastAsia"/>
          <w:sz w:val="16"/>
        </w:rPr>
        <w:t xml:space="preserve">판례 </w:t>
      </w:r>
      <w:r>
        <w:rPr>
          <w:rFonts w:asciiTheme="minorEastAsia" w:hAnsiTheme="minorEastAsia"/>
          <w:sz w:val="16"/>
        </w:rPr>
        <w:t>'</w:t>
      </w:r>
      <w:r>
        <w:rPr>
          <w:rFonts w:asciiTheme="minorEastAsia" w:hAnsiTheme="minorEastAsia"/>
          <w:sz w:val="16"/>
        </w:rPr>
        <w:t xml:space="preserve">건축허가를 받고 공사에 착수하지 아니하고 있는 사이 사업인정고시가 된 경우 토지보상법 제 </w:t>
      </w:r>
      <w:r>
        <w:rPr>
          <w:rFonts w:asciiTheme="minorEastAsia" w:hAnsiTheme="minorEastAsia"/>
          <w:sz w:val="16"/>
        </w:rPr>
        <w:t>25</w:t>
      </w:r>
      <w:r>
        <w:rPr>
          <w:rFonts w:asciiTheme="minorEastAsia" w:hAnsiTheme="minorEastAsia"/>
          <w:sz w:val="16"/>
        </w:rPr>
        <w:t>조에서 정한 허가를 따로 받아야 하고 그 허가 없이 건축된 건축물에 관하여 토지보상법상 손실보상을 청구할 수 없다.'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 xml:space="preserve"> (2013두19378)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2)</w:t>
      </w:r>
      <w:r>
        <w:rPr>
          <w:rFonts w:asciiTheme="minorEastAsia" w:hAnsiTheme="minorEastAsia"/>
          <w:b/>
          <w:sz w:val="16"/>
          <w:u w:val="single" w:color="auto"/>
        </w:rPr>
        <w:t xml:space="preserve">신뢰보호원칙에 위배되는지 </w:t>
      </w:r>
    </w:p>
    <w:p>
      <w:pPr>
        <w:spacing w:after="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건축허가를 손실보상에 대한 공적인 견해표명이나 신뢰부여로 보기 어려우므로 손실보상대상에서 이를 제외하더라도 신뢰보호원칙에 반한다고 볼 수 없다.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rFonts w:asciiTheme="minorEastAsia" w:hAnsiTheme="minorEastAsia"/>
          <w:b/>
          <w:sz w:val="16"/>
          <w:u w:val="single" w:color="auto"/>
        </w:rPr>
      </w:pPr>
      <w:r>
        <w:rPr>
          <w:rFonts w:asciiTheme="minorEastAsia" w:hAnsiTheme="minorEastAsia"/>
          <w:b/>
          <w:sz w:val="16"/>
          <w:u w:val="single" w:color="auto"/>
        </w:rPr>
        <w:t>3)</w:t>
      </w:r>
      <w:r>
        <w:rPr>
          <w:rFonts w:asciiTheme="minorEastAsia" w:hAnsiTheme="minorEastAsia"/>
          <w:b/>
          <w:sz w:val="16"/>
          <w:u w:val="single" w:color="auto"/>
        </w:rPr>
        <w:t xml:space="preserve">보상계획 공고 이후 설치한 </w:t>
      </w:r>
      <w:r>
        <w:rPr>
          <w:rFonts w:asciiTheme="minorEastAsia" w:hAnsiTheme="minorEastAsia"/>
          <w:b/>
          <w:sz w:val="16"/>
          <w:u w:val="single" w:color="auto"/>
        </w:rPr>
        <w:t>지장물</w:t>
      </w:r>
      <w:r>
        <w:rPr>
          <w:rFonts w:asciiTheme="minorEastAsia" w:hAnsiTheme="minorEastAsia"/>
          <w:b/>
          <w:sz w:val="16"/>
          <w:u w:val="single" w:color="auto"/>
        </w:rPr>
        <w:t xml:space="preserve"> </w:t>
      </w: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  <w:r>
        <w:rPr>
          <w:rFonts w:asciiTheme="minorEastAsia" w:hAnsiTheme="minorEastAsia"/>
          <w:sz w:val="16"/>
        </w:rPr>
        <w:t xml:space="preserve">손실보상은 특별한 희생에 대한 전보라는 점을 고려할 때 해당 </w:t>
      </w:r>
      <w:r>
        <w:rPr>
          <w:rFonts w:asciiTheme="minorEastAsia" w:hAnsiTheme="minorEastAsia"/>
          <w:sz w:val="16"/>
        </w:rPr>
        <w:t>지장물이</w:t>
      </w:r>
      <w:r>
        <w:rPr>
          <w:rFonts w:asciiTheme="minorEastAsia" w:hAnsiTheme="minorEastAsia"/>
          <w:sz w:val="16"/>
        </w:rPr>
        <w:t xml:space="preserve"> 손실보상만을 목적으로 설치되었음이 명백하다면 토지보상법 제 </w:t>
      </w:r>
      <w:r>
        <w:rPr>
          <w:rFonts w:asciiTheme="minorEastAsia" w:hAnsiTheme="minorEastAsia"/>
          <w:sz w:val="16"/>
        </w:rPr>
        <w:t>25</w:t>
      </w:r>
      <w:r>
        <w:rPr>
          <w:rFonts w:asciiTheme="minorEastAsia" w:hAnsiTheme="minorEastAsia"/>
          <w:sz w:val="16"/>
        </w:rPr>
        <w:t xml:space="preserve">조에도 불구하고 그 </w:t>
      </w:r>
      <w:r>
        <w:rPr>
          <w:rFonts w:asciiTheme="minorEastAsia" w:hAnsiTheme="minorEastAsia"/>
          <w:sz w:val="16"/>
        </w:rPr>
        <w:t>지장물은</w:t>
      </w:r>
      <w:r>
        <w:rPr>
          <w:rFonts w:asciiTheme="minorEastAsia" w:hAnsiTheme="minorEastAsia"/>
          <w:sz w:val="16"/>
        </w:rPr>
        <w:t xml:space="preserve"> 예외적으로 손실보상 대상에 해당하지 아니한다.</w:t>
      </w:r>
      <w:r>
        <w:rPr>
          <w:rFonts w:asciiTheme="minorEastAsia" w:hAnsiTheme="minorEastAsia"/>
          <w:sz w:val="16"/>
        </w:rPr>
        <w:t xml:space="preserve"> </w:t>
      </w: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  <w:r>
        <w:rPr>
          <w:rFonts w:asciiTheme="minorEastAsia" w:hAnsiTheme="minorEastAsia"/>
          <w:b/>
          <w:sz w:val="16"/>
          <w:highlight w:val="yellow"/>
        </w:rPr>
        <w:t>&lt;</w:t>
      </w:r>
      <w:r>
        <w:rPr>
          <w:lang w:eastAsia="ko-KR"/>
          <w:rFonts w:asciiTheme="minorEastAsia" w:hAnsiTheme="minorEastAsia"/>
          <w:b/>
          <w:sz w:val="16"/>
          <w:highlight w:val="yellow"/>
          <w:rtl w:val="off"/>
        </w:rPr>
        <w:t>농업손실</w:t>
      </w:r>
      <w:r>
        <w:rPr>
          <w:rFonts w:asciiTheme="minorEastAsia" w:hAnsiTheme="minorEastAsia"/>
          <w:b/>
          <w:sz w:val="16"/>
          <w:highlight w:val="yellow"/>
        </w:rPr>
        <w:t xml:space="preserve">보상 </w:t>
      </w:r>
      <w:r>
        <w:rPr>
          <w:lang w:eastAsia="ko-KR"/>
          <w:rFonts w:asciiTheme="minorEastAsia" w:hAnsiTheme="minorEastAsia"/>
          <w:b/>
          <w:sz w:val="16"/>
          <w:highlight w:val="yellow"/>
          <w:rtl w:val="off"/>
        </w:rPr>
        <w:t xml:space="preserve">법 제77조 제2항, </w:t>
      </w:r>
      <w:r>
        <w:rPr>
          <w:rFonts w:asciiTheme="minorEastAsia" w:hAnsiTheme="minorEastAsia"/>
          <w:b/>
          <w:sz w:val="16"/>
          <w:highlight w:val="yellow"/>
        </w:rPr>
        <w:t>칙</w:t>
      </w:r>
      <w:r>
        <w:rPr>
          <w:rFonts w:asciiTheme="minorEastAsia" w:hAnsiTheme="minorEastAsia"/>
          <w:b/>
          <w:sz w:val="16"/>
          <w:highlight w:val="yellow"/>
        </w:rPr>
        <w:t xml:space="preserve"> </w:t>
      </w:r>
      <w:r>
        <w:rPr>
          <w:lang w:eastAsia="ko-KR"/>
          <w:rFonts w:asciiTheme="minorEastAsia" w:hAnsiTheme="minorEastAsia"/>
          <w:b/>
          <w:sz w:val="16"/>
          <w:highlight w:val="yellow"/>
          <w:rtl w:val="off"/>
        </w:rPr>
        <w:t>제48</w:t>
      </w:r>
      <w:r>
        <w:rPr>
          <w:rFonts w:asciiTheme="minorEastAsia" w:hAnsiTheme="minorEastAsia"/>
          <w:b/>
          <w:sz w:val="16"/>
          <w:highlight w:val="yellow"/>
        </w:rPr>
        <w:t>조&gt;</w:t>
      </w: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1. </w:t>
      </w:r>
      <w:r>
        <w:rPr>
          <w:rFonts w:asciiTheme="minorEastAsia" w:hAnsiTheme="minorEastAsia"/>
          <w:b/>
          <w:sz w:val="16"/>
          <w:u w:val="single" w:color="auto"/>
        </w:rPr>
        <w:t xml:space="preserve">의의 </w:t>
      </w:r>
      <w:r>
        <w:rPr>
          <w:rFonts w:asciiTheme="minorEastAsia" w:hAnsiTheme="minorEastAsia"/>
          <w:b/>
          <w:sz w:val="16"/>
          <w:u w:val="single" w:color="auto"/>
        </w:rPr>
        <w:t>:</w:t>
      </w:r>
      <w:r>
        <w:rPr>
          <w:rFonts w:asciiTheme="minorEastAsia" w:hAnsiTheme="minorEastAsia"/>
          <w:sz w:val="16"/>
        </w:rPr>
        <w:t xml:space="preserve"> </w:t>
      </w:r>
      <w:r>
        <w:rPr>
          <w:lang w:eastAsia="ko-KR"/>
          <w:rFonts w:asciiTheme="minorEastAsia" w:hAnsiTheme="minorEastAsia"/>
          <w:sz w:val="16"/>
          <w:rtl w:val="off"/>
        </w:rPr>
        <w:t>농업손실보상이란 공익사업시행지구에 편입되는 농지에 대하여 발생하는 영농손실액을 농민에게 보상함을 의미한다.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 xml:space="preserve"> (공발영농보)</w:t>
      </w:r>
    </w:p>
    <w:p>
      <w:pPr>
        <w:spacing w:after="0"/>
        <w:rPr>
          <w:rFonts w:asciiTheme="minorEastAsia" w:hAnsiTheme="minorEastAsia"/>
          <w:sz w:val="16"/>
        </w:rPr>
      </w:pPr>
    </w:p>
    <w:p>
      <w:pPr>
        <w:spacing w:after="0"/>
        <w:rPr>
          <w:lang w:eastAsia="ko-KR"/>
          <w:rFonts w:asciiTheme="minorEastAsia" w:hAnsiTheme="minorEastAsia"/>
          <w:b/>
          <w:bCs/>
          <w:sz w:val="16"/>
          <w:u w:val="none" w:color="auto"/>
          <w:rtl w:val="off"/>
        </w:rPr>
      </w:pPr>
      <w:r>
        <w:rPr>
          <w:rFonts w:asciiTheme="minorEastAsia" w:hAnsiTheme="minorEastAsia"/>
          <w:b/>
          <w:sz w:val="16"/>
          <w:u w:val="single" w:color="auto"/>
        </w:rPr>
        <w:t xml:space="preserve">2. </w:t>
      </w:r>
      <w:r>
        <w:rPr>
          <w:lang w:eastAsia="ko-KR"/>
          <w:rFonts w:asciiTheme="minorEastAsia" w:hAnsiTheme="minorEastAsia"/>
          <w:b/>
          <w:sz w:val="16"/>
          <w:u w:val="single" w:color="auto"/>
          <w:rtl w:val="off"/>
        </w:rPr>
        <w:t>법적성질 :</w:t>
      </w:r>
      <w:r>
        <w:rPr>
          <w:lang w:eastAsia="ko-KR"/>
          <w:rFonts w:asciiTheme="minorEastAsia" w:hAnsiTheme="minorEastAsia"/>
          <w:b/>
          <w:sz w:val="16"/>
          <w:u w:val="none" w:color="auto"/>
          <w:rtl w:val="off"/>
        </w:rPr>
        <w:t xml:space="preserve"> </w:t>
      </w:r>
      <w:r>
        <w:rPr>
          <w:lang w:eastAsia="ko-KR"/>
          <w:rFonts w:asciiTheme="minorEastAsia" w:hAnsiTheme="minorEastAsia"/>
          <w:b w:val="0"/>
          <w:sz w:val="16"/>
          <w:u w:val="none" w:color="auto"/>
          <w:rtl w:val="off"/>
        </w:rPr>
        <w:t xml:space="preserve">판례는 농업손실보상청구권은 </w:t>
      </w:r>
      <w:r>
        <w:rPr>
          <w:lang w:eastAsia="ko-KR"/>
          <w:rFonts w:asciiTheme="minorEastAsia" w:hAnsiTheme="minorEastAsia"/>
          <w:b/>
          <w:bCs/>
          <w:sz w:val="16"/>
          <w:u w:val="none" w:color="auto"/>
          <w:rtl w:val="off"/>
        </w:rPr>
        <w:t>손실보상</w:t>
      </w:r>
      <w:r>
        <w:rPr>
          <w:lang w:eastAsia="ko-KR"/>
          <w:rFonts w:asciiTheme="minorEastAsia" w:hAnsiTheme="minorEastAsia"/>
          <w:b w:val="0"/>
          <w:sz w:val="16"/>
          <w:u w:val="none" w:color="auto"/>
          <w:rtl w:val="off"/>
        </w:rPr>
        <w:t xml:space="preserve">의 일종으로서 </w:t>
      </w:r>
      <w:r>
        <w:rPr>
          <w:lang w:eastAsia="ko-KR"/>
          <w:rFonts w:asciiTheme="minorEastAsia" w:hAnsiTheme="minorEastAsia"/>
          <w:b/>
          <w:bCs/>
          <w:sz w:val="16"/>
          <w:u w:val="none" w:color="auto"/>
          <w:rtl w:val="off"/>
        </w:rPr>
        <w:t>공법상 권리</w:t>
      </w:r>
      <w:r>
        <w:rPr>
          <w:lang w:eastAsia="ko-KR"/>
          <w:rFonts w:asciiTheme="minorEastAsia" w:hAnsiTheme="minorEastAsia"/>
          <w:b w:val="0"/>
          <w:sz w:val="16"/>
          <w:u w:val="none" w:color="auto"/>
          <w:rtl w:val="off"/>
        </w:rPr>
        <w:t>임이 분명하므로 그에 관한 쟁송은 민사소송이 아닌 행정소송절차에 의하여야 한다고 판시한 바 있다.</w:t>
      </w:r>
      <w:r>
        <w:rPr>
          <w:lang w:eastAsia="ko-KR"/>
          <w:rFonts w:asciiTheme="minorEastAsia" w:hAnsiTheme="minorEastAsia"/>
          <w:b/>
          <w:bCs/>
          <w:sz w:val="16"/>
          <w:u w:val="none" w:color="auto"/>
          <w:rtl w:val="off"/>
        </w:rPr>
        <w:t xml:space="preserve"> (손실보상, 공법상 권리)</w:t>
      </w:r>
    </w:p>
    <w:p>
      <w:pPr>
        <w:spacing w:after="0"/>
        <w:rPr>
          <w:lang w:eastAsia="ko-KR"/>
          <w:rFonts w:asciiTheme="minorEastAsia" w:hAnsiTheme="minorEastAsia"/>
          <w:b/>
          <w:bCs/>
          <w:sz w:val="16"/>
          <w:u w:val="none" w:color="auto"/>
          <w:rtl w:val="off"/>
        </w:rPr>
      </w:pPr>
    </w:p>
    <w:p>
      <w:pPr>
        <w:spacing w:after="0"/>
        <w:rPr>
          <w:rFonts w:asciiTheme="minorEastAsia" w:hAnsiTheme="minorEastAsia"/>
          <w:b/>
          <w:bCs/>
          <w:sz w:val="16"/>
          <w:u w:val="none" w:color="auto"/>
        </w:rPr>
      </w:pPr>
      <w:r>
        <w:rPr>
          <w:lang w:eastAsia="ko-KR"/>
          <w:rFonts w:asciiTheme="minorEastAsia" w:hAnsiTheme="minorEastAsia"/>
          <w:b/>
          <w:sz w:val="16"/>
          <w:u w:val="single" w:color="auto"/>
          <w:rtl w:val="off"/>
        </w:rPr>
        <w:t>3</w:t>
      </w:r>
      <w:r>
        <w:rPr>
          <w:rFonts w:asciiTheme="minorEastAsia" w:hAnsiTheme="minorEastAsia"/>
          <w:b/>
          <w:sz w:val="16"/>
          <w:u w:val="single" w:color="auto"/>
        </w:rPr>
        <w:t xml:space="preserve">. </w:t>
      </w:r>
      <w:r>
        <w:rPr>
          <w:lang w:eastAsia="ko-KR"/>
          <w:rFonts w:asciiTheme="minorEastAsia" w:hAnsiTheme="minorEastAsia"/>
          <w:b/>
          <w:sz w:val="16"/>
          <w:u w:val="single" w:color="auto"/>
          <w:rtl w:val="off"/>
        </w:rPr>
        <w:t>농업손실보상의 요건</w:t>
      </w:r>
    </w:p>
    <w:p>
      <w:pPr>
        <w:spacing w:after="0"/>
        <w:rPr>
          <w:lang w:eastAsia="ko-KR"/>
          <w:rFonts w:asciiTheme="minorEastAsia" w:hAnsiTheme="minorEastAsia"/>
          <w:b/>
          <w:bCs/>
          <w:sz w:val="16"/>
          <w:u w:val="single" w:color="auto"/>
          <w:rtl w:val="off"/>
        </w:rPr>
      </w:pPr>
      <w:r>
        <w:rPr>
          <w:lang w:eastAsia="ko-KR"/>
          <w:rFonts w:asciiTheme="minorEastAsia" w:hAnsiTheme="minorEastAsia"/>
          <w:sz w:val="16"/>
          <w:rtl w:val="off"/>
        </w:rPr>
        <w:t xml:space="preserve"> </w:t>
      </w:r>
      <w:r>
        <w:rPr>
          <w:lang w:eastAsia="ko-KR"/>
          <w:rFonts w:asciiTheme="minorEastAsia" w:hAnsiTheme="minorEastAsia"/>
          <w:b/>
          <w:bCs/>
          <w:sz w:val="16"/>
          <w:u w:val="single" w:color="auto"/>
          <w:rtl w:val="off"/>
        </w:rPr>
        <w:t>1)농지 요건(물적 대상)(사일타농보)</w:t>
      </w: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  <w:r>
        <w:rPr>
          <w:lang w:eastAsia="ko-KR"/>
          <w:rFonts w:asciiTheme="minorEastAsia" w:hAnsiTheme="minorEastAsia"/>
          <w:b w:val="0"/>
          <w:bCs w:val="0"/>
          <w:sz w:val="16"/>
          <w:u w:val="none" w:color="auto"/>
          <w:rtl w:val="off"/>
        </w:rPr>
        <w:t xml:space="preserve"> </w:t>
      </w:r>
      <w:r>
        <w:rPr>
          <w:rFonts w:asciiTheme="minorEastAsia" w:hAnsiTheme="minorEastAsia"/>
          <w:sz w:val="16"/>
        </w:rPr>
        <w:t>①</w:t>
      </w:r>
      <w:r>
        <w:rPr>
          <w:lang w:eastAsia="ko-KR"/>
          <w:rFonts w:asciiTheme="minorEastAsia" w:hAnsiTheme="minorEastAsia"/>
          <w:sz w:val="16"/>
          <w:rtl w:val="off"/>
        </w:rPr>
        <w:t>사업인정고시일 등 이후부터 경작한 농지</w:t>
      </w: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  <w:r>
        <w:rPr>
          <w:lang w:eastAsia="ko-KR"/>
          <w:rFonts w:asciiTheme="minorEastAsia" w:hAnsiTheme="minorEastAsia"/>
          <w:sz w:val="16"/>
          <w:rtl w:val="off"/>
        </w:rPr>
        <w:t xml:space="preserve"> </w:t>
      </w:r>
      <w:r>
        <w:rPr>
          <w:rFonts w:asciiTheme="minorEastAsia" w:hAnsiTheme="minorEastAsia"/>
          <w:sz w:val="16"/>
        </w:rPr>
        <w:t>②</w:t>
      </w:r>
      <w:r>
        <w:rPr>
          <w:lang w:eastAsia="ko-KR"/>
          <w:rFonts w:asciiTheme="minorEastAsia" w:hAnsiTheme="minorEastAsia"/>
          <w:sz w:val="16"/>
          <w:rtl w:val="off"/>
        </w:rPr>
        <w:t>일시적으로 농지로 이용되는 토지</w:t>
      </w: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  <w:r>
        <w:rPr>
          <w:lang w:eastAsia="ko-KR"/>
          <w:rFonts w:asciiTheme="minorEastAsia" w:hAnsiTheme="minorEastAsia"/>
          <w:sz w:val="16"/>
          <w:rtl w:val="off"/>
        </w:rPr>
        <w:t xml:space="preserve"> </w:t>
      </w:r>
      <w:r>
        <w:rPr>
          <w:rFonts w:asciiTheme="minorEastAsia" w:hAnsiTheme="minorEastAsia"/>
          <w:sz w:val="16"/>
        </w:rPr>
        <w:t>③</w:t>
      </w:r>
      <w:r>
        <w:rPr>
          <w:lang w:eastAsia="ko-KR"/>
          <w:rFonts w:asciiTheme="minorEastAsia" w:hAnsiTheme="minorEastAsia"/>
          <w:sz w:val="16"/>
          <w:rtl w:val="off"/>
        </w:rPr>
        <w:t>타인토지 불법 점유 경작 농지</w:t>
      </w: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  <w:r>
        <w:rPr>
          <w:lang w:eastAsia="ko-KR"/>
          <w:rFonts w:asciiTheme="minorEastAsia" w:hAnsiTheme="minorEastAsia"/>
          <w:sz w:val="16"/>
          <w:rtl w:val="off"/>
        </w:rPr>
        <w:t xml:space="preserve"> ④농민이 아닌 자가 경작하는 농지</w:t>
      </w: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  <w:r>
        <w:rPr>
          <w:lang w:eastAsia="ko-KR"/>
          <w:rFonts w:asciiTheme="minorEastAsia" w:hAnsiTheme="minorEastAsia"/>
          <w:sz w:val="16"/>
          <w:rtl w:val="off"/>
        </w:rPr>
        <w:t xml:space="preserve"> ⑤보상 이후 2년 이상 경작 허용하는 경우</w:t>
      </w:r>
    </w:p>
    <w:p>
      <w:pPr>
        <w:spacing w:after="0"/>
        <w:rPr>
          <w:lang w:eastAsia="ko-KR"/>
          <w:rFonts w:asciiTheme="minorEastAsia" w:hAnsiTheme="minorEastAsia"/>
          <w:b w:val="0"/>
          <w:bCs w:val="0"/>
          <w:sz w:val="16"/>
          <w:u w:val="none" w:color="auto"/>
          <w:rtl w:val="off"/>
        </w:rPr>
      </w:pPr>
    </w:p>
    <w:p>
      <w:pPr>
        <w:spacing w:after="0"/>
        <w:rPr>
          <w:lang w:eastAsia="ko-KR"/>
          <w:rFonts w:asciiTheme="minorEastAsia" w:hAnsiTheme="minorEastAsia"/>
          <w:b/>
          <w:bCs/>
          <w:sz w:val="16"/>
          <w:u w:val="single" w:color="auto"/>
          <w:rtl w:val="off"/>
        </w:rPr>
      </w:pPr>
      <w:r>
        <w:rPr>
          <w:lang w:eastAsia="ko-KR"/>
          <w:rFonts w:asciiTheme="minorEastAsia" w:hAnsiTheme="minorEastAsia"/>
          <w:b/>
          <w:bCs/>
          <w:sz w:val="16"/>
          <w:rtl w:val="off"/>
        </w:rPr>
        <w:t xml:space="preserve"> 2</w:t>
      </w:r>
      <w:r>
        <w:rPr>
          <w:lang w:eastAsia="ko-KR"/>
          <w:rFonts w:asciiTheme="minorEastAsia" w:hAnsiTheme="minorEastAsia"/>
          <w:b/>
          <w:bCs/>
          <w:sz w:val="16"/>
          <w:u w:val="single" w:color="auto"/>
          <w:rtl w:val="off"/>
        </w:rPr>
        <w:t>)농민 요건(인적 대상)</w:t>
      </w: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  <w:r>
        <w:rPr>
          <w:lang w:eastAsia="ko-KR"/>
          <w:rFonts w:asciiTheme="minorEastAsia" w:hAnsiTheme="minorEastAsia"/>
          <w:sz w:val="16"/>
          <w:rtl w:val="off"/>
        </w:rPr>
        <w:t xml:space="preserve"> </w:t>
      </w:r>
      <w:r>
        <w:rPr>
          <w:rFonts w:asciiTheme="minorEastAsia" w:hAnsiTheme="minorEastAsia"/>
          <w:sz w:val="16"/>
        </w:rPr>
        <w:t>①</w:t>
      </w:r>
      <w:r>
        <w:rPr>
          <w:lang w:eastAsia="ko-KR"/>
          <w:rFonts w:asciiTheme="minorEastAsia" w:hAnsiTheme="minorEastAsia"/>
          <w:sz w:val="16"/>
          <w:rtl w:val="off"/>
        </w:rPr>
        <w:t>해당 공익사업시행지구 내 거주하는 농민인 자</w:t>
      </w:r>
    </w:p>
    <w:p>
      <w:pPr>
        <w:spacing w:after="0"/>
        <w:rPr>
          <w:lang w:eastAsia="ko-KR"/>
          <w:rFonts w:asciiTheme="minorEastAsia" w:hAnsiTheme="minorEastAsia"/>
          <w:sz w:val="16"/>
          <w:rtl w:val="off"/>
        </w:rPr>
      </w:pPr>
      <w:r>
        <w:rPr>
          <w:lang w:eastAsia="ko-KR"/>
          <w:rFonts w:asciiTheme="minorEastAsia" w:hAnsiTheme="minorEastAsia"/>
          <w:sz w:val="16"/>
          <w:rtl w:val="off"/>
        </w:rPr>
        <w:t xml:space="preserve"> </w:t>
      </w:r>
      <w:r>
        <w:rPr>
          <w:rFonts w:asciiTheme="minorEastAsia" w:hAnsiTheme="minorEastAsia"/>
          <w:sz w:val="16"/>
        </w:rPr>
        <w:t>②</w:t>
      </w:r>
      <w:r>
        <w:rPr>
          <w:lang w:eastAsia="ko-KR"/>
          <w:rFonts w:asciiTheme="minorEastAsia" w:hAnsiTheme="minorEastAsia"/>
          <w:sz w:val="16"/>
          <w:rtl w:val="off"/>
        </w:rPr>
        <w:t>자경농지 아닌 경우 경작자에게 보상함.</w:t>
      </w:r>
    </w:p>
    <w:p>
      <w:pPr>
        <w:ind w:left="0"/>
        <w:spacing w:after="0"/>
        <w:rPr>
          <w:lang w:eastAsia="ko-KR"/>
          <w:rFonts w:asciiTheme="minorEastAsia" w:hAnsiTheme="minorEastAsia"/>
          <w:sz w:val="16"/>
          <w:rtl w:val="off"/>
        </w:rPr>
      </w:pPr>
      <w:r>
        <w:rPr>
          <w:lang w:eastAsia="ko-KR"/>
          <w:rFonts w:asciiTheme="minorEastAsia" w:hAnsiTheme="minorEastAsia"/>
          <w:sz w:val="16"/>
          <w:rtl w:val="off"/>
        </w:rPr>
        <w:t xml:space="preserve"> </w:t>
      </w:r>
      <w:r>
        <w:rPr>
          <w:rFonts w:asciiTheme="minorEastAsia" w:hAnsiTheme="minorEastAsia"/>
          <w:sz w:val="16"/>
        </w:rPr>
        <w:t>③</w:t>
      </w:r>
      <w:r>
        <w:rPr>
          <w:lang w:eastAsia="ko-KR"/>
          <w:rFonts w:asciiTheme="minorEastAsia" w:hAnsiTheme="minorEastAsia"/>
          <w:sz w:val="16"/>
          <w:rtl w:val="off"/>
        </w:rPr>
        <w:t>소유자도 공익사업시행지구 거주 농민인 경우 협의에     따라 농업보상액 배분</w:t>
      </w:r>
    </w:p>
    <w:p>
      <w:pPr>
        <w:ind w:left="0"/>
        <w:spacing w:after="0"/>
        <w:rPr>
          <w:lang w:eastAsia="ko-KR"/>
          <w:rFonts w:asciiTheme="minorEastAsia" w:hAnsiTheme="minorEastAsia"/>
          <w:sz w:val="16"/>
          <w:rtl w:val="off"/>
        </w:rPr>
      </w:pPr>
    </w:p>
    <w:p>
      <w:pPr>
        <w:ind w:left="0"/>
        <w:spacing w:after="0"/>
        <w:rPr>
          <w:lang w:eastAsia="ko-KR"/>
          <w:rFonts w:asciiTheme="minorEastAsia" w:hAnsiTheme="minorEastAsia"/>
          <w:b/>
          <w:sz w:val="16"/>
          <w:u w:val="single" w:color="auto"/>
          <w:rtl w:val="off"/>
        </w:rPr>
      </w:pPr>
      <w:r>
        <w:rPr>
          <w:lang w:eastAsia="ko-KR"/>
          <w:rFonts w:asciiTheme="minorEastAsia" w:hAnsiTheme="minorEastAsia"/>
          <w:b/>
          <w:sz w:val="16"/>
          <w:u w:val="single" w:color="auto"/>
          <w:rtl w:val="off"/>
        </w:rPr>
        <w:t>4</w:t>
      </w:r>
      <w:r>
        <w:rPr>
          <w:rFonts w:asciiTheme="minorEastAsia" w:hAnsiTheme="minorEastAsia"/>
          <w:b/>
          <w:sz w:val="16"/>
          <w:u w:val="single" w:color="auto"/>
        </w:rPr>
        <w:t xml:space="preserve">. </w:t>
      </w:r>
      <w:r>
        <w:rPr>
          <w:lang w:eastAsia="ko-KR"/>
          <w:rFonts w:asciiTheme="minorEastAsia" w:hAnsiTheme="minorEastAsia"/>
          <w:b/>
          <w:sz w:val="16"/>
          <w:u w:val="single" w:color="auto"/>
          <w:rtl w:val="off"/>
        </w:rPr>
        <w:t>농업손실보상의 보상방법</w:t>
      </w:r>
    </w:p>
    <w:p>
      <w:pPr>
        <w:ind w:left="0"/>
        <w:spacing w:after="0"/>
        <w:rPr>
          <w:lang w:eastAsia="ko-KR"/>
          <w:rFonts w:asciiTheme="minorEastAsia" w:hAnsiTheme="minorEastAsia"/>
          <w:sz w:val="16"/>
          <w:rtl w:val="off"/>
        </w:rPr>
      </w:pPr>
      <w:r>
        <w:rPr>
          <w:lang w:eastAsia="ko-KR"/>
          <w:rFonts w:asciiTheme="minorEastAsia" w:hAnsiTheme="minorEastAsia"/>
          <w:b/>
          <w:bCs/>
          <w:sz w:val="16"/>
          <w:u w:val="none" w:color="auto"/>
          <w:rtl w:val="off"/>
        </w:rPr>
        <w:t xml:space="preserve"> </w:t>
      </w:r>
      <w:r>
        <w:rPr>
          <w:lang w:eastAsia="ko-KR"/>
          <w:rFonts w:asciiTheme="minorEastAsia" w:hAnsiTheme="minorEastAsia"/>
          <w:b/>
          <w:bCs/>
          <w:sz w:val="16"/>
          <w:u w:val="single" w:color="auto"/>
          <w:rtl w:val="off"/>
        </w:rPr>
        <w:t>1)통계자료에 의한 방법</w:t>
      </w:r>
    </w:p>
    <w:p>
      <w:pPr>
        <w:ind w:left="0"/>
        <w:spacing w:after="0"/>
        <w:rPr>
          <w:lang w:eastAsia="ko-KR"/>
          <w:rFonts w:asciiTheme="minorEastAsia" w:hAnsiTheme="minorEastAsia"/>
          <w:b w:val="0"/>
          <w:sz w:val="16"/>
          <w:u w:val="none" w:color="auto"/>
          <w:rtl w:val="off"/>
        </w:rPr>
      </w:pPr>
      <w:r>
        <w:rPr>
          <w:lang w:eastAsia="ko-KR"/>
          <w:rFonts w:asciiTheme="minorEastAsia" w:hAnsiTheme="minorEastAsia"/>
          <w:b w:val="0"/>
          <w:sz w:val="16"/>
          <w:u w:val="none" w:color="auto"/>
          <w:rtl w:val="off"/>
        </w:rPr>
        <w:t xml:space="preserve"> 도별 단위 경작면적 당 농작물 총수입의 2년분으로 보상</w:t>
      </w:r>
    </w:p>
    <w:p>
      <w:pPr>
        <w:ind w:left="0"/>
        <w:spacing w:after="0"/>
        <w:rPr>
          <w:lang w:eastAsia="ko-KR"/>
          <w:rFonts w:asciiTheme="minorEastAsia" w:hAnsiTheme="minorEastAsia"/>
          <w:b/>
          <w:bCs/>
          <w:sz w:val="16"/>
          <w:u w:val="single" w:color="auto"/>
          <w:rtl w:val="off"/>
        </w:rPr>
      </w:pPr>
      <w:r>
        <w:rPr>
          <w:lang w:eastAsia="ko-KR"/>
          <w:rFonts w:asciiTheme="minorEastAsia" w:hAnsiTheme="minorEastAsia"/>
          <w:b w:val="0"/>
          <w:sz w:val="16"/>
          <w:u w:val="none" w:color="auto"/>
          <w:rtl w:val="off"/>
        </w:rPr>
        <w:t xml:space="preserve"> </w:t>
      </w:r>
      <w:r>
        <w:rPr>
          <w:lang w:eastAsia="ko-KR"/>
          <w:rFonts w:asciiTheme="minorEastAsia" w:hAnsiTheme="minorEastAsia"/>
          <w:b/>
          <w:bCs/>
          <w:sz w:val="16"/>
          <w:rtl w:val="off"/>
        </w:rPr>
        <w:t>2</w:t>
      </w:r>
      <w:r>
        <w:rPr>
          <w:lang w:eastAsia="ko-KR"/>
          <w:rFonts w:asciiTheme="minorEastAsia" w:hAnsiTheme="minorEastAsia"/>
          <w:b/>
          <w:bCs/>
          <w:sz w:val="16"/>
          <w:u w:val="single" w:color="auto"/>
          <w:rtl w:val="off"/>
        </w:rPr>
        <w:t>)실제소득을 인정하는 방법</w:t>
      </w:r>
    </w:p>
    <w:p>
      <w:pPr>
        <w:ind w:left="0"/>
        <w:spacing w:after="0"/>
        <w:rPr>
          <w:lang w:eastAsia="ko-KR"/>
          <w:rFonts w:asciiTheme="minorEastAsia" w:hAnsiTheme="minorEastAsia"/>
          <w:b w:val="0"/>
          <w:sz w:val="16"/>
          <w:u w:val="none" w:color="auto"/>
          <w:rtl w:val="off"/>
        </w:rPr>
      </w:pPr>
      <w:r>
        <w:rPr>
          <w:lang w:eastAsia="ko-KR"/>
          <w:rFonts w:asciiTheme="minorEastAsia" w:hAnsiTheme="minorEastAsia"/>
          <w:sz w:val="16"/>
          <w:rtl w:val="off"/>
        </w:rPr>
        <w:t xml:space="preserve"> </w:t>
      </w:r>
      <w:r>
        <w:rPr>
          <w:rFonts w:asciiTheme="minorEastAsia" w:hAnsiTheme="minorEastAsia"/>
          <w:sz w:val="16"/>
        </w:rPr>
        <w:t>①</w:t>
      </w:r>
      <w:r>
        <w:rPr>
          <w:lang w:eastAsia="ko-KR"/>
          <w:rFonts w:asciiTheme="minorEastAsia" w:hAnsiTheme="minorEastAsia"/>
          <w:sz w:val="16"/>
          <w:rtl w:val="off"/>
        </w:rPr>
        <w:t>실제소득 인정액으로 보상 (하한: 통계자료 보상액)</w:t>
      </w:r>
    </w:p>
    <w:p>
      <w:pPr>
        <w:ind w:left="0"/>
        <w:spacing w:after="0"/>
        <w:rPr>
          <w:lang w:eastAsia="ko-KR"/>
          <w:rFonts w:asciiTheme="minorEastAsia" w:hAnsiTheme="minorEastAsia"/>
          <w:sz w:val="16"/>
          <w:rtl w:val="off"/>
        </w:rPr>
      </w:pPr>
      <w:r>
        <w:rPr>
          <w:lang w:eastAsia="ko-KR"/>
          <w:rFonts w:asciiTheme="minorEastAsia" w:hAnsiTheme="minorEastAsia"/>
          <w:b w:val="0"/>
          <w:bCs w:val="0"/>
          <w:sz w:val="16"/>
          <w:u w:val="none" w:color="auto"/>
          <w:rtl w:val="off"/>
        </w:rPr>
        <w:t xml:space="preserve"> </w:t>
      </w:r>
      <w:r>
        <w:rPr>
          <w:rFonts w:asciiTheme="minorEastAsia" w:hAnsiTheme="minorEastAsia"/>
          <w:sz w:val="16"/>
        </w:rPr>
        <w:t>②</w:t>
      </w:r>
      <w:r>
        <w:rPr>
          <w:lang w:eastAsia="ko-KR"/>
          <w:rFonts w:asciiTheme="minorEastAsia" w:hAnsiTheme="minorEastAsia"/>
          <w:sz w:val="16"/>
          <w:rtl w:val="off"/>
        </w:rPr>
        <w:t>상한(평균소득 2배) 초과 시 생산량 2배를 상한으로 보상.</w:t>
      </w:r>
    </w:p>
    <w:p>
      <w:pPr>
        <w:ind w:left="0"/>
        <w:spacing w:after="0"/>
        <w:rPr>
          <w:lang w:eastAsia="ko-KR"/>
          <w:rFonts w:asciiTheme="minorEastAsia" w:hAnsiTheme="minorEastAsia"/>
          <w:sz w:val="16"/>
          <w:rtl w:val="off"/>
        </w:rPr>
      </w:pPr>
    </w:p>
    <w:p>
      <w:pPr>
        <w:ind w:left="0"/>
        <w:spacing w:after="0"/>
        <w:rPr>
          <w:lang w:eastAsia="ko-KR"/>
          <w:rFonts w:asciiTheme="minorEastAsia" w:hAnsiTheme="minorEastAsia"/>
          <w:b/>
          <w:sz w:val="16"/>
          <w:u w:val="single" w:color="auto"/>
          <w:rtl w:val="off"/>
        </w:rPr>
      </w:pPr>
      <w:r>
        <w:rPr>
          <w:lang w:eastAsia="ko-KR"/>
          <w:rFonts w:asciiTheme="minorEastAsia" w:hAnsiTheme="minorEastAsia"/>
          <w:b/>
          <w:sz w:val="16"/>
          <w:u w:val="single" w:color="auto"/>
          <w:rtl w:val="off"/>
        </w:rPr>
        <w:t>5</w:t>
      </w:r>
      <w:r>
        <w:rPr>
          <w:rFonts w:asciiTheme="minorEastAsia" w:hAnsiTheme="minorEastAsia"/>
          <w:b/>
          <w:sz w:val="16"/>
          <w:u w:val="single" w:color="auto"/>
        </w:rPr>
        <w:t xml:space="preserve">. </w:t>
      </w:r>
      <w:r>
        <w:rPr>
          <w:lang w:eastAsia="ko-KR"/>
          <w:rFonts w:asciiTheme="minorEastAsia" w:hAnsiTheme="minorEastAsia"/>
          <w:b/>
          <w:sz w:val="16"/>
          <w:u w:val="single" w:color="auto"/>
          <w:rtl w:val="off"/>
        </w:rPr>
        <w:t>농업손실보상의 재결전치주의 여부(2018두57865)</w:t>
      </w:r>
    </w:p>
    <w:p>
      <w:pPr>
        <w:ind w:left="0"/>
        <w:spacing w:after="0"/>
        <w:rPr>
          <w:lang w:eastAsia="ko-KR"/>
          <w:rFonts w:asciiTheme="minorEastAsia" w:hAnsiTheme="minorEastAsia"/>
          <w:b/>
          <w:bCs/>
          <w:sz w:val="16"/>
          <w:u w:val="none" w:color="auto"/>
          <w:rtl w:val="off"/>
        </w:rPr>
      </w:pPr>
      <w:r>
        <w:rPr>
          <w:lang w:eastAsia="ko-KR"/>
          <w:rFonts w:asciiTheme="minorEastAsia" w:hAnsiTheme="minorEastAsia"/>
          <w:b w:val="0"/>
          <w:bCs w:val="0"/>
          <w:sz w:val="16"/>
          <w:u w:val="none" w:color="auto"/>
          <w:rtl w:val="off"/>
        </w:rPr>
        <w:t>토지보상법 제26조, 제28조, 제30조, 제34조, 제50조, 제61조, 제83조 내지 제85조의 규정 내용 및 입법 취지 등을 종합하면, 공익사업으로 농업의 손실을 입게 된 자가 사업시행자로부터 토지보상법 제77조 제2항에 따라</w:t>
      </w:r>
      <w:r>
        <w:rPr>
          <w:lang w:eastAsia="ko-KR"/>
          <w:rFonts w:asciiTheme="minorEastAsia" w:hAnsiTheme="minorEastAsia"/>
          <w:b/>
          <w:bCs/>
          <w:sz w:val="16"/>
          <w:u w:val="none" w:color="auto"/>
          <w:rtl w:val="off"/>
        </w:rPr>
        <w:t xml:space="preserve"> 농업손실에 대한 보상을 받기 위해서는 토지보상법 제34조, 제50조 등에 규정된 재결절차를 거친 다음 그 재결에 대하여 불복이 있는 때에 비로소 토지보상법 제83조 내지 제85조에 따라 권리구제를 받을 수 있을 뿐, 이러한 재결절차를 거치지 않은 채 곧바로 사업시행자를 상대로 손실보상을 청구하는 것은 허용되지 않는다.</w:t>
      </w:r>
    </w:p>
    <w:p>
      <w:pPr>
        <w:ind w:left="0"/>
        <w:spacing w:after="0"/>
        <w:rPr>
          <w:rFonts w:asciiTheme="minorEastAsia" w:hAnsiTheme="minorEastAsia"/>
          <w:b w:val="0"/>
          <w:bCs w:val="0"/>
          <w:sz w:val="16"/>
          <w:u w:val="none" w:color="auto"/>
        </w:rPr>
      </w:pPr>
    </w:p>
    <w:sectPr>
      <w:pgSz w:w="16838" w:h="11906" w:orient="landscape"/>
      <w:pgMar w:top="1440" w:right="1701" w:bottom="1440" w:left="1440" w:header="851" w:footer="340" w:gutter="0"/>
      <w:cols w:num="3" w:sep="1"/>
      <w:docGrid w:linePitch="360"/>
      <w:footerReference w:type="default" r:id="rId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바탕">
    <w:panose1 w:val="02030600000101010101"/>
    <w:family w:val="roman"/>
    <w:charset w:val="81"/>
    <w:notTrueType w:val="false"/>
    <w:sig w:usb0="B00002AF" w:usb1="69D77CFB" w:usb2="00000030" w:usb3="00000001" w:csb0="4008009F" w:csb1="DFD70000"/>
  </w:font>
  <w:font w:name="MS Gothic">
    <w:panose1 w:val="020B0609070205080204"/>
    <w:family w:val="modern"/>
    <w:charset w:val="80"/>
    <w:notTrueType w:val="false"/>
    <w:sig w:usb0="E00002FF" w:usb1="6AC7FDFB" w:usb2="08000012" w:usb3="00000001" w:csb0="4002009F" w:csb1="DFD70000"/>
  </w:font>
  <w:font w:name="Courier New">
    <w:panose1 w:val="02070309020205020404"/>
    <w:family w:val="modern"/>
    <w:charset w:val="00"/>
    <w:notTrueType w:val="false"/>
    <w:sig w:usb0="E0002EFF" w:usb1="C0007843" w:usb2="00000009" w:usb3="00000001" w:csb0="400001FF" w:csb1="FFFF0000"/>
  </w:font>
  <w:font w:name="맑은 고딕">
    <w:panose1 w:val="020B0503020000020004"/>
    <w:charset w:val="00"/>
    <w:notTrueType w:val="false"/>
    <w:sig w:usb0="9000002F" w:usb1="29D77CFB" w:usb2="00000012" w:usb3="00000001" w:csb0="00080001" w:csb1="00000001"/>
  </w:font>
  <w:font w:name="Arial">
    <w:panose1 w:val="020B0604020202020204"/>
    <w:charset w:val="00"/>
    <w:notTrueType w:val="false"/>
    <w:sig w:usb0="E0002EFF" w:usb1="C000785B" w:usb2="00000009" w:usb3="00000001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sdt>
    <w:sdtPr>
      <w:id w:val="-1"/>
      <w:docPartObj>
        <w:docPartGallery w:val="Page Numbers (Bottom of Page)"/>
        <w:docPartUnique/>
      </w:docPartObj>
    </w:sdtPr>
    <w:sdtContent>
      <w:sdt>
        <w:sdtPr>
          <w:id w:val="-1"/>
          <w:docPartObj>
            <w:docPartGallery w:val="Page Numbers (Top of Page)"/>
            <w:docPartUnique/>
          </w:docPartObj>
        </w:sdtPr>
        <w:sdtContent>
          <w:p>
            <w:pPr>
              <w:pStyle w:val="a4"/>
              <w:jc w:val="center"/>
            </w:pPr>
            <w:r/>
            <w:r/>
            <w:r>
              <w:rPr>
                <w:lang w:val="ko-KR"/>
              </w:rPr>
              <w:t xml:space="preserve">페이지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ko-KR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b/>
                <w:bCs/>
                <w:sz w:val="24"/>
                <w:szCs w:val="24"/>
              </w:rPr>
              <w:t xml:space="preserve">                          34기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 감정평가사 </w:t>
            </w:r>
            <w:r>
              <w:rPr>
                <w:b/>
                <w:bCs/>
                <w:sz w:val="24"/>
                <w:szCs w:val="24"/>
              </w:rPr>
              <w:t>JSH</w:t>
            </w:r>
            <w:r/>
            <w:r/>
          </w:p>
        </w:sdtContent>
      </w:sdt>
    </w:sdtContent>
  </w:sdt>
  <w:p>
    <w:pPr>
      <w:pStyle w:val="a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3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075188599" w:unhideWhenUsed="1"/>
    <w:lsdException w:name="toc 2" w:semiHidden="1" w:uiPriority="1075188599" w:unhideWhenUsed="1"/>
    <w:lsdException w:name="toc 3" w:semiHidden="1" w:uiPriority="1075188599" w:unhideWhenUsed="1"/>
    <w:lsdException w:name="toc 4" w:semiHidden="1" w:uiPriority="1075188599" w:unhideWhenUsed="1"/>
    <w:lsdException w:name="toc 5" w:semiHidden="1" w:uiPriority="1075188599" w:unhideWhenUsed="1"/>
    <w:lsdException w:name="toc 6" w:semiHidden="1" w:uiPriority="1075188599" w:unhideWhenUsed="1"/>
    <w:lsdException w:name="toc 7" w:semiHidden="1" w:uiPriority="1075188599" w:unhideWhenUsed="1"/>
    <w:lsdException w:name="toc 8" w:semiHidden="1" w:uiPriority="1075188599" w:unhideWhenUsed="1"/>
    <w:lsdException w:name="toc 9" w:semiHidden="1" w:uiPriority="107518859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-204219901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390925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2204675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6752372" w:qFormat="1"/>
    <w:lsdException w:name="Emphasis" w:uiPriority="111466548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07518859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-1764193682"/>
    <w:lsdException w:name="Light List" w:uiPriority="-1721014645"/>
    <w:lsdException w:name="Light Grid" w:uiPriority="-811033174"/>
    <w:lsdException w:name="Medium Shading 1" w:uiPriority="-811033161"/>
    <w:lsdException w:name="Medium Shading 2" w:uiPriority="-9840244"/>
    <w:lsdException w:name="Medium List 1" w:uiPriority="-9011589"/>
    <w:lsdException w:name="Medium List 2" w:uiPriority="2032374898"/>
    <w:lsdException w:name="Medium Grid 1" w:uiPriority="2032374899"/>
    <w:lsdException w:name="Medium Grid 2" w:uiPriority="-965755538"/>
    <w:lsdException w:name="Medium Grid 3" w:uiPriority="-965750857"/>
    <w:lsdException w:name="Dark List" w:uiPriority="561336370"/>
    <w:lsdException w:name="Colorful Shading" w:uiPriority="561349961"/>
    <w:lsdException w:name="Colorful List" w:uiPriority="1495540232"/>
    <w:lsdException w:name="Colorful Grid" w:uiPriority="1495540551"/>
    <w:lsdException w:name="Light Shading Accent 1" w:uiPriority="-1764193682"/>
    <w:lsdException w:name="Light List Accent 1" w:uiPriority="-1721014645"/>
    <w:lsdException w:name="Light Grid Accent 1" w:uiPriority="-811033174"/>
    <w:lsdException w:name="Medium Shading 1 Accent 1" w:uiPriority="-811033161"/>
    <w:lsdException w:name="Medium Shading 2 Accent 1" w:uiPriority="-9840244"/>
    <w:lsdException w:name="Medium List 1 Accent 1" w:uiPriority="-9011589"/>
    <w:lsdException w:name="Revision" w:semiHidden="1"/>
    <w:lsdException w:name="List Paragraph" w:uiPriority="645210994" w:qFormat="1"/>
    <w:lsdException w:name="Quote" w:uiPriority="-277434889" w:qFormat="1"/>
    <w:lsdException w:name="Intense Quote" w:uiPriority="-1985427520" w:qFormat="1"/>
    <w:lsdException w:name="Medium List 2 Accent 1" w:uiPriority="2032374898"/>
    <w:lsdException w:name="Medium Grid 1 Accent 1" w:uiPriority="2032374899"/>
    <w:lsdException w:name="Medium Grid 2 Accent 1" w:uiPriority="-965755538"/>
    <w:lsdException w:name="Medium Grid 3 Accent 1" w:uiPriority="-965750857"/>
    <w:lsdException w:name="Dark List Accent 1" w:uiPriority="561336370"/>
    <w:lsdException w:name="Colorful Shading Accent 1" w:uiPriority="561349961"/>
    <w:lsdException w:name="Colorful List Accent 1" w:uiPriority="1495540232"/>
    <w:lsdException w:name="Colorful Grid Accent 1" w:uiPriority="1495540551"/>
    <w:lsdException w:name="Light Shading Accent 2" w:uiPriority="-1764193682"/>
    <w:lsdException w:name="Light List Accent 2" w:uiPriority="-1721014645"/>
    <w:lsdException w:name="Light Grid Accent 2" w:uiPriority="-811033174"/>
    <w:lsdException w:name="Medium Shading 1 Accent 2" w:uiPriority="-811033161"/>
    <w:lsdException w:name="Medium Shading 2 Accent 2" w:uiPriority="-9840244"/>
    <w:lsdException w:name="Medium List 1 Accent 2" w:uiPriority="-9011589"/>
    <w:lsdException w:name="Medium List 2 Accent 2" w:uiPriority="2032374898"/>
    <w:lsdException w:name="Medium Grid 1 Accent 2" w:uiPriority="2032374899"/>
    <w:lsdException w:name="Medium Grid 2 Accent 2" w:uiPriority="-965755538"/>
    <w:lsdException w:name="Medium Grid 3 Accent 2" w:uiPriority="-965750857"/>
    <w:lsdException w:name="Dark List Accent 2" w:uiPriority="561336370"/>
    <w:lsdException w:name="Colorful Shading Accent 2" w:uiPriority="561349961"/>
    <w:lsdException w:name="Colorful List Accent 2" w:uiPriority="1495540232"/>
    <w:lsdException w:name="Colorful Grid Accent 2" w:uiPriority="1495540551"/>
    <w:lsdException w:name="Light Shading Accent 3" w:uiPriority="-1764193682"/>
    <w:lsdException w:name="Light List Accent 3" w:uiPriority="-1721014645"/>
    <w:lsdException w:name="Light Grid Accent 3" w:uiPriority="-811033174"/>
    <w:lsdException w:name="Medium Shading 1 Accent 3" w:uiPriority="-811033161"/>
    <w:lsdException w:name="Medium Shading 2 Accent 3" w:uiPriority="-9840244"/>
    <w:lsdException w:name="Medium List 1 Accent 3" w:uiPriority="-9011589"/>
    <w:lsdException w:name="Medium List 2 Accent 3" w:uiPriority="2032374898"/>
    <w:lsdException w:name="Medium Grid 1 Accent 3" w:uiPriority="2032374899"/>
    <w:lsdException w:name="Medium Grid 2 Accent 3" w:uiPriority="-965755538"/>
    <w:lsdException w:name="Medium Grid 3 Accent 3" w:uiPriority="-965750857"/>
    <w:lsdException w:name="Dark List Accent 3" w:uiPriority="561336370"/>
    <w:lsdException w:name="Colorful Shading Accent 3" w:uiPriority="561349961"/>
    <w:lsdException w:name="Colorful List Accent 3" w:uiPriority="1495540232"/>
    <w:lsdException w:name="Colorful Grid Accent 3" w:uiPriority="1495540551"/>
    <w:lsdException w:name="Light Shading Accent 4" w:uiPriority="-1764193682"/>
    <w:lsdException w:name="Light List Accent 4" w:uiPriority="-1721014645"/>
    <w:lsdException w:name="Light Grid Accent 4" w:uiPriority="-811033174"/>
    <w:lsdException w:name="Medium Shading 1 Accent 4" w:uiPriority="-811033161"/>
    <w:lsdException w:name="Medium Shading 2 Accent 4" w:uiPriority="-9840244"/>
    <w:lsdException w:name="Medium List 1 Accent 4" w:uiPriority="-9011589"/>
    <w:lsdException w:name="Medium List 2 Accent 4" w:uiPriority="2032374898"/>
    <w:lsdException w:name="Medium Grid 1 Accent 4" w:uiPriority="2032374899"/>
    <w:lsdException w:name="Medium Grid 2 Accent 4" w:uiPriority="-965755538"/>
    <w:lsdException w:name="Medium Grid 3 Accent 4" w:uiPriority="-965750857"/>
    <w:lsdException w:name="Dark List Accent 4" w:uiPriority="561336370"/>
    <w:lsdException w:name="Colorful Shading Accent 4" w:uiPriority="561349961"/>
    <w:lsdException w:name="Colorful List Accent 4" w:uiPriority="1495540232"/>
    <w:lsdException w:name="Colorful Grid Accent 4" w:uiPriority="1495540551"/>
    <w:lsdException w:name="Light Shading Accent 5" w:uiPriority="-1764193682"/>
    <w:lsdException w:name="Light List Accent 5" w:uiPriority="-1721014645"/>
    <w:lsdException w:name="Light Grid Accent 5" w:uiPriority="-811033174"/>
    <w:lsdException w:name="Medium Shading 1 Accent 5" w:uiPriority="-811033161"/>
    <w:lsdException w:name="Medium Shading 2 Accent 5" w:uiPriority="-9840244"/>
    <w:lsdException w:name="Medium List 1 Accent 5" w:uiPriority="-9011589"/>
    <w:lsdException w:name="Medium List 2 Accent 5" w:uiPriority="2032374898"/>
    <w:lsdException w:name="Medium Grid 1 Accent 5" w:uiPriority="2032374899"/>
    <w:lsdException w:name="Medium Grid 2 Accent 5" w:uiPriority="-965755538"/>
    <w:lsdException w:name="Medium Grid 3 Accent 5" w:uiPriority="-965750857"/>
    <w:lsdException w:name="Dark List Accent 5" w:uiPriority="561336370"/>
    <w:lsdException w:name="Colorful Shading Accent 5" w:uiPriority="561349961"/>
    <w:lsdException w:name="Colorful List Accent 5" w:uiPriority="1495540232"/>
    <w:lsdException w:name="Colorful Grid Accent 5" w:uiPriority="1495540551"/>
    <w:lsdException w:name="Light Shading Accent 6" w:uiPriority="-1764193682"/>
    <w:lsdException w:name="Light List Accent 6" w:uiPriority="-1721014645"/>
    <w:lsdException w:name="Light Grid Accent 6" w:uiPriority="-811033174"/>
    <w:lsdException w:name="Medium Shading 1 Accent 6" w:uiPriority="-811033161"/>
    <w:lsdException w:name="Medium Shading 2 Accent 6" w:uiPriority="-9840244"/>
    <w:lsdException w:name="Medium List 1 Accent 6" w:uiPriority="-9011589"/>
    <w:lsdException w:name="Medium List 2 Accent 6" w:uiPriority="2032374898"/>
    <w:lsdException w:name="Medium Grid 1 Accent 6" w:uiPriority="2032374899"/>
    <w:lsdException w:name="Medium Grid 2 Accent 6" w:uiPriority="-965755538"/>
    <w:lsdException w:name="Medium Grid 3 Accent 6" w:uiPriority="-965750857"/>
    <w:lsdException w:name="Dark List Accent 6" w:uiPriority="561336370"/>
    <w:lsdException w:name="Colorful Shading Accent 6" w:uiPriority="561349961"/>
    <w:lsdException w:name="Colorful List Accent 6" w:uiPriority="1495540232"/>
    <w:lsdException w:name="Colorful Grid Accent 6" w:uiPriority="1495540551"/>
    <w:lsdException w:name="Subtle Emphasis" w:uiPriority="570789929" w:qFormat="1"/>
    <w:lsdException w:name="Intense Emphasis" w:uiPriority="359937561" w:qFormat="1"/>
    <w:lsdException w:name="Subtle Reference" w:uiPriority="-1985427495" w:qFormat="1"/>
    <w:lsdException w:name="Intense Reference" w:uiPriority="342250624" w:qFormat="1"/>
    <w:lsdException w:name="Book Title" w:uiPriority="1502836065" w:qFormat="1"/>
    <w:lsdException w:name="Bibliography" w:semiHidden="1" w:uiPriority="-2037049567" w:unhideWhenUsed="1"/>
    <w:lsdException w:name="TOC Heading" w:semiHidden="1" w:uiPriority="1075188599" w:unhideWhenUsed="1" w:qFormat="1"/>
    <w:lsdException w:name="Plain Table 1" w:uiPriority="-2000898185"/>
    <w:lsdException w:name="Plain Table 2" w:uiPriority="1679239472"/>
    <w:lsdException w:name="Plain Table 3" w:uiPriority="1679239473"/>
    <w:lsdException w:name="Plain Table 4" w:uiPriority="-339904292"/>
    <w:lsdException w:name="Plain Table 5" w:uiPriority="-339903049"/>
    <w:lsdException w:name="Grid Table Light" w:uiPriority="-2000962674"/>
    <w:lsdException w:name="Grid Table 1 Light" w:uiPriority="2021755032"/>
    <w:lsdException w:name="Grid Table 2" w:uiPriority="2021758549"/>
    <w:lsdException w:name="Grid Table 3" w:uiPriority="2059242208"/>
    <w:lsdException w:name="Grid Table 4" w:uiPriority="2059242347"/>
    <w:lsdException w:name="Grid Table 5 Dark" w:uiPriority="1109722660"/>
    <w:lsdException w:name="Grid Table 6 Colorful" w:uiPriority="42164325"/>
    <w:lsdException w:name="Grid Table 7 Colorful" w:uiPriority="1159793044"/>
    <w:lsdException w:name="Grid Table 1 Light Accent 1" w:uiPriority="2021755032"/>
    <w:lsdException w:name="Grid Table 2 Accent 1" w:uiPriority="2021758549"/>
    <w:lsdException w:name="Grid Table 3 Accent 1" w:uiPriority="2059242208"/>
    <w:lsdException w:name="Grid Table 4 Accent 1" w:uiPriority="2059242347"/>
    <w:lsdException w:name="Grid Table 5 Dark Accent 1" w:uiPriority="1109722660"/>
    <w:lsdException w:name="Grid Table 6 Colorful Accent 1" w:uiPriority="42164325"/>
    <w:lsdException w:name="Grid Table 7 Colorful Accent 1" w:uiPriority="1159793044"/>
    <w:lsdException w:name="Grid Table 1 Light Accent 2" w:uiPriority="2021755032"/>
    <w:lsdException w:name="Grid Table 2 Accent 2" w:uiPriority="2021758549"/>
    <w:lsdException w:name="Grid Table 3 Accent 2" w:uiPriority="2059242208"/>
    <w:lsdException w:name="Grid Table 4 Accent 2" w:uiPriority="2059242347"/>
    <w:lsdException w:name="Grid Table 5 Dark Accent 2" w:uiPriority="1109722660"/>
    <w:lsdException w:name="Grid Table 6 Colorful Accent 2" w:uiPriority="42164325"/>
    <w:lsdException w:name="Grid Table 7 Colorful Accent 2" w:uiPriority="1159793044"/>
    <w:lsdException w:name="Grid Table 1 Light Accent 3" w:uiPriority="2021755032"/>
    <w:lsdException w:name="Grid Table 2 Accent 3" w:uiPriority="2021758549"/>
    <w:lsdException w:name="Grid Table 3 Accent 3" w:uiPriority="2059242208"/>
    <w:lsdException w:name="Grid Table 4 Accent 3" w:uiPriority="2059242347"/>
    <w:lsdException w:name="Grid Table 5 Dark Accent 3" w:uiPriority="1109722660"/>
    <w:lsdException w:name="Grid Table 6 Colorful Accent 3" w:uiPriority="42164325"/>
    <w:lsdException w:name="Grid Table 7 Colorful Accent 3" w:uiPriority="1159793044"/>
    <w:lsdException w:name="Grid Table 1 Light Accent 4" w:uiPriority="2021755032"/>
    <w:lsdException w:name="Grid Table 2 Accent 4" w:uiPriority="2021758549"/>
    <w:lsdException w:name="Grid Table 3 Accent 4" w:uiPriority="2059242208"/>
    <w:lsdException w:name="Grid Table 4 Accent 4" w:uiPriority="2059242347"/>
    <w:lsdException w:name="Grid Table 5 Dark Accent 4" w:uiPriority="1109722660"/>
    <w:lsdException w:name="Grid Table 6 Colorful Accent 4" w:uiPriority="42164325"/>
    <w:lsdException w:name="Grid Table 7 Colorful Accent 4" w:uiPriority="1159793044"/>
    <w:lsdException w:name="Grid Table 1 Light Accent 5" w:uiPriority="2021755032"/>
    <w:lsdException w:name="Grid Table 2 Accent 5" w:uiPriority="2021758549"/>
    <w:lsdException w:name="Grid Table 3 Accent 5" w:uiPriority="2059242208"/>
    <w:lsdException w:name="Grid Table 4 Accent 5" w:uiPriority="2059242347"/>
    <w:lsdException w:name="Grid Table 5 Dark Accent 5" w:uiPriority="1109722660"/>
    <w:lsdException w:name="Grid Table 6 Colorful Accent 5" w:uiPriority="42164325"/>
    <w:lsdException w:name="Grid Table 7 Colorful Accent 5" w:uiPriority="1159793044"/>
    <w:lsdException w:name="Grid Table 1 Light Accent 6" w:uiPriority="2021755032"/>
    <w:lsdException w:name="Grid Table 2 Accent 6" w:uiPriority="2021758549"/>
    <w:lsdException w:name="Grid Table 3 Accent 6" w:uiPriority="2059242208"/>
    <w:lsdException w:name="Grid Table 4 Accent 6" w:uiPriority="2059242347"/>
    <w:lsdException w:name="Grid Table 5 Dark Accent 6" w:uiPriority="1109722660"/>
    <w:lsdException w:name="Grid Table 6 Colorful Accent 6" w:uiPriority="42164325"/>
    <w:lsdException w:name="Grid Table 7 Colorful Accent 6" w:uiPriority="1159793044"/>
    <w:lsdException w:name="List Table 1 Light" w:uiPriority="2021755032"/>
    <w:lsdException w:name="List Table 2" w:uiPriority="2021758549"/>
    <w:lsdException w:name="List Table 3" w:uiPriority="2059242208"/>
    <w:lsdException w:name="List Table 4" w:uiPriority="2059242347"/>
    <w:lsdException w:name="List Table 5 Dark" w:uiPriority="1109722660"/>
    <w:lsdException w:name="List Table 6 Colorful" w:uiPriority="42164325"/>
    <w:lsdException w:name="List Table 7 Colorful" w:uiPriority="1159793044"/>
    <w:lsdException w:name="List Table 1 Light Accent 1" w:uiPriority="2021755032"/>
    <w:lsdException w:name="List Table 2 Accent 1" w:uiPriority="2021758549"/>
    <w:lsdException w:name="List Table 3 Accent 1" w:uiPriority="2059242208"/>
    <w:lsdException w:name="List Table 4 Accent 1" w:uiPriority="2059242347"/>
    <w:lsdException w:name="List Table 5 Dark Accent 1" w:uiPriority="1109722660"/>
    <w:lsdException w:name="List Table 6 Colorful Accent 1" w:uiPriority="42164325"/>
    <w:lsdException w:name="List Table 7 Colorful Accent 1" w:uiPriority="1159793044"/>
    <w:lsdException w:name="List Table 1 Light Accent 2" w:uiPriority="2021755032"/>
    <w:lsdException w:name="List Table 2 Accent 2" w:uiPriority="2021758549"/>
    <w:lsdException w:name="List Table 3 Accent 2" w:uiPriority="2059242208"/>
    <w:lsdException w:name="List Table 4 Accent 2" w:uiPriority="2059242347"/>
    <w:lsdException w:name="List Table 5 Dark Accent 2" w:uiPriority="1109722660"/>
    <w:lsdException w:name="List Table 6 Colorful Accent 2" w:uiPriority="42164325"/>
    <w:lsdException w:name="List Table 7 Colorful Accent 2" w:uiPriority="1159793044"/>
    <w:lsdException w:name="List Table 1 Light Accent 3" w:uiPriority="2021755032"/>
    <w:lsdException w:name="List Table 2 Accent 3" w:uiPriority="2021758549"/>
    <w:lsdException w:name="List Table 3 Accent 3" w:uiPriority="2059242208"/>
    <w:lsdException w:name="List Table 4 Accent 3" w:uiPriority="2059242347"/>
    <w:lsdException w:name="List Table 5 Dark Accent 3" w:uiPriority="1109722660"/>
    <w:lsdException w:name="List Table 6 Colorful Accent 3" w:uiPriority="42164325"/>
    <w:lsdException w:name="List Table 7 Colorful Accent 3" w:uiPriority="1159793044"/>
    <w:lsdException w:name="List Table 1 Light Accent 4" w:uiPriority="2021755032"/>
    <w:lsdException w:name="List Table 2 Accent 4" w:uiPriority="2021758549"/>
    <w:lsdException w:name="List Table 3 Accent 4" w:uiPriority="2059242208"/>
    <w:lsdException w:name="List Table 4 Accent 4" w:uiPriority="2059242347"/>
    <w:lsdException w:name="List Table 5 Dark Accent 4" w:uiPriority="1109722660"/>
    <w:lsdException w:name="List Table 6 Colorful Accent 4" w:uiPriority="42164325"/>
    <w:lsdException w:name="List Table 7 Colorful Accent 4" w:uiPriority="1159793044"/>
    <w:lsdException w:name="List Table 1 Light Accent 5" w:uiPriority="2021755032"/>
    <w:lsdException w:name="List Table 2 Accent 5" w:uiPriority="2021758549"/>
    <w:lsdException w:name="List Table 3 Accent 5" w:uiPriority="2059242208"/>
    <w:lsdException w:name="List Table 4 Accent 5" w:uiPriority="2059242347"/>
    <w:lsdException w:name="List Table 5 Dark Accent 5" w:uiPriority="1109722660"/>
    <w:lsdException w:name="List Table 6 Colorful Accent 5" w:uiPriority="42164325"/>
    <w:lsdException w:name="List Table 7 Colorful Accent 5" w:uiPriority="1159793044"/>
    <w:lsdException w:name="List Table 1 Light Accent 6" w:uiPriority="2021755032"/>
    <w:lsdException w:name="List Table 2 Accent 6" w:uiPriority="2021758549"/>
    <w:lsdException w:name="List Table 3 Accent 6" w:uiPriority="2059242208"/>
    <w:lsdException w:name="List Table 4 Accent 6" w:uiPriority="2059242347"/>
    <w:lsdException w:name="List Table 5 Dark Accent 6" w:uiPriority="1109722660"/>
    <w:lsdException w:name="List Table 6 Colorful Accent 6" w:uiPriority="42164325"/>
    <w:lsdException w:name="List Table 7 Colorful Accent 6" w:uiPriority="1159793044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3"/>
  </w:style>
  <w:style w:type="paragraph" w:styleId="a4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4"/>
  </w:style>
  <w:style w:type="character" w:customStyle="1" w:styleId="accrnttxt">
    <w:name w:val="accrnt_txt"/>
    <w:basedOn w:val="a0"/>
  </w:style>
  <w:style w:type="character" w:styleId="a5">
    <w:name w:val="Hyperlink"/>
    <w:uiPriority w:val="99"/>
    <w:basedOn w:val="a0"/>
    <w:semiHidden/>
    <w:unhideWhenUsed/>
    <w:rPr>
      <w:color w:val="0000FF"/>
      <w:u w:val="single" w:color="auto"/>
    </w:rPr>
  </w:style>
  <w:style w:type="character" w:styleId="a6">
    <w:name w:val="Placeholder Text"/>
    <w:uiPriority w:val="99"/>
    <w:basedOn w:val="a0"/>
    <w:semiHidden/>
    <w:rPr>
      <w:color w:val="808080"/>
    </w:rPr>
  </w:style>
  <w:style w:type="paragraph" w:styleId="a7">
    <w:name w:val="Balloon Text"/>
    <w:uiPriority w:val="99"/>
    <w:basedOn w:val="a"/>
    <w:link w:val="Char1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uiPriority w:val="99"/>
    <w:basedOn w:val="a0"/>
    <w:link w:val="a7"/>
    <w:semiHidden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footer" Target="footer1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MS Gothic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sunhee Jo</dc:creator>
  <cp:keywords/>
  <dc:description/>
  <cp:lastModifiedBy>gyxor</cp:lastModifiedBy>
  <cp:revision>1</cp:revision>
  <dcterms:created xsi:type="dcterms:W3CDTF">2023-03-09T13:22:00Z</dcterms:created>
  <dcterms:modified xsi:type="dcterms:W3CDTF">2024-06-24T23:14:33Z</dcterms:modified>
  <cp:lastPrinted>2023-04-13T10:35:00Z</cp:lastPrinted>
  <cp:version>1200.0100.01</cp:version>
</cp:coreProperties>
</file>